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039" w:tblpY="-340"/>
        <w:tblW w:w="0" w:type="auto"/>
        <w:tblLayout w:type="fixed"/>
        <w:tblLook w:val="0000" w:firstRow="0" w:lastRow="0" w:firstColumn="0" w:lastColumn="0" w:noHBand="0" w:noVBand="0"/>
      </w:tblPr>
      <w:tblGrid>
        <w:gridCol w:w="6759"/>
      </w:tblGrid>
      <w:tr w:rsidR="00095F12" w:rsidRPr="00B4393B" w:rsidTr="0070404A">
        <w:trPr>
          <w:trHeight w:val="1797"/>
        </w:trPr>
        <w:tc>
          <w:tcPr>
            <w:tcW w:w="6759" w:type="dxa"/>
            <w:shd w:val="clear" w:color="auto" w:fill="auto"/>
          </w:tcPr>
          <w:p w:rsidR="00095F12" w:rsidRPr="00B4393B" w:rsidRDefault="00095F12" w:rsidP="0070404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</w:tbl>
    <w:p w:rsidR="00095F12" w:rsidRPr="00B4393B" w:rsidRDefault="00095F12" w:rsidP="00095F12">
      <w:pPr>
        <w:rPr>
          <w:sz w:val="28"/>
          <w:szCs w:val="28"/>
        </w:rPr>
      </w:pPr>
    </w:p>
    <w:p w:rsidR="00095F12" w:rsidRPr="00B4393B" w:rsidRDefault="00AB280C" w:rsidP="00095F12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05pt;margin-top:12.4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814161370" r:id="rId6"/>
        </w:pict>
      </w:r>
    </w:p>
    <w:p w:rsidR="00095F12" w:rsidRPr="00B4393B" w:rsidRDefault="00095F12" w:rsidP="00095F12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B4393B">
        <w:rPr>
          <w:sz w:val="28"/>
          <w:szCs w:val="28"/>
        </w:rPr>
        <w:t xml:space="preserve">                                                                    </w:t>
      </w:r>
    </w:p>
    <w:p w:rsidR="00095F12" w:rsidRPr="00B4393B" w:rsidRDefault="00095F12" w:rsidP="00095F12">
      <w:pPr>
        <w:rPr>
          <w:spacing w:val="20"/>
          <w:sz w:val="28"/>
          <w:szCs w:val="28"/>
        </w:rPr>
      </w:pPr>
    </w:p>
    <w:p w:rsidR="00095F12" w:rsidRPr="00B4393B" w:rsidRDefault="00095F12" w:rsidP="00095F12">
      <w:pPr>
        <w:jc w:val="center"/>
        <w:rPr>
          <w:spacing w:val="20"/>
          <w:sz w:val="28"/>
          <w:szCs w:val="28"/>
        </w:rPr>
      </w:pPr>
    </w:p>
    <w:p w:rsidR="00095F12" w:rsidRPr="00B4393B" w:rsidRDefault="00095F12" w:rsidP="00095F12">
      <w:pPr>
        <w:jc w:val="center"/>
        <w:rPr>
          <w:spacing w:val="20"/>
          <w:sz w:val="28"/>
          <w:szCs w:val="28"/>
        </w:rPr>
      </w:pPr>
    </w:p>
    <w:p w:rsidR="00095F12" w:rsidRPr="00B4393B" w:rsidRDefault="00095F12" w:rsidP="00095F12">
      <w:pPr>
        <w:jc w:val="center"/>
        <w:rPr>
          <w:sz w:val="28"/>
          <w:szCs w:val="28"/>
        </w:rPr>
      </w:pPr>
      <w:r w:rsidRPr="00B4393B">
        <w:rPr>
          <w:spacing w:val="20"/>
          <w:sz w:val="28"/>
          <w:szCs w:val="28"/>
        </w:rPr>
        <w:t xml:space="preserve">АДМИНИСТРАЦИЯ </w:t>
      </w:r>
    </w:p>
    <w:p w:rsidR="00095F12" w:rsidRPr="00B4393B" w:rsidRDefault="00095F12" w:rsidP="00095F12">
      <w:pPr>
        <w:jc w:val="center"/>
        <w:rPr>
          <w:sz w:val="28"/>
          <w:szCs w:val="28"/>
        </w:rPr>
      </w:pPr>
      <w:r w:rsidRPr="00B4393B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095F12" w:rsidRPr="00B4393B" w:rsidRDefault="00095F12" w:rsidP="00095F12">
      <w:pPr>
        <w:jc w:val="center"/>
        <w:rPr>
          <w:sz w:val="28"/>
          <w:szCs w:val="28"/>
        </w:rPr>
      </w:pPr>
      <w:r w:rsidRPr="00B4393B">
        <w:rPr>
          <w:spacing w:val="20"/>
          <w:sz w:val="28"/>
          <w:szCs w:val="28"/>
        </w:rPr>
        <w:t>КОСТРОМСКОЙ ОБЛАСТИ</w:t>
      </w:r>
    </w:p>
    <w:p w:rsidR="00095F12" w:rsidRPr="00B4393B" w:rsidRDefault="00095F12" w:rsidP="00095F12">
      <w:pPr>
        <w:ind w:left="2124" w:firstLine="708"/>
        <w:rPr>
          <w:b/>
          <w:spacing w:val="20"/>
          <w:sz w:val="28"/>
          <w:szCs w:val="28"/>
        </w:rPr>
      </w:pPr>
    </w:p>
    <w:p w:rsidR="00095F12" w:rsidRPr="00B4393B" w:rsidRDefault="00095F12" w:rsidP="00095F12">
      <w:pPr>
        <w:ind w:left="2124" w:firstLine="708"/>
        <w:rPr>
          <w:sz w:val="28"/>
          <w:szCs w:val="28"/>
        </w:rPr>
      </w:pPr>
      <w:proofErr w:type="gramStart"/>
      <w:r w:rsidRPr="00B4393B">
        <w:rPr>
          <w:b/>
          <w:spacing w:val="20"/>
          <w:sz w:val="28"/>
          <w:szCs w:val="28"/>
        </w:rPr>
        <w:t>П</w:t>
      </w:r>
      <w:proofErr w:type="gramEnd"/>
      <w:r w:rsidRPr="00B4393B">
        <w:rPr>
          <w:b/>
          <w:spacing w:val="20"/>
          <w:sz w:val="28"/>
          <w:szCs w:val="28"/>
        </w:rPr>
        <w:t xml:space="preserve"> О С Т А Н О В Л Е Н И Е</w:t>
      </w:r>
    </w:p>
    <w:p w:rsidR="00095F12" w:rsidRPr="00B4393B" w:rsidRDefault="00095F12" w:rsidP="00095F12">
      <w:pPr>
        <w:ind w:left="2124" w:firstLine="708"/>
        <w:rPr>
          <w:b/>
          <w:spacing w:val="20"/>
          <w:sz w:val="28"/>
          <w:szCs w:val="28"/>
        </w:rPr>
      </w:pPr>
    </w:p>
    <w:p w:rsidR="00095F12" w:rsidRPr="00B4393B" w:rsidRDefault="00095F12" w:rsidP="00095F12">
      <w:pPr>
        <w:rPr>
          <w:sz w:val="28"/>
          <w:szCs w:val="28"/>
        </w:rPr>
      </w:pPr>
      <w:r w:rsidRPr="00B4393B">
        <w:rPr>
          <w:sz w:val="28"/>
          <w:szCs w:val="28"/>
        </w:rPr>
        <w:t xml:space="preserve">от « </w:t>
      </w:r>
      <w:r w:rsidR="00AB280C">
        <w:rPr>
          <w:sz w:val="28"/>
          <w:szCs w:val="28"/>
        </w:rPr>
        <w:t xml:space="preserve">14» июля </w:t>
      </w:r>
      <w:r w:rsidRPr="00B4393B">
        <w:rPr>
          <w:sz w:val="28"/>
          <w:szCs w:val="28"/>
        </w:rPr>
        <w:t xml:space="preserve">2025 года №  </w:t>
      </w:r>
      <w:r w:rsidR="00AB280C">
        <w:rPr>
          <w:sz w:val="28"/>
          <w:szCs w:val="28"/>
        </w:rPr>
        <w:t>1670</w:t>
      </w:r>
      <w:r>
        <w:rPr>
          <w:sz w:val="28"/>
          <w:szCs w:val="28"/>
        </w:rPr>
        <w:t xml:space="preserve">                </w:t>
      </w:r>
      <w:r w:rsidR="002E4B73">
        <w:rPr>
          <w:sz w:val="28"/>
          <w:szCs w:val="28"/>
        </w:rPr>
        <w:t xml:space="preserve">                              </w:t>
      </w:r>
      <w:r w:rsidRPr="00B4393B">
        <w:rPr>
          <w:sz w:val="28"/>
          <w:szCs w:val="28"/>
        </w:rPr>
        <w:t xml:space="preserve">    </w:t>
      </w:r>
      <w:r w:rsidR="00AB280C">
        <w:rPr>
          <w:sz w:val="28"/>
          <w:szCs w:val="28"/>
        </w:rPr>
        <w:t xml:space="preserve">     </w:t>
      </w:r>
      <w:bookmarkStart w:id="0" w:name="_GoBack"/>
      <w:bookmarkEnd w:id="0"/>
      <w:r w:rsidRPr="00B4393B">
        <w:rPr>
          <w:sz w:val="28"/>
          <w:szCs w:val="28"/>
        </w:rPr>
        <w:t xml:space="preserve">  г. Кострома</w:t>
      </w:r>
    </w:p>
    <w:p w:rsidR="00095F12" w:rsidRPr="00B4393B" w:rsidRDefault="00095F12" w:rsidP="00095F12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095F12" w:rsidRPr="00B4393B" w:rsidTr="0070404A">
        <w:trPr>
          <w:trHeight w:val="1168"/>
        </w:trPr>
        <w:tc>
          <w:tcPr>
            <w:tcW w:w="5495" w:type="dxa"/>
            <w:shd w:val="clear" w:color="auto" w:fill="auto"/>
          </w:tcPr>
          <w:p w:rsidR="00095F12" w:rsidRPr="00B4393B" w:rsidRDefault="00095F12" w:rsidP="0070404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93B">
              <w:rPr>
                <w:rFonts w:ascii="Times New Roman" w:hAnsi="Times New Roman" w:cs="Times New Roman"/>
                <w:sz w:val="28"/>
                <w:szCs w:val="28"/>
              </w:rPr>
              <w:t xml:space="preserve">«О предоставлении разрешения на отклонение от предельных параметров разрешенного строительства индивидуального жилого дома, расположенного на земельном участке с кадастровым номером 44:07:010105:36 по адресу: Костромская область, Костромской район, </w:t>
            </w:r>
            <w:proofErr w:type="spellStart"/>
            <w:r w:rsidRPr="00B4393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B4393B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4393B">
              <w:rPr>
                <w:rFonts w:ascii="Times New Roman" w:hAnsi="Times New Roman" w:cs="Times New Roman"/>
                <w:sz w:val="28"/>
                <w:szCs w:val="28"/>
              </w:rPr>
              <w:t>праксино</w:t>
            </w:r>
            <w:proofErr w:type="spellEnd"/>
            <w:r w:rsidRPr="00B4393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4393B">
              <w:rPr>
                <w:rFonts w:ascii="Times New Roman" w:hAnsi="Times New Roman" w:cs="Times New Roman"/>
                <w:sz w:val="28"/>
                <w:szCs w:val="28"/>
              </w:rPr>
              <w:t>ул.Береговая</w:t>
            </w:r>
            <w:proofErr w:type="spellEnd"/>
            <w:r w:rsidRPr="00B4393B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  <w:r w:rsidRPr="00B4393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095F12" w:rsidRPr="00B4393B" w:rsidRDefault="00095F12" w:rsidP="00095F1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4393B">
        <w:rPr>
          <w:rFonts w:ascii="Times New Roman" w:hAnsi="Times New Roman" w:cs="Times New Roman"/>
          <w:sz w:val="28"/>
          <w:szCs w:val="28"/>
        </w:rPr>
        <w:tab/>
      </w:r>
    </w:p>
    <w:p w:rsidR="002E4B73" w:rsidRDefault="00095F12" w:rsidP="002E4B73">
      <w:pPr>
        <w:pStyle w:val="ConsPlusNormal"/>
        <w:widowControl/>
        <w:tabs>
          <w:tab w:val="left" w:pos="709"/>
        </w:tabs>
        <w:ind w:firstLine="0"/>
        <w:jc w:val="both"/>
        <w:rPr>
          <w:sz w:val="28"/>
          <w:szCs w:val="28"/>
        </w:rPr>
      </w:pPr>
      <w:r w:rsidRPr="00B4393B">
        <w:rPr>
          <w:rFonts w:ascii="Times New Roman" w:hAnsi="Times New Roman" w:cs="Times New Roman"/>
          <w:sz w:val="28"/>
          <w:szCs w:val="28"/>
        </w:rPr>
        <w:tab/>
      </w:r>
      <w:r w:rsidR="002E4B73">
        <w:rPr>
          <w:rFonts w:ascii="Times New Roman" w:hAnsi="Times New Roman" w:cs="Times New Roman"/>
          <w:sz w:val="28"/>
          <w:szCs w:val="28"/>
        </w:rPr>
        <w:t xml:space="preserve">На основании обращения Кожина Андрея Николаевича о предоставлении разрешения на отклонение от предельных параметров разрешенного строительства индивидуального жилого дома, расположенного на земельном участке с кадастровым номером 44:07:010105:36 по адресу: Костромская область, Костромской район, </w:t>
      </w:r>
      <w:proofErr w:type="spellStart"/>
      <w:r w:rsidR="002E4B7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E4B7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2E4B73">
        <w:rPr>
          <w:rFonts w:ascii="Times New Roman" w:hAnsi="Times New Roman" w:cs="Times New Roman"/>
          <w:sz w:val="28"/>
          <w:szCs w:val="28"/>
        </w:rPr>
        <w:t>праксино</w:t>
      </w:r>
      <w:proofErr w:type="spellEnd"/>
      <w:r w:rsidR="002E4B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4B73">
        <w:rPr>
          <w:rFonts w:ascii="Times New Roman" w:hAnsi="Times New Roman" w:cs="Times New Roman"/>
          <w:sz w:val="28"/>
          <w:szCs w:val="28"/>
        </w:rPr>
        <w:t>ул.Береговая</w:t>
      </w:r>
      <w:proofErr w:type="spellEnd"/>
      <w:r w:rsidR="002E4B73">
        <w:rPr>
          <w:rFonts w:ascii="Times New Roman" w:hAnsi="Times New Roman" w:cs="Times New Roman"/>
          <w:sz w:val="28"/>
          <w:szCs w:val="28"/>
        </w:rPr>
        <w:t xml:space="preserve">, д.2, </w:t>
      </w:r>
      <w:r w:rsidR="002E4B73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="002E4B73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="002E4B7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Костромского муниципального района Костромской области и внесению в них изменений от </w:t>
      </w:r>
      <w:r w:rsidR="003D041D">
        <w:rPr>
          <w:rFonts w:ascii="Times New Roman" w:hAnsi="Times New Roman"/>
          <w:color w:val="000000"/>
          <w:sz w:val="28"/>
          <w:szCs w:val="28"/>
          <w:lang w:eastAsia="en-US"/>
        </w:rPr>
        <w:t>05</w:t>
      </w:r>
      <w:r w:rsidR="002E4B73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марта 2025 г.</w:t>
      </w:r>
      <w:r w:rsidR="002E4B7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E4B73">
        <w:rPr>
          <w:rFonts w:ascii="Times New Roman" w:hAnsi="Times New Roman" w:cs="Times New Roman"/>
          <w:color w:val="000000"/>
          <w:sz w:val="28"/>
          <w:szCs w:val="28"/>
        </w:rPr>
        <w:t xml:space="preserve">итоговый документ общественных обсуждений (протокол) </w:t>
      </w:r>
      <w:r w:rsidR="003D041D">
        <w:rPr>
          <w:rFonts w:ascii="Times New Roman" w:hAnsi="Times New Roman" w:cs="Times New Roman"/>
          <w:sz w:val="28"/>
          <w:szCs w:val="28"/>
        </w:rPr>
        <w:t>от 04</w:t>
      </w:r>
      <w:r w:rsidR="002E4B73">
        <w:rPr>
          <w:rFonts w:ascii="Times New Roman" w:hAnsi="Times New Roman" w:cs="Times New Roman"/>
          <w:sz w:val="28"/>
          <w:szCs w:val="28"/>
        </w:rPr>
        <w:t xml:space="preserve"> июля № 32 </w:t>
      </w:r>
      <w:r w:rsidR="002E4B73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="002E4B73">
        <w:rPr>
          <w:rFonts w:ascii="Times New Roman" w:hAnsi="Times New Roman" w:cs="Times New Roman"/>
          <w:sz w:val="28"/>
          <w:szCs w:val="28"/>
        </w:rPr>
        <w:t xml:space="preserve">проекту постановления: «О предоставлении разрешения на отклонение от предельных параметров разрешенного строительства индивидуального жилого дома, расположенного на земельном участке с кадастровым номером 44:07:010105:36 по адресу: Костромская область, Костромской район, </w:t>
      </w:r>
      <w:proofErr w:type="spellStart"/>
      <w:r w:rsidR="002E4B7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E4B7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2E4B73">
        <w:rPr>
          <w:rFonts w:ascii="Times New Roman" w:hAnsi="Times New Roman" w:cs="Times New Roman"/>
          <w:sz w:val="28"/>
          <w:szCs w:val="28"/>
        </w:rPr>
        <w:t>праксино</w:t>
      </w:r>
      <w:proofErr w:type="spellEnd"/>
      <w:r w:rsidR="002E4B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4B73">
        <w:rPr>
          <w:rFonts w:ascii="Times New Roman" w:hAnsi="Times New Roman" w:cs="Times New Roman"/>
          <w:sz w:val="28"/>
          <w:szCs w:val="28"/>
        </w:rPr>
        <w:t>ул.Береговая</w:t>
      </w:r>
      <w:proofErr w:type="spellEnd"/>
      <w:r w:rsidR="002E4B73">
        <w:rPr>
          <w:rFonts w:ascii="Times New Roman" w:hAnsi="Times New Roman" w:cs="Times New Roman"/>
          <w:sz w:val="28"/>
          <w:szCs w:val="28"/>
        </w:rPr>
        <w:t xml:space="preserve">, д.2», </w:t>
      </w:r>
      <w:r w:rsidR="002E4B73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40 Градостроительного кодекса Российской Федерации,</w:t>
      </w:r>
    </w:p>
    <w:p w:rsidR="002E4B73" w:rsidRDefault="002E4B73" w:rsidP="002E4B73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2E4B73" w:rsidRDefault="002E4B73" w:rsidP="002E4B7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Предоставить разрешение на отклонение от предельных параметров разрешенного строительства индивидуального жилого дома, расположенного на земельном участке с кадастровым номером 44:07:010105:36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праксино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ул.Береговая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д.2, установив  отклонение от разрешенных параметров строительства – минимальный отступ от северо-восточной границы земельного участка с </w:t>
      </w:r>
      <w:r>
        <w:rPr>
          <w:rFonts w:ascii="Times New Roman" w:hAnsi="Times New Roman" w:cs="Times New Roman"/>
          <w:sz w:val="28"/>
          <w:szCs w:val="28"/>
        </w:rPr>
        <w:lastRenderedPageBreak/>
        <w:t>кадастровым номером 44:07:010105:36  от точки А и точки Б до  жилого дома – 0,5м., со стороны улицы - 3,4 м. от левого угла проектируемого дома и 3м от правого угла проектируемого дома, согласно приложению к  настоящему постановлению.</w:t>
      </w:r>
    </w:p>
    <w:p w:rsidR="002E4B73" w:rsidRDefault="002E4B73" w:rsidP="002E4B73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2E4B73" w:rsidRDefault="002E4B73" w:rsidP="002E4B73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2E4B73" w:rsidRDefault="002E4B73" w:rsidP="002E4B73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2E4B73" w:rsidRDefault="002E4B73" w:rsidP="002E4B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E4B73" w:rsidRDefault="002E4B73" w:rsidP="002E4B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Е. А. Шилова</w:t>
      </w:r>
    </w:p>
    <w:p w:rsidR="0084377F" w:rsidRPr="00095F12" w:rsidRDefault="00AB280C" w:rsidP="002E4B73">
      <w:pPr>
        <w:pStyle w:val="ConsPlusNormal"/>
        <w:widowControl/>
        <w:tabs>
          <w:tab w:val="left" w:pos="709"/>
        </w:tabs>
        <w:ind w:firstLine="0"/>
        <w:jc w:val="both"/>
      </w:pPr>
    </w:p>
    <w:sectPr w:rsidR="0084377F" w:rsidRPr="00095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90"/>
    <w:rsid w:val="00095F12"/>
    <w:rsid w:val="002E4B73"/>
    <w:rsid w:val="003D041D"/>
    <w:rsid w:val="0063720C"/>
    <w:rsid w:val="00A65A11"/>
    <w:rsid w:val="00A75790"/>
    <w:rsid w:val="00AB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F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F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Цаплина Алеся Вячеславовна</dc:creator>
  <cp:keywords/>
  <dc:description/>
  <cp:lastModifiedBy>Цаплина Алеся Вячеславовна</cp:lastModifiedBy>
  <cp:revision>5</cp:revision>
  <cp:lastPrinted>2025-07-14T05:22:00Z</cp:lastPrinted>
  <dcterms:created xsi:type="dcterms:W3CDTF">2025-06-25T08:01:00Z</dcterms:created>
  <dcterms:modified xsi:type="dcterms:W3CDTF">2025-07-16T05:56:00Z</dcterms:modified>
</cp:coreProperties>
</file>