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AA" w:rsidRPr="00535BAA" w:rsidRDefault="00535BAA" w:rsidP="00535BAA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5B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ТЕРРИТОРИАЛЬНАЯ ИЗБИРАТЕЛЬНАЯ КОМИССИЯ</w:t>
      </w:r>
    </w:p>
    <w:p w:rsidR="00535BAA" w:rsidRPr="00535BAA" w:rsidRDefault="00535BAA" w:rsidP="00F5228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35BAA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КОСТРОМСКОГО района </w:t>
      </w:r>
      <w:r w:rsidRPr="00535B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КОСТРОМСКОЙ ОБЛАСТИ</w:t>
      </w:r>
    </w:p>
    <w:p w:rsidR="00535BAA" w:rsidRPr="00535BAA" w:rsidRDefault="00535BAA" w:rsidP="00535BAA">
      <w:pPr>
        <w:widowControl w:val="0"/>
        <w:suppressAutoHyphens/>
        <w:autoSpaceDE w:val="0"/>
        <w:spacing w:before="60"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535BAA" w:rsidRPr="00535BAA" w:rsidRDefault="00535BAA" w:rsidP="00535BAA">
      <w:pPr>
        <w:widowControl w:val="0"/>
        <w:suppressAutoHyphens/>
        <w:autoSpaceDE w:val="0"/>
        <w:spacing w:before="60"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 w:rsidRPr="00535B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535BAA" w:rsidRPr="00535BAA" w:rsidRDefault="00535BAA" w:rsidP="00535BAA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  <w:lang w:eastAsia="ar-SA"/>
        </w:rPr>
      </w:pPr>
    </w:p>
    <w:p w:rsidR="00535BAA" w:rsidRPr="00535BAA" w:rsidRDefault="00741091" w:rsidP="00535BA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21 июня 2023</w:t>
      </w:r>
      <w:r w:rsidR="00535BAA" w:rsidRPr="0053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                                       </w:t>
      </w:r>
      <w:r w:rsidR="00535B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r w:rsidR="007655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№ 54/</w:t>
      </w:r>
      <w:r w:rsidR="00316A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212</w:t>
      </w:r>
    </w:p>
    <w:p w:rsidR="00B5758B" w:rsidRDefault="00B5758B" w:rsidP="00B5758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36AF" w:rsidRDefault="001736AF" w:rsidP="00B5758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36AF" w:rsidRDefault="001736AF" w:rsidP="00B5758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36AF" w:rsidRPr="001736AF" w:rsidRDefault="001736AF" w:rsidP="001736AF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Перечнях и формах документов, представляемых избирательными объединениями, кандидатами в избирательные комиссии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проведении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bookmarkStart w:id="0" w:name="_GoBack"/>
      <w:bookmarkEnd w:id="0"/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1736AF" w:rsidRPr="001736AF" w:rsidRDefault="001736AF" w:rsidP="001736AF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1736AF" w:rsidRPr="001736AF" w:rsidRDefault="001736AF" w:rsidP="001736AF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Костромского муниципального района Костромской области</w:t>
      </w:r>
    </w:p>
    <w:p w:rsidR="001736AF" w:rsidRPr="001736AF" w:rsidRDefault="00C12127" w:rsidP="001736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="001736AF"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десятимандатному избирательному округу</w:t>
      </w:r>
    </w:p>
    <w:p w:rsidR="001736AF" w:rsidRPr="001736AF" w:rsidRDefault="001736AF" w:rsidP="001736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36AF" w:rsidRPr="001736AF" w:rsidRDefault="001736AF" w:rsidP="001736A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D3C5D" w:rsidRPr="00535BAA" w:rsidRDefault="001736AF" w:rsidP="003D3C5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proofErr w:type="gramStart"/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соответств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ии со статьей  25,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пунктом 9.1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статьи 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3D3C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статьями 33, 35,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38, 43, 54, 58 Федерального закона № 67-ФЗ «Об основных гарантиях избирательных прав и права на участие в референдуме граждан Российской Федерации», </w:t>
      </w:r>
      <w:r w:rsidR="00EA42C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статьями 44.1, 46, 71-74, </w:t>
      </w:r>
      <w:r w:rsidRPr="001736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80, 85, 87, 97, 100, 105  Избирательного кодекса Костромской области</w:t>
      </w:r>
      <w:r w:rsidR="003D3C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Pr="001736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>на основании постановления избирательной комиссии Костромской области от 20 мая 2022 года №110</w:t>
      </w:r>
      <w:proofErr w:type="gramEnd"/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3D3C5D" w:rsidRPr="00365C4E">
        <w:rPr>
          <w:rFonts w:ascii="Times New Roman" w:eastAsia="Calibri" w:hAnsi="Times New Roman" w:cs="Times New Roman"/>
          <w:sz w:val="28"/>
          <w:szCs w:val="28"/>
        </w:rPr>
        <w:t>О возложении  исполнения полномочий по подготовке и проведению выборов в органы местного самоуправления, местного референдума на территориальную избирательную комиссию Костромского района Костромской области»,</w:t>
      </w:r>
      <w:r w:rsidR="003D3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="003D3C5D">
        <w:rPr>
          <w:rFonts w:ascii="Times New Roman" w:eastAsia="Calibri" w:hAnsi="Times New Roman" w:cs="Times New Roman"/>
          <w:sz w:val="28"/>
          <w:szCs w:val="28"/>
        </w:rPr>
        <w:t xml:space="preserve">территориальной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избирательной комиссии Костромского </w:t>
      </w:r>
      <w:r w:rsidR="00C12127">
        <w:rPr>
          <w:rFonts w:ascii="Times New Roman" w:eastAsia="Calibri" w:hAnsi="Times New Roman" w:cs="Times New Roman"/>
          <w:sz w:val="28"/>
          <w:szCs w:val="28"/>
        </w:rPr>
        <w:t>района Костромской области от 21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 июня 202</w:t>
      </w:r>
      <w:r w:rsidR="00C12127">
        <w:rPr>
          <w:rFonts w:ascii="Times New Roman" w:eastAsia="Calibri" w:hAnsi="Times New Roman" w:cs="Times New Roman"/>
          <w:sz w:val="28"/>
          <w:szCs w:val="28"/>
        </w:rPr>
        <w:t>3</w:t>
      </w:r>
      <w:r w:rsidR="003D3C5D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156A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6A77" w:rsidRPr="00156A77">
        <w:rPr>
          <w:rFonts w:ascii="Times New Roman" w:eastAsia="Calibri" w:hAnsi="Times New Roman" w:cs="Times New Roman"/>
          <w:sz w:val="28"/>
          <w:szCs w:val="28"/>
        </w:rPr>
        <w:t>54/198</w:t>
      </w:r>
      <w:r w:rsidR="003D3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 «О возложении полномочий окружной избирательной комиссии </w:t>
      </w:r>
      <w:r w:rsidR="0037195C">
        <w:rPr>
          <w:rFonts w:ascii="Times New Roman" w:eastAsia="Calibri" w:hAnsi="Times New Roman" w:cs="Times New Roman"/>
          <w:sz w:val="28"/>
          <w:szCs w:val="28"/>
        </w:rPr>
        <w:t>десятимандатного избирательного округ</w:t>
      </w:r>
      <w:r w:rsidR="00903ED9">
        <w:rPr>
          <w:rFonts w:ascii="Times New Roman" w:eastAsia="Calibri" w:hAnsi="Times New Roman" w:cs="Times New Roman"/>
          <w:sz w:val="28"/>
          <w:szCs w:val="28"/>
        </w:rPr>
        <w:t>а</w:t>
      </w:r>
      <w:r w:rsidR="00371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12127">
        <w:rPr>
          <w:rFonts w:ascii="Times New Roman" w:eastAsia="Calibri" w:hAnsi="Times New Roman" w:cs="Times New Roman"/>
          <w:sz w:val="28"/>
          <w:szCs w:val="28"/>
        </w:rPr>
        <w:t>выборам депутатов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 Совета депутатов </w:t>
      </w:r>
      <w:r w:rsidR="00741091">
        <w:rPr>
          <w:rFonts w:ascii="Times New Roman" w:eastAsia="Calibri" w:hAnsi="Times New Roman" w:cs="Times New Roman"/>
          <w:sz w:val="28"/>
          <w:szCs w:val="28"/>
        </w:rPr>
        <w:t>Кузнецовского</w:t>
      </w:r>
      <w:r w:rsidR="003D3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>сельского  поселения Костромского муниципального района Костромской области</w:t>
      </w:r>
      <w:proofErr w:type="gramEnd"/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12127">
        <w:rPr>
          <w:rFonts w:ascii="Times New Roman" w:eastAsia="Calibri" w:hAnsi="Times New Roman" w:cs="Times New Roman"/>
          <w:sz w:val="28"/>
          <w:szCs w:val="28"/>
        </w:rPr>
        <w:t>третьего созыва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3D3C5D">
        <w:rPr>
          <w:rFonts w:ascii="Times New Roman" w:eastAsia="Calibri" w:hAnsi="Times New Roman" w:cs="Times New Roman"/>
          <w:sz w:val="28"/>
          <w:szCs w:val="28"/>
        </w:rPr>
        <w:t xml:space="preserve">территориальную </w:t>
      </w:r>
      <w:r w:rsidR="003D3C5D" w:rsidRPr="00365C4E">
        <w:rPr>
          <w:rFonts w:ascii="Times New Roman" w:eastAsia="Calibri" w:hAnsi="Times New Roman" w:cs="Times New Roman"/>
          <w:sz w:val="28"/>
          <w:szCs w:val="28"/>
        </w:rPr>
        <w:t xml:space="preserve">избирательную комиссию Костромского района Костромской области», </w:t>
      </w:r>
      <w:r w:rsidR="00010394">
        <w:rPr>
          <w:rFonts w:ascii="Times New Roman" w:eastAsia="Calibri" w:hAnsi="Times New Roman" w:cs="Times New Roman"/>
          <w:sz w:val="28"/>
          <w:szCs w:val="28"/>
        </w:rPr>
        <w:t>руководствуясь Методическими рекомендациями</w:t>
      </w:r>
      <w:r w:rsidR="00010394" w:rsidRPr="00010394">
        <w:rPr>
          <w:rFonts w:ascii="Times New Roman" w:eastAsia="Calibri" w:hAnsi="Times New Roman" w:cs="Times New Roman"/>
          <w:sz w:val="28"/>
          <w:szCs w:val="28"/>
        </w:rPr>
        <w:t xml:space="preserve">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</w:t>
      </w:r>
      <w:r w:rsidR="00010394">
        <w:rPr>
          <w:rFonts w:ascii="Times New Roman" w:eastAsia="Calibri" w:hAnsi="Times New Roman" w:cs="Times New Roman"/>
          <w:sz w:val="28"/>
          <w:szCs w:val="28"/>
        </w:rPr>
        <w:t>ого самоуправления, утвержденными</w:t>
      </w:r>
      <w:r w:rsidR="00010394" w:rsidRPr="00010394">
        <w:rPr>
          <w:rFonts w:ascii="Times New Roman" w:eastAsia="Calibri" w:hAnsi="Times New Roman" w:cs="Times New Roman"/>
          <w:sz w:val="28"/>
          <w:szCs w:val="28"/>
        </w:rPr>
        <w:t xml:space="preserve"> постановлением  ЦИК России от 11 июня </w:t>
      </w:r>
      <w:r w:rsidR="00010394" w:rsidRPr="00010394">
        <w:rPr>
          <w:rFonts w:ascii="Times New Roman" w:eastAsia="Calibri" w:hAnsi="Times New Roman" w:cs="Times New Roman"/>
          <w:sz w:val="28"/>
          <w:szCs w:val="28"/>
        </w:rPr>
        <w:lastRenderedPageBreak/>
        <w:t>2014 года № 235</w:t>
      </w:r>
      <w:r w:rsidR="00010394">
        <w:rPr>
          <w:rFonts w:ascii="Times New Roman" w:eastAsia="Calibri" w:hAnsi="Times New Roman" w:cs="Times New Roman"/>
          <w:sz w:val="28"/>
          <w:szCs w:val="28"/>
        </w:rPr>
        <w:t xml:space="preserve">/1486-6, </w:t>
      </w:r>
      <w:r w:rsidR="00010394" w:rsidRPr="000103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C5D" w:rsidRPr="00535BAA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 xml:space="preserve">территориальная избирательная комиссия Костромского района Костромской области </w:t>
      </w:r>
      <w:r w:rsidR="003D3C5D" w:rsidRPr="00535B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постановляет:</w:t>
      </w:r>
      <w:proofErr w:type="gramEnd"/>
    </w:p>
    <w:p w:rsidR="001736AF" w:rsidRPr="001736AF" w:rsidRDefault="001736AF" w:rsidP="003D3C5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Одобрить:</w:t>
      </w:r>
    </w:p>
    <w:p w:rsidR="001736AF" w:rsidRPr="001736AF" w:rsidRDefault="001736AF" w:rsidP="001736AF">
      <w:pPr>
        <w:widowControl w:val="0"/>
        <w:tabs>
          <w:tab w:val="left" w:pos="567"/>
        </w:tabs>
        <w:suppressAutoHyphens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Перечень документов, представляемых избирательными </w:t>
      </w:r>
      <w:r w:rsidRPr="001736A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объединениями в избирательные комиссии при проведении</w:t>
      </w:r>
      <w:r w:rsidR="003D3C5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выборов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избирательному округу (приложение № 1);</w:t>
      </w:r>
    </w:p>
    <w:p w:rsidR="001736AF" w:rsidRPr="001736AF" w:rsidRDefault="001736AF" w:rsidP="001736A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1.2. Перечень документов, представляемых кандидатами в </w:t>
      </w:r>
      <w:proofErr w:type="gramStart"/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окружную</w:t>
      </w:r>
      <w:proofErr w:type="gramEnd"/>
    </w:p>
    <w:p w:rsidR="001736AF" w:rsidRPr="001736AF" w:rsidRDefault="001736AF" w:rsidP="001736A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избирательную комиссию 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десятимандатного избирательного</w:t>
      </w:r>
      <w:r w:rsidR="0037195C"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</w:t>
      </w:r>
      <w:r w:rsidR="00A31E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 выборах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депутатов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Костромского муниципального района Костромс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№ 2);</w:t>
      </w:r>
    </w:p>
    <w:p w:rsidR="001736AF" w:rsidRPr="001736AF" w:rsidRDefault="001736AF" w:rsidP="001736A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форму списка кандидатов в депутаты Совета депутатов 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избирательному округу  (на бумажном носителе) (приложение № 3);</w:t>
      </w:r>
    </w:p>
    <w:p w:rsidR="001736AF" w:rsidRPr="001736AF" w:rsidRDefault="001736AF" w:rsidP="001736A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>3. </w:t>
      </w:r>
      <w:proofErr w:type="gramStart"/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Рекомендовать избирательным объединениям, кандидатам на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выборах</w:t>
      </w:r>
      <w:r w:rsid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депутатов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десятимандатному избирательному округу  представлять сведения, предусмотренные Избирательным кодексом Костромской области, соответственно в </w:t>
      </w:r>
      <w:r w:rsid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территориальную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избирательную комиссию </w:t>
      </w:r>
      <w:r w:rsid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Костромского района Костромской области  и окружную избирательную комиссию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формам документов, прилагаемых к Перечням, одобренным пунктом 1 настоящего постановления.</w:t>
      </w:r>
      <w:proofErr w:type="gramEnd"/>
    </w:p>
    <w:p w:rsidR="001736AF" w:rsidRPr="001736AF" w:rsidRDefault="001736AF" w:rsidP="001736AF">
      <w:pPr>
        <w:tabs>
          <w:tab w:val="left" w:pos="4018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Разъяснить, что при использовании установленных настоящим постановлением форм 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слова «Приложение№____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</w:t>
      </w:r>
      <w:r w:rsid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Костромского </w:t>
      </w:r>
      <w:r w:rsid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Костромской области от </w:t>
      </w:r>
      <w:r w:rsidR="001D20A8" w:rsidRP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6A77" w:rsidRP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1 июня 2023 года № 54/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«Приложение 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 ___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Перечню документов, представляемых избирательными объединениями в 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избирательные комиссии</w:t>
      </w:r>
      <w:r w:rsidRPr="001736A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при проведении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</w:t>
      </w:r>
      <w:r w:rsid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ельному округу», «Приложение № ____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Перечню</w:t>
      </w:r>
      <w:proofErr w:type="gramEnd"/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представляемых кандидатами в окружную избирательную комиссию 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десятимандатного избирательного округа по 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выборах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E74"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="005A3E74"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736A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«(обязательная форма)», «(рекомендуемая форма)», линии и текст под ними, а также примечания и сноски не воспроизводятся.</w:t>
      </w:r>
      <w:proofErr w:type="gramEnd"/>
    </w:p>
    <w:p w:rsidR="001736AF" w:rsidRPr="001736AF" w:rsidRDefault="001736AF" w:rsidP="001736AF">
      <w:pPr>
        <w:tabs>
          <w:tab w:val="left" w:pos="709"/>
          <w:tab w:val="left" w:pos="1134"/>
          <w:tab w:val="left" w:pos="1276"/>
        </w:tabs>
        <w:autoSpaceDE w:val="0"/>
        <w:autoSpaceDN w:val="0"/>
        <w:spacing w:after="0" w:line="360" w:lineRule="auto"/>
        <w:ind w:right="-2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736AF">
        <w:rPr>
          <w:rFonts w:ascii="Times New Roman" w:eastAsia="Times New Roman" w:hAnsi="Times New Roman" w:cs="Arial"/>
          <w:sz w:val="28"/>
          <w:szCs w:val="28"/>
          <w:lang w:eastAsia="ru-RU"/>
        </w:rPr>
        <w:t>5</w:t>
      </w:r>
      <w:r w:rsidRPr="001736AF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>.</w:t>
      </w:r>
      <w:r w:rsidRPr="001736A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gramStart"/>
      <w:r w:rsidRPr="001736AF">
        <w:rPr>
          <w:rFonts w:ascii="Times New Roman" w:eastAsia="Times New Roman" w:hAnsi="Times New Roman" w:cs="Arial"/>
          <w:sz w:val="28"/>
          <w:szCs w:val="28"/>
          <w:lang w:eastAsia="ru-RU"/>
        </w:rPr>
        <w:t>Разместить</w:t>
      </w:r>
      <w:proofErr w:type="gramEnd"/>
      <w:r w:rsidRPr="001736A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настоящее постановление</w:t>
      </w:r>
      <w:r w:rsidRPr="001736AF">
        <w:rPr>
          <w:rFonts w:ascii="Times New Roman" w:eastAsia="Times New Roman" w:hAnsi="Times New Roman" w:cs="Arial"/>
          <w:spacing w:val="-8"/>
          <w:sz w:val="28"/>
          <w:szCs w:val="28"/>
          <w:lang w:eastAsia="ru-RU"/>
        </w:rPr>
        <w:t xml:space="preserve"> </w:t>
      </w:r>
      <w:r w:rsidRPr="001736AF">
        <w:rPr>
          <w:rFonts w:ascii="Times New Roman" w:eastAsia="Times New Roman" w:hAnsi="Times New Roman" w:cs="Arial"/>
          <w:sz w:val="28"/>
          <w:szCs w:val="28"/>
          <w:lang w:eastAsia="ru-RU"/>
        </w:rPr>
        <w:t>в разделе «Избирательная комиссия» на официальном сайте администрации Костромского муниципального района Костромской области в информационно-телекоммуникационной сети «Интернет».</w:t>
      </w:r>
    </w:p>
    <w:p w:rsidR="00535BAA" w:rsidRPr="00535BAA" w:rsidRDefault="001D20A8" w:rsidP="00535BAA">
      <w:pPr>
        <w:suppressAutoHyphens/>
        <w:spacing w:after="0" w:line="360" w:lineRule="auto"/>
        <w:ind w:right="28" w:firstLine="686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A3E7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535BAA" w:rsidRPr="00535B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Возложить контроль исполнения настоящего постановления на  председателя территориальной избирательной комиссии </w:t>
      </w:r>
      <w:r w:rsidR="00535BAA" w:rsidRPr="00535B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Костромского района Костромской области</w:t>
      </w:r>
      <w:r w:rsidR="00535BAA" w:rsidRPr="00535BAA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 xml:space="preserve">  Л. М. Максимову. </w:t>
      </w:r>
    </w:p>
    <w:tbl>
      <w:tblPr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48"/>
        <w:gridCol w:w="283"/>
        <w:gridCol w:w="2408"/>
        <w:gridCol w:w="284"/>
        <w:gridCol w:w="2802"/>
      </w:tblGrid>
      <w:tr w:rsidR="00535BAA" w:rsidRPr="00535BAA" w:rsidTr="00B5758B">
        <w:tc>
          <w:tcPr>
            <w:tcW w:w="37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5758B" w:rsidRDefault="00B5758B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58B" w:rsidRDefault="00B5758B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58B" w:rsidRDefault="00B5758B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избирательной комиссии                         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758B" w:rsidRDefault="00B5758B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758B" w:rsidRPr="00535BAA" w:rsidRDefault="00B5758B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</w:tcPr>
          <w:p w:rsid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758B" w:rsidRDefault="00B5758B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758B" w:rsidRPr="00535BAA" w:rsidRDefault="00B5758B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dotted" w:sz="4" w:space="0" w:color="FFFFFF"/>
            </w:tcBorders>
          </w:tcPr>
          <w:p w:rsidR="00B5758B" w:rsidRDefault="00B5758B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5758B" w:rsidRDefault="00B5758B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Л. М. Максимова</w:t>
            </w:r>
          </w:p>
        </w:tc>
      </w:tr>
      <w:tr w:rsidR="00535BAA" w:rsidRPr="00535BAA" w:rsidTr="00B5758B">
        <w:tc>
          <w:tcPr>
            <w:tcW w:w="3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nil"/>
              <w:right w:val="dotted" w:sz="4" w:space="0" w:color="FFFFFF"/>
            </w:tcBorders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dotted" w:sz="4" w:space="0" w:color="FFFFFF"/>
              <w:bottom w:val="nil"/>
              <w:right w:val="nil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dotted" w:sz="4" w:space="0" w:color="FFFFFF"/>
            </w:tcBorders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535BAA" w:rsidRPr="00535BAA" w:rsidTr="00B5758B">
        <w:tc>
          <w:tcPr>
            <w:tcW w:w="3748" w:type="dxa"/>
            <w:vMerge w:val="restart"/>
            <w:tcBorders>
              <w:top w:val="nil"/>
              <w:left w:val="dotted" w:sz="4" w:space="0" w:color="FFFFFF"/>
              <w:right w:val="nil"/>
            </w:tcBorders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535BA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Секретарь</w:t>
            </w:r>
          </w:p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535BA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08" w:type="dxa"/>
            <w:tcBorders>
              <w:top w:val="nil"/>
              <w:left w:val="nil"/>
              <w:right w:val="dotted" w:sz="4" w:space="0" w:color="FFFFFF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dotted" w:sz="4" w:space="0" w:color="FFFFFF"/>
              <w:bottom w:val="nil"/>
              <w:right w:val="nil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dotted" w:sz="4" w:space="0" w:color="FFFFFF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Л. Н. Семенова</w:t>
            </w:r>
          </w:p>
        </w:tc>
      </w:tr>
      <w:tr w:rsidR="00535BAA" w:rsidRPr="00535BAA" w:rsidTr="00B5758B">
        <w:tc>
          <w:tcPr>
            <w:tcW w:w="3748" w:type="dxa"/>
            <w:vMerge/>
            <w:tcBorders>
              <w:left w:val="dotted" w:sz="4" w:space="0" w:color="FFFFFF"/>
              <w:bottom w:val="dotted" w:sz="4" w:space="0" w:color="FFFFFF"/>
              <w:right w:val="nil"/>
            </w:tcBorders>
            <w:vAlign w:val="bottom"/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FFFFFF"/>
              <w:right w:val="nil"/>
            </w:tcBorders>
          </w:tcPr>
          <w:p w:rsidR="00535BAA" w:rsidRPr="00535BAA" w:rsidRDefault="00535BAA" w:rsidP="00535BAA">
            <w:pPr>
              <w:widowControl w:val="0"/>
              <w:tabs>
                <w:tab w:val="left" w:pos="3402"/>
              </w:tabs>
              <w:suppressAutoHyphens/>
              <w:autoSpaceDE w:val="0"/>
              <w:spacing w:before="200" w:after="0" w:line="28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08" w:type="dxa"/>
            <w:tcBorders>
              <w:left w:val="nil"/>
              <w:bottom w:val="dotted" w:sz="4" w:space="0" w:color="FFFFFF"/>
              <w:right w:val="nil"/>
            </w:tcBorders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FFFFFF"/>
              <w:right w:val="nil"/>
            </w:tcBorders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dotted" w:sz="4" w:space="0" w:color="FFFFFF"/>
              <w:right w:val="dotted" w:sz="4" w:space="0" w:color="FFFFFF"/>
            </w:tcBorders>
          </w:tcPr>
          <w:p w:rsidR="00535BAA" w:rsidRPr="00535BAA" w:rsidRDefault="00535BAA" w:rsidP="00535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p w:rsidR="00535BAA" w:rsidRPr="00535BAA" w:rsidRDefault="00535BAA" w:rsidP="0053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535BAA" w:rsidRPr="00535BAA" w:rsidTr="00130BCF">
        <w:tc>
          <w:tcPr>
            <w:tcW w:w="3794" w:type="dxa"/>
            <w:shd w:val="clear" w:color="auto" w:fill="auto"/>
          </w:tcPr>
          <w:p w:rsidR="00535BAA" w:rsidRPr="00535BAA" w:rsidRDefault="00535BAA" w:rsidP="00535BAA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76" w:type="dxa"/>
            <w:shd w:val="clear" w:color="auto" w:fill="auto"/>
          </w:tcPr>
          <w:p w:rsidR="00535BAA" w:rsidRDefault="00535BAA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E53D0" w:rsidRDefault="001E53D0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E53D0" w:rsidRDefault="001E53D0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E53D0" w:rsidRDefault="001E53D0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535BAA" w:rsidRPr="00535BAA" w:rsidRDefault="00877489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="00535BAA"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риложение</w:t>
            </w:r>
            <w:r w:rsidR="001D20A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№1</w:t>
            </w:r>
          </w:p>
          <w:p w:rsidR="00535BAA" w:rsidRPr="00535BAA" w:rsidRDefault="00535BAA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535BAA" w:rsidRPr="00535BAA" w:rsidRDefault="00535BAA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Костромского района </w:t>
            </w:r>
          </w:p>
          <w:p w:rsidR="00535BAA" w:rsidRPr="00535BAA" w:rsidRDefault="00535BAA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535BAA" w:rsidRPr="00535BAA" w:rsidRDefault="00156A77" w:rsidP="00535BA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21 июня 2023</w:t>
            </w:r>
            <w:r w:rsidR="00535BAA"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года № </w:t>
            </w:r>
            <w:r w:rsidR="00B518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54/212</w:t>
            </w:r>
          </w:p>
          <w:p w:rsidR="00535BAA" w:rsidRPr="00535BAA" w:rsidRDefault="00535BAA" w:rsidP="00535BAA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35BAA" w:rsidRDefault="00535BAA" w:rsidP="00535BAA">
      <w:pPr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1D20A8" w:rsidRPr="001D20A8" w:rsidRDefault="001D20A8" w:rsidP="001D20A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</w:t>
      </w:r>
    </w:p>
    <w:p w:rsidR="001D20A8" w:rsidRPr="001D20A8" w:rsidRDefault="001D20A8" w:rsidP="001D20A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документов, представляемых избирательными объединениями </w:t>
      </w:r>
    </w:p>
    <w:p w:rsidR="001D20A8" w:rsidRPr="001D20A8" w:rsidRDefault="001D20A8" w:rsidP="001D20A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избирательные комиссии при проведении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выборов</w:t>
      </w:r>
    </w:p>
    <w:p w:rsidR="001D20A8" w:rsidRPr="001D20A8" w:rsidRDefault="00156A77" w:rsidP="001D20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депутатов </w:t>
      </w:r>
      <w:r w:rsidR="001D20A8"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="001D20A8"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 Костромского муниципального района Костромской области</w:t>
      </w:r>
    </w:p>
    <w:p w:rsidR="001D20A8" w:rsidRPr="001D20A8" w:rsidRDefault="001D20A8" w:rsidP="001D20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десятимандатному избирательному округу</w:t>
      </w:r>
    </w:p>
    <w:p w:rsidR="001D20A8" w:rsidRPr="001D20A8" w:rsidRDefault="001D20A8" w:rsidP="001D20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D20A8" w:rsidRPr="001D20A8" w:rsidRDefault="001D20A8" w:rsidP="001D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Документы, представляемые уполномоченным представителем избирательного объединения для </w:t>
      </w:r>
      <w:proofErr w:type="gramStart"/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заверения списка</w:t>
      </w:r>
      <w:proofErr w:type="gramEnd"/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кандидатов по десятимандатному избирательному округу</w:t>
      </w:r>
    </w:p>
    <w:p w:rsidR="001D20A8" w:rsidRPr="001D20A8" w:rsidRDefault="001D20A8" w:rsidP="001D20A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территориальную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избирательную комиссию </w:t>
      </w:r>
      <w:r w:rsid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Костромского района Костромской области</w:t>
      </w:r>
    </w:p>
    <w:p w:rsidR="001D20A8" w:rsidRPr="001D20A8" w:rsidRDefault="001D20A8" w:rsidP="001D20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0A8" w:rsidRPr="001D20A8" w:rsidRDefault="001D20A8" w:rsidP="001D2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1.1. Письменное уведомление о выдвижении избирательным объединением</w:t>
      </w:r>
    </w:p>
    <w:p w:rsidR="001D20A8" w:rsidRPr="001D20A8" w:rsidRDefault="001D20A8" w:rsidP="001D20A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proofErr w:type="gramStart"/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списка кандидатов в депутаты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избирательному округу (далее – Список кандидатов) (приложение 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№ 1 к Перечню документов, представляемых избирательными объединениями в избирательные комиссии при проведении </w:t>
      </w:r>
      <w:r w:rsidR="007410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выборов</w:t>
      </w:r>
      <w:r w:rsidR="00A366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156A7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депутатов 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Кузнецовского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сельского поселения 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третьего созыва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по десятимандатному избирательному округу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настоящий Перечень).</w:t>
      </w:r>
      <w:r w:rsidRPr="001D20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End"/>
    </w:p>
    <w:p w:rsidR="001D20A8" w:rsidRPr="001D20A8" w:rsidRDefault="001D20A8" w:rsidP="00A3664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кандидатов на бумажном носителе по форме, установленной </w:t>
      </w:r>
      <w:r w:rsid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комиссией Костромского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 Костромской области (приложение № 3 к постановлению </w:t>
      </w:r>
      <w:r w:rsid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избирательной комиссии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Костромского района Костромской области от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«21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я 202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54/215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Перечнях и формах документов, представляемых избирательными объединениями, кандидатами в избирательные комиссии при проведении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</w:t>
      </w:r>
      <w:r w:rsid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</w:t>
      </w:r>
      <w:proofErr w:type="gramEnd"/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созыва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избирательному округу» (далее – Постановление)</w:t>
      </w:r>
      <w:r w:rsidR="00F207AC" w:rsidRPr="00F207AC">
        <w:t xml:space="preserve"> </w:t>
      </w:r>
      <w:r w:rsidR="00F207AC">
        <w:t xml:space="preserve"> </w:t>
      </w:r>
      <w:r w:rsidR="00F207AC" w:rsidRP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«а» пункта 14.1. статьи 35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части 6, 7 статьи 73 Избирательного кодекса Костромской области (далее – Кодекс)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1D20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Нотариально удостоверенная копия документа о государственной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07AC" w:rsidRPr="00F207AC">
        <w:t xml:space="preserve"> </w:t>
      </w:r>
      <w:r w:rsidR="00F207AC" w:rsidRP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территориальным органом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избирательное объединение не является юридическим лицом, решение о его создании)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07AC" w:rsidRP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«г» пункта 14.1. статьи 35 Федерального закона, пункт 1 части 8 статьи 73 Кодекса)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Копия устава общественного объединения (за исключением политических партий, их региональных отделений и иных структурных подразделений), заверенная постоянно действующим руководящим органом общественного объединения</w:t>
      </w:r>
      <w:r w:rsidR="00393456" w:rsidRPr="00393456">
        <w:t xml:space="preserve"> </w:t>
      </w:r>
      <w:r w:rsidR="00393456">
        <w:t>(</w:t>
      </w:r>
      <w:r w:rsidR="00393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</w:t>
      </w:r>
      <w:r w:rsidR="00393456" w:rsidRPr="00393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8 статьи 73 Кодекса)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1.5. Сведения о полном и кратком наименовании избирательного объединения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F7674" w:rsidRPr="000F767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 учетом требований, установленных пунктом 10 статьи 35 Федерального закона, частью 2 статьи 73 Кодекса.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footnoteReference w:id="1"/>
      </w:r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Решение съезда политической партии (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конференции или общего собрания ее регионального отделения, общего собрания иного структурного 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подразделения политической партии), съезда (конференции, собрания) иного общественного объединения, его регионального или местного отделения </w:t>
      </w:r>
    </w:p>
    <w:p w:rsidR="001D20A8" w:rsidRPr="001D20A8" w:rsidRDefault="000F7674" w:rsidP="001D20A8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0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выдвижении кандидата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</w:t>
      </w:r>
      <w:r w:rsidRPr="000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мандатному избирательному округу списком</w:t>
      </w:r>
      <w:r w:rsidR="001D20A8" w:rsidRPr="001D20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="007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80F" w:rsidRPr="0077180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«е» пункта 14.1. статьи 35 Федерального закона, пункт 3 части 8 статьи 73 Кодекса).</w:t>
      </w:r>
    </w:p>
    <w:p w:rsidR="001D20A8" w:rsidRPr="001D20A8" w:rsidRDefault="001D20A8" w:rsidP="001D20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1.7. </w:t>
      </w:r>
      <w:proofErr w:type="gramStart"/>
      <w:r w:rsidRPr="001D20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Документ, подтверждающий согласование с соответствующим органом избирательного объединения кандидатур</w:t>
      </w:r>
      <w:r w:rsidR="00E732E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r w:rsidR="00156A7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выдвигаемой в качестве кандидатов</w:t>
      </w:r>
      <w:r w:rsidRPr="001D20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депутаты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избирательному округу, если такое согласование предусмотрено уставом политической партии, иного общественного объединения</w:t>
      </w:r>
      <w:r w:rsidR="000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674" w:rsidRPr="000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«ж» пункта 14.1. статьи 35 Федерального закона, пункт 5 части 8 статьи 73 Кодекса).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20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End"/>
    </w:p>
    <w:p w:rsidR="001D20A8" w:rsidRPr="001D20A8" w:rsidRDefault="001D20A8" w:rsidP="00DB50F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Заявление в письменной форме кандидата, включенного в</w:t>
      </w:r>
      <w:r w:rsidR="00DB5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кандидатов о согласии баллотироваться по </w:t>
      </w:r>
      <w:r w:rsidR="00FF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десятимандатному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избирательному округу с обязательством в случае его избрания прекратить деятельность, несовместимую со статусом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674" w:rsidRPr="000F7674">
        <w:t xml:space="preserve"> </w:t>
      </w:r>
      <w:r w:rsidR="000F7674" w:rsidRPr="000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2 статьи 33 Федерального закона, часть 8 статьи 71 Кодекса) (приложение № 2 к настояще</w:t>
      </w:r>
      <w:r w:rsid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Перечню)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Решение уполномоченного органа избирательного объединения о </w:t>
      </w:r>
      <w:r w:rsidR="004F2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наделении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F2B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</w:t>
      </w:r>
      <w:r w:rsidR="004F2B3C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gramStart"/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заверению Списка</w:t>
      </w:r>
      <w:proofErr w:type="gramEnd"/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кандидатов, в случае, если в уставе политической партии такое лицо не определено</w:t>
      </w:r>
      <w:r w:rsid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0C0" w:rsidRP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14.4 статьи 35 Федерального закона, часть 7 статьи 73 Кодекса).</w:t>
      </w:r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1.10. Решение</w:t>
      </w:r>
      <w:r w:rsidRPr="001D20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 уполномоченного</w:t>
      </w:r>
      <w:proofErr w:type="gramStart"/>
      <w:r w:rsidR="005B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 w:rsidR="005B4B71">
        <w:rPr>
          <w:rFonts w:ascii="Times New Roman" w:eastAsia="Times New Roman" w:hAnsi="Times New Roman" w:cs="Times New Roman"/>
          <w:sz w:val="28"/>
          <w:szCs w:val="28"/>
          <w:lang w:eastAsia="ru-RU"/>
        </w:rPr>
        <w:t>ых)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</w:t>
      </w:r>
      <w:r w:rsidR="005B4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(-ей)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объединения с ук</w:t>
      </w:r>
      <w:r w:rsid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азанием сведений о нем (о них) </w:t>
      </w:r>
      <w:r w:rsidR="003730C0" w:rsidRP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14.4 статьи 35 Федерального закона, часть 7 статьи 73 Кодекса).</w:t>
      </w:r>
    </w:p>
    <w:p w:rsidR="003730C0" w:rsidRPr="003730C0" w:rsidRDefault="001D20A8" w:rsidP="003730C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1.11. Письменное согласие каждого уполномоченного представителя избирательного объединения осуществлять указанную деятельность </w:t>
      </w:r>
      <w:r w:rsidR="003730C0" w:rsidRP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4 части 8 статьи 73 Кодекса) (приложение № 3 к настоящему Перечню).</w:t>
      </w:r>
    </w:p>
    <w:p w:rsidR="001D20A8" w:rsidRPr="001D20A8" w:rsidRDefault="003730C0" w:rsidP="003730C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также представить копию паспорта или документа, заменяющего паспорт гражданина Российской Федерации, каждого уполномоченного представителя. </w:t>
      </w:r>
    </w:p>
    <w:p w:rsidR="001D20A8" w:rsidRPr="001D20A8" w:rsidRDefault="001D20A8" w:rsidP="001D20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D20A8" w:rsidRPr="001D20A8" w:rsidRDefault="001D20A8" w:rsidP="001D2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Документы, представляемые уполномоченным представителем избирательного объединения при прекращении полномочий уполномоченного представителя избирательного объединения</w:t>
      </w:r>
    </w:p>
    <w:p w:rsidR="001D20A8" w:rsidRPr="001D20A8" w:rsidRDefault="001D20A8" w:rsidP="001D20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3730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территориальную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избирательную комиссию </w:t>
      </w:r>
      <w:r w:rsidR="003730C0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Костромского района Костромской области</w:t>
      </w:r>
    </w:p>
    <w:p w:rsidR="001D20A8" w:rsidRPr="001D20A8" w:rsidRDefault="001D20A8" w:rsidP="001D20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0A8" w:rsidRPr="001D20A8" w:rsidRDefault="001D20A8" w:rsidP="001D20A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2.1. Решение уполномоченного органа избирательного объединения о прекращении полномочий уполномоченного</w:t>
      </w:r>
      <w:proofErr w:type="gramStart"/>
      <w:r w:rsidR="00FF69A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(-</w:t>
      </w:r>
      <w:proofErr w:type="gramEnd"/>
      <w:r w:rsidR="00FF69A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ых)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представителя </w:t>
      </w:r>
      <w:r w:rsidR="00FF69A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(-ей)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избирательного объединения, выдвинувшего Список кандидатов </w:t>
      </w:r>
      <w:r w:rsidR="003730C0" w:rsidRPr="003730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(часть 4 статьи 74 Кодекса) </w:t>
      </w:r>
      <w:r w:rsidRPr="001D20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(приложение № 4 к настоящему Перечню).</w:t>
      </w:r>
    </w:p>
    <w:p w:rsidR="001D20A8" w:rsidRPr="001D20A8" w:rsidRDefault="001D20A8" w:rsidP="001D20A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0A8" w:rsidRPr="001D20A8" w:rsidRDefault="001D20A8" w:rsidP="001D20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Документы, представляемые уполномоченным представителем избирательного объединения</w:t>
      </w:r>
      <w:r w:rsidRPr="001D20A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отзыве кандидата</w:t>
      </w:r>
      <w:r w:rsidR="006336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окружную избирательную комиссию</w:t>
      </w:r>
    </w:p>
    <w:p w:rsidR="001D20A8" w:rsidRPr="001D20A8" w:rsidRDefault="001D20A8" w:rsidP="001D20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1D20A8" w:rsidRPr="001D20A8" w:rsidRDefault="001D20A8" w:rsidP="001D20A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proofErr w:type="gramStart"/>
      <w:r w:rsidR="003730C0" w:rsidRP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съезда (конференции, общего собрания, заседания) 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избирательного объединения об отзыве кандидата в депутаты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десятимандатному избирательному округу (с итогами голосования по этому решению)</w:t>
      </w:r>
      <w:r w:rsidR="003730C0" w:rsidRPr="003730C0">
        <w:t xml:space="preserve"> </w:t>
      </w:r>
      <w:r w:rsidR="003730C0" w:rsidRPr="003730C0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32 статьи 38 Федерального закона, часть 4 статьи 85 Кодекса)</w:t>
      </w:r>
      <w:r w:rsidRPr="001D2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5 к настоящему Перечню).</w:t>
      </w:r>
      <w:proofErr w:type="gramEnd"/>
    </w:p>
    <w:p w:rsidR="001D20A8" w:rsidRPr="001D20A8" w:rsidRDefault="001D20A8" w:rsidP="001D20A8">
      <w:pPr>
        <w:autoSpaceDE w:val="0"/>
        <w:autoSpaceDN w:val="0"/>
        <w:adjustRightInd w:val="0"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58B" w:rsidRPr="00B5758B" w:rsidRDefault="00B5758B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758B" w:rsidRPr="00B5758B" w:rsidRDefault="00B5758B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758B" w:rsidRPr="00B5758B" w:rsidRDefault="00B5758B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758B" w:rsidRPr="00B5758B" w:rsidRDefault="00B5758B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758B" w:rsidRDefault="00B5758B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52288" w:rsidRDefault="00F52288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A36649" w:rsidRPr="00535BAA" w:rsidTr="00646E64">
        <w:tc>
          <w:tcPr>
            <w:tcW w:w="3794" w:type="dxa"/>
            <w:shd w:val="clear" w:color="auto" w:fill="auto"/>
          </w:tcPr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76" w:type="dxa"/>
            <w:shd w:val="clear" w:color="auto" w:fill="auto"/>
          </w:tcPr>
          <w:p w:rsidR="00FF69AD" w:rsidRDefault="00FF69AD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F69AD" w:rsidRDefault="00FF69AD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F69AD" w:rsidRDefault="00FF69AD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F69AD" w:rsidRDefault="00FF69AD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F69AD" w:rsidRDefault="00FF69AD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№2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Костромского района 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2</w:t>
            </w:r>
            <w:r w:rsidR="00B518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июня 2023</w:t>
            </w: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года № </w:t>
            </w:r>
            <w:r w:rsidR="00B518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54/212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36649" w:rsidRDefault="00A36649" w:rsidP="00A36649">
      <w:pPr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36649" w:rsidRPr="00A36649" w:rsidRDefault="00A36649" w:rsidP="00A366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</w:t>
      </w:r>
    </w:p>
    <w:p w:rsidR="00A36649" w:rsidRPr="00A36649" w:rsidRDefault="00A36649" w:rsidP="00A366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документов, представляемых кандидатами в </w:t>
      </w:r>
      <w:proofErr w:type="gramStart"/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окружную</w:t>
      </w:r>
      <w:proofErr w:type="gramEnd"/>
    </w:p>
    <w:p w:rsidR="0037195C" w:rsidRDefault="00A36649" w:rsidP="0037195C">
      <w:pPr>
        <w:suppressAutoHyphens/>
        <w:spacing w:after="0" w:line="240" w:lineRule="auto"/>
        <w:jc w:val="center"/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избирательную комиссию 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десятимандатного избирательного округа</w:t>
      </w:r>
      <w:r w:rsidR="0037195C" w:rsidRPr="008613E3">
        <w:t xml:space="preserve"> </w:t>
      </w:r>
    </w:p>
    <w:p w:rsidR="00A36649" w:rsidRPr="00A36649" w:rsidRDefault="0037195C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A31E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C76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выборам </w:t>
      </w:r>
      <w:r w:rsidR="00A31E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депутатов 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</w:p>
    <w:p w:rsidR="00A36649" w:rsidRPr="00A36649" w:rsidRDefault="00A36649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Костромского муниципального района Костромской области</w:t>
      </w:r>
    </w:p>
    <w:p w:rsidR="00A36649" w:rsidRPr="00A36649" w:rsidRDefault="00C12127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7195C" w:rsidRDefault="0037195C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Pr="00A36649" w:rsidRDefault="00A36649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1. Документы, представляемые кандидатом (иным уполномоченным лицом</w:t>
      </w:r>
      <w:r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  <w:footnoteReference w:id="4"/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для </w:t>
      </w:r>
      <w:r w:rsidR="008613E3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выдвижения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кандидата, выдвинутого избирательным объединением</w:t>
      </w:r>
      <w:r w:rsidR="008613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в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порядке </w:t>
      </w:r>
      <w:r w:rsidRPr="00A36649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самовыдвижения, на </w:t>
      </w:r>
      <w:r w:rsidR="00C12127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выборах</w:t>
      </w:r>
      <w:r w:rsidR="00A31E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ar-SA"/>
        </w:rPr>
        <w:t>депутатов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36649" w:rsidRPr="00A36649" w:rsidRDefault="00A36649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десятимандатному избирательному округу</w:t>
      </w:r>
    </w:p>
    <w:p w:rsidR="00A36649" w:rsidRPr="00A36649" w:rsidRDefault="00A36649" w:rsidP="00A36649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i/>
          <w:noProof/>
          <w:color w:val="000000"/>
          <w:sz w:val="16"/>
          <w:szCs w:val="16"/>
          <w:lang w:eastAsia="ru-RU"/>
        </w:rPr>
      </w:pPr>
    </w:p>
    <w:p w:rsidR="00A36649" w:rsidRPr="00A36649" w:rsidRDefault="00A36649" w:rsidP="008613E3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x-none"/>
        </w:rPr>
        <w:t>1.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val="x-none" w:eastAsia="x-none"/>
        </w:rPr>
        <w:t>1.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x-none"/>
        </w:rPr>
        <w:t xml:space="preserve"> </w:t>
      </w:r>
      <w:proofErr w:type="gramStart"/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Заявление</w:t>
      </w:r>
      <w:r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  <w:footnoteReference w:id="5"/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письменной форме кандидата в депутаты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десятимандатному избирательному округу о согласии баллотироваться по </w:t>
      </w:r>
      <w:r w:rsidR="00A31E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десятимандатному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избирательному округу с обязательством в случае его избрания прекратить деятельность, несовместимую со статусом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третьего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созыва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кандидат)</w:t>
      </w:r>
      <w:r w:rsidRPr="00A36649">
        <w:rPr>
          <w:rFonts w:ascii="Arial" w:eastAsia="Times New Roman" w:hAnsi="Arial" w:cs="Arial"/>
          <w:sz w:val="28"/>
          <w:szCs w:val="28"/>
          <w:lang w:val="x-none" w:eastAsia="x-none"/>
        </w:rPr>
        <w:t xml:space="preserve"> </w:t>
      </w:r>
      <w:r w:rsidR="008613E3" w:rsidRPr="008613E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(пункт 2 статьи 33 Федерального закона от 12 июня 2002 года № 67-ФЗ «Об основных гарантиях</w:t>
      </w:r>
      <w:proofErr w:type="gramEnd"/>
      <w:r w:rsidR="008613E3" w:rsidRPr="008613E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избирательных прав и права на участие</w:t>
      </w:r>
      <w:r w:rsidR="008613E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613E3" w:rsidRPr="008613E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референдуме граждан Российской Федерации» (далее – Федеральный закон), часть 8 статьи 71 Избирательного кодекса Костромской области (далее - Кодекс)</w:t>
      </w:r>
      <w:r w:rsidR="008613E3" w:rsidRPr="008613E3">
        <w:rPr>
          <w:rFonts w:ascii="Arial" w:eastAsia="Times New Roman" w:hAnsi="Arial" w:cs="Arial"/>
          <w:sz w:val="28"/>
          <w:szCs w:val="28"/>
          <w:lang w:val="x-none" w:eastAsia="x-none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(приложени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3664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 1</w:t>
      </w:r>
      <w:r w:rsidRPr="00A36649">
        <w:rPr>
          <w:rFonts w:ascii="Arial" w:eastAsia="Times New Roman" w:hAnsi="Arial" w:cs="Arial"/>
          <w:sz w:val="28"/>
          <w:szCs w:val="28"/>
          <w:lang w:eastAsia="x-none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 Перечню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документов, представляемых кандидатами в окружную избирательную комиссию 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десятимандатного</w:t>
      </w:r>
      <w:r w:rsidR="0037195C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избир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ательного округа </w:t>
      </w:r>
      <w:r w:rsidR="0037195C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719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 выборам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</w:t>
      </w:r>
      <w:r w:rsidR="00965C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десятимандатному избирательному округу </w:t>
      </w:r>
      <w:r w:rsidRPr="00A3664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(далее –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настоящий Перечень)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8613E3" w:rsidRPr="008613E3" w:rsidRDefault="00A36649" w:rsidP="00A31E1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паспорта (отдельных страниц паспорта, определенных постановлением Центральной избирательной комиссии Российской Федерации от 4 июня 2014 года № 233/1478-6 «Об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кандидатов»</w:t>
      </w:r>
      <w:r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"/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документа, заменяющего паспорт гражданина, заверенная кандидатом</w:t>
      </w:r>
      <w:r w:rsidR="0086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3E3" w:rsidRPr="0086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(подпункт «а» пункта 2.2 статьи 33 Федерального закона, пункт 1 части 10 статьи 71 Кодекса). </w:t>
      </w:r>
      <w:r w:rsidR="00861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1.3. Копия документа, подтверждающая сведения о профессиональном образовании, указанные в заявлении кандидата о согласии баллотироваться, </w:t>
      </w:r>
      <w:r w:rsidR="008613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заверенная кандидатом</w:t>
      </w:r>
      <w:r w:rsidR="008613E3" w:rsidRPr="008613E3">
        <w:t xml:space="preserve"> </w:t>
      </w:r>
      <w:r w:rsidR="008613E3" w:rsidRPr="008613E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«б» пункта 2.2 статьи 33 Федерального закона, пункт 2 части 10 статьи 71 Кодекса).</w:t>
      </w:r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proofErr w:type="gramStart"/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указанные в заявлении кандидата о согласии баллотироваться сведения об основном месте работы или службы, о занимаемой должности (копия трудовой книжки или справка с основного места работы или службы кандидата), а при отсутствии основного места работы или службы – копия документа, подтверждающего сведения о роде занятий, т.е. о деятельности кандидата, приносящей ему доход, или о статусе неработающего кандидата</w:t>
      </w:r>
      <w:proofErr w:type="gramEnd"/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(пенсионер, безработный, учащийся (с указанием наименования образовательной организации), домохозяйка, временно 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неработающий)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vertAlign w:val="superscript"/>
          <w:lang w:eastAsia="ru-RU"/>
        </w:rPr>
        <w:footnoteReference w:id="7"/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заверенные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подписью руководителя и печатью соответствующей организации либо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кандидатом</w:t>
      </w:r>
      <w:r w:rsidR="00331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0BD" w:rsidRPr="003310BD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«б» пункта 2.2 статьи 33 Федерального закона, пункт 2 части 10 статьи 71 Кодекса).</w:t>
      </w:r>
    </w:p>
    <w:p w:rsidR="00A36649" w:rsidRDefault="00A36649" w:rsidP="008B4F0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Документ, подтверждающий принадлежность кандидата к политической партии либо не более чем к одному иному общественному объединению, зарегистрированному не </w:t>
      </w:r>
      <w:proofErr w:type="gramStart"/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позднее</w:t>
      </w:r>
      <w:proofErr w:type="gramEnd"/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чем за один год до дня голосования в установленном законом порядке, статусе кандидата в этой политической партии, в этом общественном объединении, подписанный</w:t>
      </w:r>
      <w:r w:rsidRPr="00A36649"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  <w:t xml:space="preserve"> 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уполномоченным лицом политической партии, иного общественного объединения либо уполномоченным лицом соответствующего структурного 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подразделения политической партии, иного общественного объединения</w:t>
      </w:r>
      <w:r w:rsidRPr="00A36649"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(справка представляется кандидатом, указавшим такие сведения в заявлении о согласии баллотироваться)</w:t>
      </w:r>
      <w:r w:rsidR="008B4F09" w:rsidRPr="008B4F09">
        <w:rPr>
          <w:rFonts w:ascii="Times New Roman" w:eastAsia="Times New Roman" w:hAnsi="Times New Roman" w:cs="Times New Roman"/>
          <w:spacing w:val="-4"/>
          <w:sz w:val="28"/>
          <w:szCs w:val="28"/>
          <w:vertAlign w:val="superscript"/>
          <w:lang w:eastAsia="ru-RU"/>
        </w:rPr>
        <w:t xml:space="preserve"> </w:t>
      </w:r>
      <w:r w:rsidR="008B4F09" w:rsidRPr="00A36649">
        <w:rPr>
          <w:rFonts w:ascii="Times New Roman" w:eastAsia="Times New Roman" w:hAnsi="Times New Roman" w:cs="Times New Roman"/>
          <w:spacing w:val="-4"/>
          <w:sz w:val="28"/>
          <w:szCs w:val="28"/>
          <w:vertAlign w:val="superscript"/>
          <w:lang w:eastAsia="ru-RU"/>
        </w:rPr>
        <w:footnoteReference w:id="8"/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F09" w:rsidRPr="008B4F09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1 статьи 33 Федерального зак</w:t>
      </w:r>
      <w:r w:rsidR="008B4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она, часть 8 статьи 71 Кодекса)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2 к настоящему Перечню).</w:t>
      </w:r>
    </w:p>
    <w:p w:rsidR="00F51F80" w:rsidRPr="009A377E" w:rsidRDefault="00F51F80" w:rsidP="00F51F80">
      <w:pPr>
        <w:pStyle w:val="ac"/>
        <w:spacing w:line="324" w:lineRule="auto"/>
        <w:ind w:firstLine="709"/>
        <w:jc w:val="both"/>
        <w:rPr>
          <w:spacing w:val="-4"/>
          <w:sz w:val="28"/>
          <w:szCs w:val="28"/>
        </w:rPr>
      </w:pPr>
      <w:r>
        <w:rPr>
          <w:sz w:val="28"/>
        </w:rPr>
        <w:t>1.5</w:t>
      </w:r>
      <w:r w:rsidRPr="009A377E">
        <w:rPr>
          <w:sz w:val="28"/>
        </w:rPr>
        <w:t>.1. </w:t>
      </w:r>
      <w:proofErr w:type="gramStart"/>
      <w:r w:rsidRPr="009A377E">
        <w:rPr>
          <w:sz w:val="28"/>
        </w:rPr>
        <w:t>В случае если кандидат, выдвинутый в порядке самовыдвижения, указал в заявлении о согласии баллотироваться свою принадлежность</w:t>
      </w:r>
      <w:r>
        <w:rPr>
          <w:sz w:val="28"/>
        </w:rPr>
        <w:br/>
      </w:r>
      <w:r w:rsidRPr="009A377E">
        <w:rPr>
          <w:sz w:val="28"/>
        </w:rPr>
        <w:t>к политической партии, иному общественному объединению и если полное</w:t>
      </w:r>
      <w:r>
        <w:rPr>
          <w:sz w:val="28"/>
        </w:rPr>
        <w:br/>
      </w:r>
      <w:r w:rsidRPr="009A377E">
        <w:rPr>
          <w:sz w:val="28"/>
        </w:rPr>
        <w:t>и сокращенное наименование политической партии, общественного объединения состоит более чем из семи слов, – документ о согласовании</w:t>
      </w:r>
      <w:r>
        <w:rPr>
          <w:sz w:val="28"/>
        </w:rPr>
        <w:br/>
      </w:r>
      <w:r w:rsidRPr="009A377E">
        <w:rPr>
          <w:sz w:val="28"/>
        </w:rPr>
        <w:t>с органом политической партии, общественного объединения краткого (состоящего не более чем из семи слов) наименования этой политической партии, этого</w:t>
      </w:r>
      <w:proofErr w:type="gramEnd"/>
      <w:r w:rsidRPr="009A377E">
        <w:rPr>
          <w:sz w:val="28"/>
        </w:rPr>
        <w:t xml:space="preserve"> общественного объединения.</w:t>
      </w:r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proofErr w:type="gramStart"/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указанные в заявлении о согласии баллотироваться сведения о том, что кандидат является депутатом законодательного (представительного) органа государственной власти или представительного органа муниципального образования на непостоянной основе, заверенная кандидатом</w:t>
      </w:r>
      <w:r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9"/>
      </w:r>
      <w:r w:rsidR="008B4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F09" w:rsidRPr="008B4F0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«б» пункта 2.2 статьи 33 Федерального закона, пункт 2 части 10 статьи 71 Кодекса).</w:t>
      </w:r>
      <w:proofErr w:type="gramEnd"/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Копии соответствующих документов о смене фамилии или имени, или отчества, в случае если кандидат менял фамилию, или имя, или отчество</w:t>
      </w:r>
      <w:r w:rsid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(подпункт «в» пункта 2.2 статьи 33 Федерального закона, пункт 3 части 10 статьи 71 Кодекса).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1.8. Рекомендуется также представить две фотографии кандидата размером 3х4 см. С оборотной стороны на каждой фотографии указываются фамилия и инициалы кандидата.</w:t>
      </w:r>
    </w:p>
    <w:p w:rsidR="00A36649" w:rsidRPr="00A36649" w:rsidRDefault="00A36649" w:rsidP="00A36649">
      <w:pPr>
        <w:spacing w:after="0" w:line="324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51F80" w:rsidRDefault="00F51F80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51F80" w:rsidRDefault="00F51F80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51F80" w:rsidRDefault="00F51F80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Pr="00A36649" w:rsidRDefault="00A36649" w:rsidP="00A366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Документы, представляемые для регистрации кандидата, выдвинутого </w:t>
      </w:r>
      <w:r w:rsidRPr="00A36649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на </w:t>
      </w:r>
      <w:r w:rsidR="00C12127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выборах</w:t>
      </w:r>
      <w:r w:rsidR="00FF69A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ar-SA"/>
        </w:rPr>
        <w:t>депутатов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десятимандатному избирательному округу</w:t>
      </w:r>
    </w:p>
    <w:p w:rsidR="00A36649" w:rsidRPr="00A36649" w:rsidRDefault="00A36649" w:rsidP="00A36649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ar-SA"/>
        </w:rPr>
      </w:pPr>
    </w:p>
    <w:p w:rsidR="00F51F80" w:rsidRDefault="00A36649" w:rsidP="008B4F0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 Заявление кандидата, выдвинутого на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выборах</w:t>
      </w:r>
      <w:r w:rsidR="00903E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56A77">
        <w:rPr>
          <w:rFonts w:ascii="Times New Roman" w:eastAsia="Times New Roman" w:hAnsi="Times New Roman" w:cs="Times New Roman"/>
          <w:sz w:val="28"/>
          <w:szCs w:val="28"/>
          <w:lang w:eastAsia="ar-SA"/>
        </w:rPr>
        <w:t>депутатов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ar-SA"/>
        </w:rPr>
        <w:t>Кузнецовского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третьего созыва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десятимандатному избирательному округу</w:t>
      </w:r>
      <w:r w:rsidRPr="00A36649">
        <w:rPr>
          <w:rFonts w:ascii="Arial" w:eastAsia="Times New Roman" w:hAnsi="Arial" w:cs="Arial"/>
          <w:sz w:val="28"/>
          <w:szCs w:val="28"/>
          <w:lang w:eastAsia="ar-SA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кандидат), о регистрации 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ar-SA"/>
        </w:rPr>
        <w:t>(часть 2 статьи 80 Кодекса)</w:t>
      </w:r>
      <w:r w:rsidR="000144F2" w:rsidRPr="00014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144F2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(приложения № 3, 3.1 к настоящему Перечню)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36649" w:rsidRPr="008B4F09" w:rsidRDefault="00F51F80" w:rsidP="008B4F0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2.2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B4F09" w:rsidRPr="008B4F09">
        <w:t xml:space="preserve"> </w:t>
      </w:r>
      <w:r w:rsidRPr="009A377E">
        <w:rPr>
          <w:rFonts w:ascii="Times New Roman" w:hAnsi="Times New Roman" w:cs="Times New Roman"/>
          <w:sz w:val="28"/>
          <w:szCs w:val="28"/>
        </w:rPr>
        <w:t xml:space="preserve">Заверенная копия решения съезда политической партии (конференции или общего собрания ее регионального отделения, соответствующего органа политической партии, ее регионального отделения) о выдвижении кандидата по </w:t>
      </w:r>
      <w:r w:rsidR="00903ED9">
        <w:rPr>
          <w:rFonts w:ascii="Times New Roman" w:hAnsi="Times New Roman" w:cs="Times New Roman"/>
          <w:sz w:val="28"/>
          <w:szCs w:val="28"/>
        </w:rPr>
        <w:t>десяти</w:t>
      </w:r>
      <w:r w:rsidRPr="009A377E">
        <w:rPr>
          <w:rFonts w:ascii="Times New Roman" w:hAnsi="Times New Roman" w:cs="Times New Roman"/>
          <w:sz w:val="28"/>
          <w:szCs w:val="28"/>
        </w:rPr>
        <w:t>мандатному избирательному округу</w:t>
      </w:r>
      <w:r w:rsidR="0004422A"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F80">
        <w:rPr>
          <w:rFonts w:ascii="Times New Roman" w:hAnsi="Times New Roman" w:cs="Times New Roman"/>
          <w:sz w:val="28"/>
          <w:szCs w:val="28"/>
        </w:rPr>
        <w:t>(пункт 1 статьи 38 Федерального закона, пункт 6 части 2 статьи 80 Кодекса).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Дополнительные сведения биографического характера кандидата</w:t>
      </w:r>
      <w:r w:rsidRPr="00A366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частности, об образовании, семейном положении, трудовой деятельности  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</w:t>
      </w:r>
      <w:r w:rsid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3 части 2 статьи 80 Кодекса)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4 к настоящему Перечню).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имеющихся изменениях в данных о кандидате, представленных </w:t>
      </w:r>
      <w:r w:rsidR="00903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выдвижении 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3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частями 8, 9</w:t>
      </w:r>
      <w:r w:rsidR="00F51F80" w:rsidRP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71, частью 9 статьи 73 Кодекса (пун</w:t>
      </w:r>
      <w:r w:rsidR="000144F2">
        <w:rPr>
          <w:rFonts w:ascii="Times New Roman" w:eastAsia="Times New Roman" w:hAnsi="Times New Roman" w:cs="Times New Roman"/>
          <w:sz w:val="28"/>
          <w:szCs w:val="28"/>
          <w:lang w:eastAsia="ru-RU"/>
        </w:rPr>
        <w:t>кт 2 части 2 статьи 80 Кодекса)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 5 к настоящему Перечню).</w:t>
      </w:r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Первый финансовый отчет кандидата.</w:t>
      </w:r>
    </w:p>
    <w:p w:rsidR="00A36649" w:rsidRPr="000144F2" w:rsidRDefault="00A36649" w:rsidP="00A36649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A3664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Первый финансовый отчет кандидата представляется согласно приложению № 11 к Порядок и формы учета и отчетности о поступлении средств избирательных фондов и расходовании этих средств, в том числе по каждой операции,</w:t>
      </w:r>
      <w:r w:rsidRPr="00A36649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x-none" w:eastAsia="x-none"/>
        </w:rPr>
        <w:t xml:space="preserve"> </w:t>
      </w:r>
      <w:r w:rsidRPr="00A3664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на выборах в органы местного самоуправления муниципальных образований</w:t>
      </w:r>
      <w:r w:rsidRPr="00A36649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x-none" w:eastAsia="x-none"/>
        </w:rPr>
        <w:t xml:space="preserve"> Костромской области,</w:t>
      </w:r>
      <w:r w:rsidRPr="00A3664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утвержденному постановлением избирательной комиссии Костромской области от 5 июня </w:t>
      </w:r>
      <w:r w:rsidRPr="00A3664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 xml:space="preserve">2020 года № 1231 «О Порядке и формах учета и отчетности о поступлении средств избирательных фондов и расходовании этих средств, в том числе по каждой операции, на выборах в органы местного </w:t>
      </w:r>
      <w:r w:rsidRPr="00A36649">
        <w:rPr>
          <w:rFonts w:ascii="Times New Roman" w:eastAsia="Times New Roman" w:hAnsi="Times New Roman" w:cs="Times New Roman"/>
          <w:bCs/>
          <w:spacing w:val="-2"/>
          <w:sz w:val="28"/>
          <w:szCs w:val="28"/>
          <w:lang w:val="x-none" w:eastAsia="x-none"/>
        </w:rPr>
        <w:t>самоуправления муниципальных образований Костромской области» (далее –</w:t>
      </w:r>
      <w:r w:rsidRPr="00A36649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Порядок)</w:t>
      </w:r>
      <w:r w:rsidR="00F51F80" w:rsidRPr="00F51F80">
        <w:t xml:space="preserve"> </w:t>
      </w:r>
      <w:r w:rsidR="00F51F80" w:rsidRPr="00F51F80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(пункт 9 статьи 59 Федерального закона, пункт 4 части 2 статьи 80, часть 2 статьи 105 Кодекса).</w:t>
      </w:r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финансовому отчету прилагаются:</w:t>
      </w:r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справка кредитной организации об оставшихся средствах специального избирательного счета;</w:t>
      </w:r>
    </w:p>
    <w:p w:rsidR="00A36649" w:rsidRPr="00A36649" w:rsidRDefault="00A36649" w:rsidP="00A36649">
      <w:pPr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поступления и расходования денежных средств избирательного фонда кандидата согласно приложению № 1 к Порядку.</w:t>
      </w:r>
    </w:p>
    <w:p w:rsidR="00A36649" w:rsidRPr="00A36649" w:rsidRDefault="00A36649" w:rsidP="00A366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51F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</w:t>
      </w:r>
      <w:r w:rsidRPr="00A366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открытие специального избирательного счета </w:t>
      </w:r>
      <w:r w:rsidRPr="00A36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либо письменное уведомление кандидата о </w:t>
      </w:r>
      <w:proofErr w:type="spellStart"/>
      <w:r w:rsidRPr="00A36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несоздании</w:t>
      </w:r>
      <w:proofErr w:type="spellEnd"/>
      <w:r w:rsidRPr="00A36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избирательного фонда по основанию, предусмотренному в части 2 статьи 100 Избирательного кодекса Костромской области, когда финансирование избирательной кампании кандидатом не производится, либо письменное уведомление кандидата о создании избирательного фонда по основанию, предусмотренному в части 5 статьи 100 Избирательного кодекса Костромской области, без открытия специального избирательного счета в</w:t>
      </w:r>
      <w:proofErr w:type="gramEnd"/>
      <w:r w:rsidRPr="00A36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36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proofErr w:type="gramEnd"/>
      <w:r w:rsidRPr="00A36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расходы на финансирование избирательной кампании не превышают пятнадцати тысяч рублей.</w:t>
      </w:r>
    </w:p>
    <w:p w:rsidR="000936D7" w:rsidRPr="008A7CA1" w:rsidRDefault="000936D7" w:rsidP="000936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CA1">
        <w:rPr>
          <w:rFonts w:ascii="Times New Roman" w:hAnsi="Times New Roman" w:cs="Times New Roman"/>
          <w:b/>
          <w:sz w:val="28"/>
          <w:szCs w:val="28"/>
        </w:rPr>
        <w:t>Примечание.</w:t>
      </w:r>
      <w:r w:rsidRPr="008A7CA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9" w:history="1">
        <w:r w:rsidRPr="008A7CA1">
          <w:rPr>
            <w:rFonts w:ascii="Times New Roman" w:hAnsi="Times New Roman" w:cs="Times New Roman"/>
            <w:sz w:val="28"/>
            <w:szCs w:val="28"/>
          </w:rPr>
          <w:t>частью</w:t>
        </w:r>
      </w:hyperlink>
      <w:r w:rsidRPr="008A7CA1">
        <w:rPr>
          <w:rFonts w:ascii="Times New Roman" w:hAnsi="Times New Roman" w:cs="Times New Roman"/>
          <w:sz w:val="28"/>
          <w:szCs w:val="28"/>
        </w:rPr>
        <w:t xml:space="preserve"> 1 статьи 84 Кодекса зарегистрированный кандидат, находящийся на государственной или муниципальной службе либо работающий в организации, осуществляющей выпуск средств массовой информации, на время его участия в выборах освобождается от выполнения должностных или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CA1">
        <w:rPr>
          <w:rFonts w:ascii="Times New Roman" w:hAnsi="Times New Roman" w:cs="Times New Roman"/>
          <w:sz w:val="28"/>
          <w:szCs w:val="28"/>
        </w:rPr>
        <w:t>с момента регистрации. Указанный кандидат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CA1">
        <w:rPr>
          <w:rFonts w:ascii="Times New Roman" w:hAnsi="Times New Roman" w:cs="Times New Roman"/>
          <w:sz w:val="28"/>
          <w:szCs w:val="28"/>
        </w:rPr>
        <w:t>в соответствующую окружную избирательную комиссию заверенную копию соответствующего приказа (распоряжения) не позднее чем через пять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CA1">
        <w:rPr>
          <w:rFonts w:ascii="Times New Roman" w:hAnsi="Times New Roman" w:cs="Times New Roman"/>
          <w:sz w:val="28"/>
          <w:szCs w:val="28"/>
        </w:rPr>
        <w:t>со дня регистрации.</w:t>
      </w:r>
    </w:p>
    <w:p w:rsidR="00A36649" w:rsidRPr="00A36649" w:rsidRDefault="00A36649" w:rsidP="00A366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4F2" w:rsidRDefault="000144F2" w:rsidP="00A366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4F2" w:rsidRDefault="000144F2" w:rsidP="00A366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649" w:rsidRPr="00A36649" w:rsidRDefault="00A36649" w:rsidP="00A366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Документы, представляемые кандидатом для регистрации уполномоченного представителя кандидата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по финансовым вопросам</w:t>
      </w:r>
    </w:p>
    <w:p w:rsidR="00A36649" w:rsidRPr="00A36649" w:rsidRDefault="00A36649" w:rsidP="00A36649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36649" w:rsidRPr="00A36649" w:rsidRDefault="00A36649" w:rsidP="00A366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014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з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аявление кандидата, выдвинутого по десятимандатному избирательному округу, о назначении его уполномоченного представителя по финансовым вопросам </w:t>
      </w:r>
      <w:r w:rsid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(часть 18 статьи 100 Кодекса)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6D7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6 к настоящему Перечню)</w:t>
      </w:r>
      <w:r w:rsid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Письменное заявление уполномоченного представителя по финансовым вопросам о согласии осуществлять указанную деятельность  (Приложение № 7 к настоящему Перечню).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Нотариально удостоверенная доверенность</w:t>
      </w:r>
      <w:r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1"/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представителя по финансовым вопросам кандидата</w:t>
      </w:r>
      <w:r w:rsid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(часть 17 статьи 100</w:t>
      </w:r>
      <w:r w:rsid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Кодекса)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Паспорт или документ, заменяющий паспорт гражданина Российской Федерации (предъявляется уполномоченным представителем кандидата по финансовым вопросам для регистрации в окружную избирательную комиссию)</w:t>
      </w:r>
      <w:r w:rsidR="000936D7" w:rsidRPr="000936D7">
        <w:t xml:space="preserve"> 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(часть 18 статьи 100 Кодекса).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6649" w:rsidRPr="00A36649" w:rsidRDefault="00A36649" w:rsidP="00A36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Документы, представляемые кандидатом 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 доверенных лиц</w:t>
      </w:r>
      <w:r w:rsidRPr="00A3664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36649" w:rsidRPr="00A36649" w:rsidRDefault="00A36649" w:rsidP="00A36649">
      <w:pPr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Письменное заявление кандидата в окружную избирательную комиссию о назначении доверенных лиц </w:t>
      </w:r>
      <w:r w:rsidR="000936D7" w:rsidRPr="000936D7">
        <w:t xml:space="preserve"> 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1 статьи 43 Федерального закона, часть 3 статьи 87 Кодекса) </w:t>
      </w:r>
      <w:r w:rsidR="000936D7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8 к настоящему Перечню)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6649" w:rsidRPr="00A36649" w:rsidRDefault="00A36649" w:rsidP="00A36649">
      <w:pPr>
        <w:tabs>
          <w:tab w:val="left" w:pos="1134"/>
        </w:tabs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9D7E1B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/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гражданина о согласии быть доверенным лицом кандидата  </w:t>
      </w:r>
      <w:r w:rsidR="000936D7" w:rsidRPr="000936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(пункт 1 статьи 43 Федерального закона, </w:t>
      </w:r>
      <w:r w:rsidR="000936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часть 3 статьи 87 Кодекса)</w:t>
      </w:r>
      <w:r w:rsidR="000936D7" w:rsidRPr="000936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0936D7" w:rsidRPr="00A366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(приложение № 9 </w:t>
      </w:r>
      <w:r w:rsidR="000936D7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Перечню</w:t>
      </w:r>
      <w:r w:rsidR="000936D7" w:rsidRPr="00A366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).</w:t>
      </w:r>
    </w:p>
    <w:p w:rsidR="00A36649" w:rsidRPr="00A36649" w:rsidRDefault="00A36649" w:rsidP="000936D7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ru-RU"/>
        </w:rPr>
      </w:pPr>
      <w:r w:rsidRPr="00A366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4.3. Копия приказа (распоряжения) об освобождении от исполнения служебных обязанностей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на период отпуска)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</w:t>
      </w:r>
      <w:r w:rsid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2 статьи 43 Федерального закона, часть 3 статьи 87 Кодекса).</w:t>
      </w:r>
    </w:p>
    <w:p w:rsidR="000144F2" w:rsidRDefault="000144F2" w:rsidP="000936D7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6D7" w:rsidRDefault="000936D7" w:rsidP="000936D7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Документы, представляемые кандида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при снятии своей кандидатур</w:t>
      </w:r>
    </w:p>
    <w:p w:rsidR="00A36649" w:rsidRDefault="000936D7" w:rsidP="000936D7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Письменное заявление кандидата о снятии своей кандидатуры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</w:t>
      </w: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25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7410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десяти</w:t>
      </w: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мандатному избира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тельному округу </w:t>
      </w: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30 статьи 38 Федерального закона, часть 1 статьи 85 Кодекса)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№ 10 </w:t>
      </w:r>
      <w:r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Перечню)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36D7" w:rsidRPr="00A36649" w:rsidRDefault="000936D7" w:rsidP="000936D7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6649" w:rsidRPr="00A36649" w:rsidRDefault="00B85B7E" w:rsidP="00A36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Документы, представляемые кандидатом в депутаты при отзыве доверенных лиц, прекращении полномочий уполномоченного предс</w:t>
      </w:r>
      <w:r w:rsid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тавителя по финансовым вопросам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36649" w:rsidRPr="00A36649" w:rsidRDefault="00B85B7E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Письменное уведомление кандидата (зарегистрированного кандидата) об отзыве своего доверенного лица (своих доверенных лиц) 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4 статьи 43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часть 5 статьи 87 Кодекса)</w:t>
      </w:r>
      <w:r w:rsidR="000936D7" w:rsidRPr="00093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Перечню).</w:t>
      </w:r>
    </w:p>
    <w:p w:rsidR="00A36649" w:rsidRPr="00A36649" w:rsidRDefault="00B85B7E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.2. Удостоверение доверенного лица (удостоверения доверенных лиц), чьи полномочия прекращены.</w:t>
      </w:r>
    </w:p>
    <w:p w:rsidR="00A36649" w:rsidRPr="00A36649" w:rsidRDefault="00B85B7E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Заявление кандидата (зарегистрированного кандидата) о прекращении полномочий </w:t>
      </w:r>
      <w:r w:rsidR="00A36649"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уполномоченного представителя по финансовым вопросам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(часть 18 статьи 100 Кодекса)</w:t>
      </w:r>
      <w:r w:rsidRPr="00B85B7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(приложение № 1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Перечню</w:t>
      </w:r>
      <w:r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A36649" w:rsidRPr="00A36649" w:rsidRDefault="00B85B7E" w:rsidP="00A366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6.4</w:t>
      </w:r>
      <w:r w:rsidR="00A36649"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 Рекомендуется также представить:</w:t>
      </w:r>
    </w:p>
    <w:p w:rsidR="00A36649" w:rsidRPr="00A36649" w:rsidRDefault="00B85B7E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6.4</w:t>
      </w:r>
      <w:r w:rsidR="00A36649" w:rsidRPr="00A366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.1. 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уполномоченного представителя по финансовым вопросам (удостоверения уполномоченных представителей по финансовым вопросам), чьи полномочия прекращены.</w:t>
      </w:r>
    </w:p>
    <w:p w:rsidR="00A36649" w:rsidRPr="00A36649" w:rsidRDefault="00A36649" w:rsidP="00A36649">
      <w:pPr>
        <w:tabs>
          <w:tab w:val="left" w:pos="1560"/>
        </w:tabs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6649" w:rsidRDefault="00EF4D33" w:rsidP="00A36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Документы, представляемые кандидатом при представлении образцов печатных агитационных материалов до начала их распространения</w:t>
      </w:r>
    </w:p>
    <w:p w:rsidR="00B85B7E" w:rsidRPr="00A36649" w:rsidRDefault="00B85B7E" w:rsidP="00A36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649" w:rsidRPr="00A36649" w:rsidRDefault="00A36649" w:rsidP="00A36649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36649" w:rsidRDefault="00EF4D33" w:rsidP="00A36649">
      <w:pPr>
        <w:widowControl w:val="0"/>
        <w:autoSpaceDE w:val="0"/>
        <w:autoSpaceDN w:val="0"/>
        <w:adjustRightInd w:val="0"/>
        <w:spacing w:after="0" w:line="324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.1. Сопроводительное письмо кандидата (зарегистрированного кандидата) в окружную избирательную комиссию о представлении экземпляр</w:t>
      </w:r>
      <w:proofErr w:type="gram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печатного(-ых) агитационного(-ых) материала(-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его (их) копии(-й), экземпляра(-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аудиовизуального(-ых) агитационного(-ых) материала(-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фотографии(-й) или экземпляра(-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иного(-ых) агитационного(-ых) материала(-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электронного(-ых) образа(-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этого(-их) предвыборного(-ых) агитационного(-ых) материала(-</w:t>
      </w:r>
      <w:proofErr w:type="spellStart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маши</w:t>
      </w:r>
      <w:r w:rsidR="00B8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ночитаемом виде </w:t>
      </w:r>
      <w:r w:rsidR="00587AB8" w:rsidRPr="00587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3 статьи 54 Федерального закона, часть 3 статьи 97 Кодекса) </w:t>
      </w:r>
      <w:r w:rsidR="00B85B7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(приложения № 13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B85B7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42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Перечню).</w:t>
      </w:r>
    </w:p>
    <w:p w:rsidR="00C42956" w:rsidRPr="00C42956" w:rsidRDefault="00C42956" w:rsidP="00C42956">
      <w:pPr>
        <w:widowControl w:val="0"/>
        <w:autoSpaceDE w:val="0"/>
        <w:autoSpaceDN w:val="0"/>
        <w:adjustRightInd w:val="0"/>
        <w:spacing w:after="0" w:line="324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Pr="00C429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Сопроводительное письмо о представлении копии агитационного материала, предназначенного для размещения на каналах организаций, осуществляющих телерадиовещание, в периодических печатных изданиях (пункт 11.1 статьи 50 Федерального закона, часть 14.1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 93 Кодекса) (приложение № 1</w:t>
      </w:r>
      <w:r w:rsidRPr="00C429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 </w:t>
      </w:r>
      <w:r w:rsidRPr="00C42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Перечню).</w:t>
      </w:r>
    </w:p>
    <w:p w:rsidR="00A36649" w:rsidRPr="00A36649" w:rsidRDefault="00EF4D33" w:rsidP="00A36649">
      <w:pPr>
        <w:widowControl w:val="0"/>
        <w:autoSpaceDE w:val="0"/>
        <w:autoSpaceDN w:val="0"/>
        <w:adjustRightInd w:val="0"/>
        <w:spacing w:after="0" w:line="324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29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36649" w:rsidRPr="00A3664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Копия документа об оплате изготовления предвыборных агитационных материалов из избирательного фонда кандидата.</w:t>
      </w:r>
    </w:p>
    <w:p w:rsidR="00A36649" w:rsidRPr="00A36649" w:rsidRDefault="00A36649" w:rsidP="00A36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6649" w:rsidRPr="00A36649" w:rsidRDefault="00A36649" w:rsidP="00A36649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288" w:rsidRDefault="007C76E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8. Иные документы, представляемые кандидатами</w:t>
      </w: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3D4623" w:rsidP="003D46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8. 1. Итоговый финансовый отчет кандидата.</w:t>
      </w:r>
    </w:p>
    <w:p w:rsidR="003D4623" w:rsidRPr="003D4623" w:rsidRDefault="003D4623" w:rsidP="003D462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8.2. </w:t>
      </w:r>
      <w:r w:rsidRPr="003D4623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Сведения в письменной форме о судимости, появившейся у зарегистрированного кандидата (в случае появления судимости у </w:t>
      </w:r>
      <w:r w:rsidR="00357566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зарегистрированного кандидата)</w:t>
      </w:r>
      <w:r w:rsidRPr="003D4623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(пункт 38 статьи 38 Федерального закона)</w:t>
      </w:r>
      <w:r w:rsidRPr="003D46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3D46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3"/>
      </w:r>
      <w:r w:rsidRPr="003D4623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</w:t>
      </w:r>
    </w:p>
    <w:p w:rsidR="00A36649" w:rsidRDefault="00A36649" w:rsidP="003D46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A36649" w:rsidRPr="00535BAA" w:rsidTr="00646E64">
        <w:tc>
          <w:tcPr>
            <w:tcW w:w="3794" w:type="dxa"/>
            <w:shd w:val="clear" w:color="auto" w:fill="auto"/>
          </w:tcPr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76" w:type="dxa"/>
            <w:shd w:val="clear" w:color="auto" w:fill="auto"/>
          </w:tcPr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№3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Костромского района 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2</w:t>
            </w:r>
            <w:r w:rsidR="001B25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июня 2023</w:t>
            </w:r>
            <w:r w:rsidRPr="00535BA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года № </w:t>
            </w:r>
            <w:r w:rsidR="00B518C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54/212</w:t>
            </w:r>
          </w:p>
          <w:p w:rsidR="00A36649" w:rsidRPr="00535BAA" w:rsidRDefault="00A36649" w:rsidP="00646E64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36649" w:rsidRDefault="00A36649" w:rsidP="00A36649">
      <w:pPr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36649" w:rsidRPr="00A36649" w:rsidRDefault="00A36649" w:rsidP="00A3664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i/>
          <w:spacing w:val="-4"/>
          <w:lang w:val="x-none" w:eastAsia="x-none"/>
        </w:rPr>
      </w:pPr>
      <w:r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54E00" wp14:editId="0D5E2D38">
                <wp:simplePos x="0" y="0"/>
                <wp:positionH relativeFrom="column">
                  <wp:posOffset>-228600</wp:posOffset>
                </wp:positionH>
                <wp:positionV relativeFrom="paragraph">
                  <wp:posOffset>236855</wp:posOffset>
                </wp:positionV>
                <wp:extent cx="0" cy="0"/>
                <wp:effectExtent l="13335" t="11430" r="5715" b="76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8.65pt" to="-1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"/>
            </w:pict>
          </mc:Fallback>
        </mc:AlternateContent>
      </w:r>
      <w:r w:rsidRPr="00A36649">
        <w:rPr>
          <w:rFonts w:ascii="Times New Roman" w:eastAsia="Times New Roman" w:hAnsi="Times New Roman" w:cs="Times New Roman"/>
          <w:i/>
          <w:spacing w:val="-4"/>
          <w:lang w:val="x-none" w:eastAsia="x-none"/>
        </w:rPr>
        <w:t xml:space="preserve"> </w:t>
      </w:r>
      <w:r w:rsidRPr="00A36649">
        <w:rPr>
          <w:rFonts w:ascii="Times New Roman" w:eastAsia="Times New Roman" w:hAnsi="Times New Roman" w:cs="Times New Roman"/>
          <w:i/>
          <w:spacing w:val="-4"/>
          <w:lang w:eastAsia="x-none"/>
        </w:rPr>
        <w:t xml:space="preserve">Обязательная  </w:t>
      </w:r>
      <w:r w:rsidRPr="00A36649">
        <w:rPr>
          <w:rFonts w:ascii="Times New Roman" w:eastAsia="Times New Roman" w:hAnsi="Times New Roman" w:cs="Times New Roman"/>
          <w:i/>
          <w:spacing w:val="-4"/>
          <w:lang w:val="x-none" w:eastAsia="x-none"/>
        </w:rPr>
        <w:t>форма</w:t>
      </w:r>
    </w:p>
    <w:p w:rsidR="00A36649" w:rsidRPr="00A36649" w:rsidRDefault="00A36649" w:rsidP="00A36649">
      <w:pPr>
        <w:spacing w:before="60"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F9814D" wp14:editId="2EE25D83">
                <wp:simplePos x="0" y="0"/>
                <wp:positionH relativeFrom="column">
                  <wp:posOffset>-57150</wp:posOffset>
                </wp:positionH>
                <wp:positionV relativeFrom="paragraph">
                  <wp:posOffset>38100</wp:posOffset>
                </wp:positionV>
                <wp:extent cx="6286500" cy="0"/>
                <wp:effectExtent l="13335" t="11430" r="571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3pt" to="490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A2BDA" wp14:editId="15E12C0E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0" cy="0"/>
                <wp:effectExtent l="13335" t="11430" r="5715" b="76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0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"/>
            </w:pict>
          </mc:Fallback>
        </mc:AlternateConten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4475"/>
      </w:tblGrid>
      <w:tr w:rsidR="00A36649" w:rsidRPr="00A36649" w:rsidTr="00646E64">
        <w:trPr>
          <w:cantSplit/>
        </w:trPr>
        <w:tc>
          <w:tcPr>
            <w:tcW w:w="5425" w:type="dxa"/>
          </w:tcPr>
          <w:p w:rsidR="00A36649" w:rsidRPr="00A36649" w:rsidRDefault="00A36649" w:rsidP="00A36649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A36649" w:rsidRPr="00A36649" w:rsidRDefault="00A36649" w:rsidP="00A3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A36649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Приложение</w:t>
            </w:r>
          </w:p>
          <w:p w:rsidR="00A36649" w:rsidRPr="00A36649" w:rsidRDefault="00A36649" w:rsidP="00A3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A36649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к решению съезда (конференции, общего собрания) </w:t>
            </w:r>
          </w:p>
        </w:tc>
      </w:tr>
      <w:tr w:rsidR="00A36649" w:rsidRPr="00A36649" w:rsidTr="00646E64">
        <w:trPr>
          <w:cantSplit/>
        </w:trPr>
        <w:tc>
          <w:tcPr>
            <w:tcW w:w="5425" w:type="dxa"/>
          </w:tcPr>
          <w:p w:rsidR="00A36649" w:rsidRPr="00A36649" w:rsidRDefault="00A36649" w:rsidP="00A36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75" w:type="dxa"/>
            <w:tcBorders>
              <w:bottom w:val="single" w:sz="6" w:space="0" w:color="auto"/>
            </w:tcBorders>
          </w:tcPr>
          <w:p w:rsidR="00A36649" w:rsidRPr="00A36649" w:rsidRDefault="00A36649" w:rsidP="00A36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A36649" w:rsidRPr="00A36649" w:rsidTr="00646E64">
        <w:trPr>
          <w:cantSplit/>
        </w:trPr>
        <w:tc>
          <w:tcPr>
            <w:tcW w:w="5425" w:type="dxa"/>
          </w:tcPr>
          <w:p w:rsidR="00A36649" w:rsidRPr="00A36649" w:rsidRDefault="00A36649" w:rsidP="00A36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75" w:type="dxa"/>
            <w:tcBorders>
              <w:top w:val="single" w:sz="6" w:space="0" w:color="auto"/>
              <w:bottom w:val="single" w:sz="4" w:space="0" w:color="auto"/>
            </w:tcBorders>
          </w:tcPr>
          <w:p w:rsidR="00A36649" w:rsidRPr="00A36649" w:rsidRDefault="00A36649" w:rsidP="00A36649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3664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 избирательного объединения)</w:t>
            </w:r>
          </w:p>
          <w:p w:rsidR="00A36649" w:rsidRPr="00A36649" w:rsidRDefault="00A36649" w:rsidP="00A36649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  <w:p w:rsidR="00A36649" w:rsidRPr="00A36649" w:rsidRDefault="00A36649" w:rsidP="00A36649">
            <w:pPr>
              <w:spacing w:after="0" w:line="240" w:lineRule="auto"/>
              <w:ind w:left="-130" w:firstLine="130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A36649" w:rsidRPr="00A36649" w:rsidTr="00646E64">
        <w:trPr>
          <w:cantSplit/>
        </w:trPr>
        <w:tc>
          <w:tcPr>
            <w:tcW w:w="5425" w:type="dxa"/>
          </w:tcPr>
          <w:p w:rsidR="00A36649" w:rsidRPr="00A36649" w:rsidRDefault="00A36649" w:rsidP="00A36649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75" w:type="dxa"/>
            <w:tcBorders>
              <w:top w:val="single" w:sz="4" w:space="0" w:color="auto"/>
            </w:tcBorders>
          </w:tcPr>
          <w:p w:rsidR="00A36649" w:rsidRPr="00A36649" w:rsidRDefault="00A36649" w:rsidP="00A3664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366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  </w:t>
            </w:r>
            <w:r w:rsidRPr="00A366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</w:t>
            </w:r>
            <w:r w:rsidRPr="00A366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  <w:r w:rsidRPr="00A366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</w:t>
            </w:r>
            <w:r w:rsidRPr="00A366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20</w:t>
            </w:r>
            <w:r w:rsidRPr="00A366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</w:t>
            </w:r>
            <w:r w:rsidRPr="00A366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года</w:t>
            </w:r>
          </w:p>
        </w:tc>
      </w:tr>
      <w:tr w:rsidR="00A36649" w:rsidRPr="00A36649" w:rsidTr="00646E64">
        <w:trPr>
          <w:cantSplit/>
          <w:trHeight w:val="256"/>
        </w:trPr>
        <w:tc>
          <w:tcPr>
            <w:tcW w:w="5425" w:type="dxa"/>
          </w:tcPr>
          <w:p w:rsidR="00A36649" w:rsidRPr="00A36649" w:rsidRDefault="00A36649" w:rsidP="00A36649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A36649" w:rsidRPr="00A36649" w:rsidRDefault="00A36649" w:rsidP="00A366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3664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          (число)                  (месяц)</w:t>
            </w:r>
          </w:p>
        </w:tc>
      </w:tr>
    </w:tbl>
    <w:p w:rsidR="00A36649" w:rsidRPr="00A36649" w:rsidRDefault="00A36649" w:rsidP="00A366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6649" w:rsidRPr="00A36649" w:rsidRDefault="00A36649" w:rsidP="00A3664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36649">
        <w:rPr>
          <w:rFonts w:ascii="Times New Roman" w:eastAsia="Times New Roman" w:hAnsi="Times New Roman" w:cs="Times New Roman"/>
          <w:b/>
          <w:spacing w:val="100"/>
          <w:sz w:val="28"/>
          <w:szCs w:val="24"/>
          <w:lang w:eastAsia="ru-RU"/>
        </w:rPr>
        <w:t>СПИСО</w:t>
      </w:r>
      <w:r w:rsidRPr="00A3664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</w:t>
      </w:r>
    </w:p>
    <w:p w:rsidR="00A36649" w:rsidRPr="00A36649" w:rsidRDefault="00A36649" w:rsidP="00A36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3664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кандидатов в депутаты </w:t>
      </w:r>
    </w:p>
    <w:p w:rsidR="00A36649" w:rsidRPr="00A36649" w:rsidRDefault="00A36649" w:rsidP="00A36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Совета депутатов </w:t>
      </w:r>
      <w:r w:rsidR="0074109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Кузнецовского</w:t>
      </w:r>
      <w:r w:rsidRPr="00A3664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сельского поселения  Костромского муниципального района Костромской области </w:t>
      </w:r>
      <w:r w:rsidR="00C12127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третьего созыва</w:t>
      </w:r>
      <w:r w:rsidRPr="00A3664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</w:p>
    <w:p w:rsidR="00E929D0" w:rsidRDefault="00A36649" w:rsidP="00A36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выдвинутых </w:t>
      </w:r>
      <w:r w:rsidR="00E92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</w:t>
      </w:r>
    </w:p>
    <w:p w:rsidR="00E929D0" w:rsidRPr="00E929D0" w:rsidRDefault="00E929D0" w:rsidP="00A366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929D0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избирательного объединения)</w:t>
      </w:r>
    </w:p>
    <w:p w:rsidR="00A36649" w:rsidRPr="00A36649" w:rsidRDefault="00A36649" w:rsidP="00A366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A36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A3664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десятимандатному избирательному округу </w:t>
      </w:r>
    </w:p>
    <w:p w:rsidR="00A36649" w:rsidRPr="00A36649" w:rsidRDefault="00A36649" w:rsidP="00A366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"/>
        <w:gridCol w:w="715"/>
        <w:gridCol w:w="271"/>
        <w:gridCol w:w="646"/>
        <w:gridCol w:w="50"/>
        <w:gridCol w:w="415"/>
        <w:gridCol w:w="352"/>
        <w:gridCol w:w="278"/>
        <w:gridCol w:w="563"/>
        <w:gridCol w:w="641"/>
        <w:gridCol w:w="471"/>
        <w:gridCol w:w="136"/>
        <w:gridCol w:w="140"/>
        <w:gridCol w:w="148"/>
        <w:gridCol w:w="98"/>
        <w:gridCol w:w="283"/>
        <w:gridCol w:w="503"/>
        <w:gridCol w:w="446"/>
        <w:gridCol w:w="279"/>
        <w:gridCol w:w="130"/>
        <w:gridCol w:w="647"/>
        <w:gridCol w:w="278"/>
        <w:gridCol w:w="840"/>
        <w:gridCol w:w="501"/>
        <w:gridCol w:w="25"/>
        <w:gridCol w:w="287"/>
      </w:tblGrid>
      <w:tr w:rsidR="00E929D0" w:rsidRPr="00E929D0" w:rsidTr="00887AA4">
        <w:tc>
          <w:tcPr>
            <w:tcW w:w="223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</w:t>
            </w:r>
          </w:p>
        </w:tc>
        <w:tc>
          <w:tcPr>
            <w:tcW w:w="4628" w:type="pct"/>
            <w:gridSpan w:val="24"/>
            <w:tcBorders>
              <w:left w:val="nil"/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</w:tc>
      </w:tr>
      <w:tr w:rsidR="00E929D0" w:rsidRPr="00E929D0" w:rsidTr="00887AA4">
        <w:trPr>
          <w:trHeight w:val="85"/>
        </w:trPr>
        <w:tc>
          <w:tcPr>
            <w:tcW w:w="223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628" w:type="pct"/>
            <w:gridSpan w:val="24"/>
            <w:tcBorders>
              <w:top w:val="single" w:sz="4" w:space="0" w:color="auto"/>
              <w:left w:val="nil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(фамилия, имя, отчество)</w:t>
            </w: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1077" w:type="pct"/>
            <w:gridSpan w:val="4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рождения: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5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46" w:type="pct"/>
            <w:gridSpan w:val="4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50" w:type="pct"/>
            <w:gridSpan w:val="2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62" w:type="pct"/>
            <w:gridSpan w:val="3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7" w:type="pct"/>
            <w:gridSpan w:val="3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года,</w:t>
            </w:r>
          </w:p>
        </w:tc>
        <w:tc>
          <w:tcPr>
            <w:tcW w:w="1196" w:type="pct"/>
            <w:gridSpan w:val="5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место рождения:</w:t>
            </w: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E929D0" w:rsidRPr="00E929D0" w:rsidTr="00887AA4">
        <w:trPr>
          <w:trHeight w:val="56"/>
        </w:trPr>
        <w:tc>
          <w:tcPr>
            <w:tcW w:w="1077" w:type="pct"/>
            <w:gridSpan w:val="4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gridSpan w:val="3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6"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pacing w:val="-6"/>
                <w:sz w:val="18"/>
                <w:szCs w:val="18"/>
                <w:lang w:eastAsia="ru-RU"/>
              </w:rPr>
              <w:t>(число)</w:t>
            </w:r>
          </w:p>
        </w:tc>
        <w:tc>
          <w:tcPr>
            <w:tcW w:w="145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46" w:type="pct"/>
            <w:gridSpan w:val="4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(месяц)</w:t>
            </w:r>
          </w:p>
        </w:tc>
        <w:tc>
          <w:tcPr>
            <w:tcW w:w="150" w:type="pct"/>
            <w:gridSpan w:val="2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62" w:type="pct"/>
            <w:gridSpan w:val="3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(год)</w:t>
            </w:r>
          </w:p>
        </w:tc>
        <w:tc>
          <w:tcPr>
            <w:tcW w:w="447" w:type="pct"/>
            <w:gridSpan w:val="3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96" w:type="pct"/>
            <w:gridSpan w:val="5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4851" w:type="pct"/>
            <w:gridSpan w:val="25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</w:tc>
      </w:tr>
      <w:tr w:rsidR="00E929D0" w:rsidRPr="00E929D0" w:rsidTr="00887AA4">
        <w:trPr>
          <w:trHeight w:val="326"/>
        </w:trPr>
        <w:tc>
          <w:tcPr>
            <w:tcW w:w="4851" w:type="pct"/>
            <w:gridSpan w:val="25"/>
            <w:tcBorders>
              <w:top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(указывается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1649" w:type="pct"/>
            <w:gridSpan w:val="8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адрес места жительства:</w:t>
            </w:r>
          </w:p>
        </w:tc>
        <w:tc>
          <w:tcPr>
            <w:tcW w:w="3201" w:type="pct"/>
            <w:gridSpan w:val="17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E929D0" w:rsidRPr="00E929D0" w:rsidTr="00887AA4">
        <w:tc>
          <w:tcPr>
            <w:tcW w:w="1649" w:type="pct"/>
            <w:gridSpan w:val="8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1" w:type="pct"/>
            <w:gridSpan w:val="17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 субъекта Российской Федерации, района, города,</w:t>
            </w:r>
            <w:proofErr w:type="gramEnd"/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4851" w:type="pct"/>
            <w:gridSpan w:val="25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</w:tc>
      </w:tr>
      <w:tr w:rsidR="00E929D0" w:rsidRPr="00E929D0" w:rsidTr="00887AA4">
        <w:tc>
          <w:tcPr>
            <w:tcW w:w="4851" w:type="pct"/>
            <w:gridSpan w:val="25"/>
            <w:tcBorders>
              <w:top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иного населенного пункта, улицы, номер дома, корпуса, квартиры)</w:t>
            </w: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929D0" w:rsidRPr="00E929D0" w:rsidTr="00887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документа: </w:t>
            </w:r>
          </w:p>
        </w:tc>
        <w:tc>
          <w:tcPr>
            <w:tcW w:w="389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29D0" w:rsidRPr="00E929D0" w:rsidTr="00887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97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(паспорт или документ, заменяющий паспорт гражданина Российской Федерации)</w:t>
            </w:r>
          </w:p>
        </w:tc>
      </w:tr>
      <w:tr w:rsidR="00E929D0" w:rsidRPr="00E929D0" w:rsidTr="00887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выдачи:</w:t>
            </w:r>
          </w:p>
        </w:tc>
        <w:tc>
          <w:tcPr>
            <w:tcW w:w="51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  <w:tr w:rsidR="00E929D0" w:rsidRPr="00E929D0" w:rsidTr="00887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серия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95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день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4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2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4838" w:type="pct"/>
            <w:gridSpan w:val="24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gridSpan w:val="2"/>
          </w:tcPr>
          <w:p w:rsidR="00E929D0" w:rsidRPr="00E929D0" w:rsidRDefault="00E929D0" w:rsidP="00E92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E929D0" w:rsidRPr="00E929D0" w:rsidTr="00887AA4">
        <w:tc>
          <w:tcPr>
            <w:tcW w:w="4838" w:type="pct"/>
            <w:gridSpan w:val="24"/>
            <w:tcBorders>
              <w:top w:val="single" w:sz="4" w:space="0" w:color="auto"/>
            </w:tcBorders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162" w:type="pct"/>
            <w:gridSpan w:val="2"/>
          </w:tcPr>
          <w:p w:rsidR="00E929D0" w:rsidRPr="00E929D0" w:rsidRDefault="00E929D0" w:rsidP="00E92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2668" w:type="pct"/>
            <w:gridSpan w:val="13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" w:type="pct"/>
            <w:gridSpan w:val="5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6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5" w:type="pct"/>
            <w:gridSpan w:val="6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c>
          <w:tcPr>
            <w:tcW w:w="2524" w:type="pct"/>
            <w:gridSpan w:val="11"/>
            <w:tcBorders>
              <w:bottom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" w:type="pct"/>
            <w:gridSpan w:val="2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72" w:type="pct"/>
            <w:gridSpan w:val="5"/>
            <w:tcBorders>
              <w:left w:val="nil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</w:t>
            </w:r>
          </w:p>
        </w:tc>
        <w:tc>
          <w:tcPr>
            <w:tcW w:w="146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pct"/>
            <w:gridSpan w:val="6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29D0" w:rsidRPr="00E929D0" w:rsidTr="00887AA4">
        <w:tc>
          <w:tcPr>
            <w:tcW w:w="2524" w:type="pct"/>
            <w:gridSpan w:val="11"/>
            <w:tcBorders>
              <w:top w:val="single" w:sz="4" w:space="0" w:color="auto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(наименование должности лица, заверяющего список)</w:t>
            </w:r>
          </w:p>
        </w:tc>
        <w:tc>
          <w:tcPr>
            <w:tcW w:w="144" w:type="pct"/>
            <w:gridSpan w:val="2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72" w:type="pct"/>
            <w:gridSpan w:val="5"/>
            <w:tcBorders>
              <w:left w:val="nil"/>
            </w:tcBorders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46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5" w:type="pct"/>
            <w:gridSpan w:val="6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29D0" w:rsidRPr="00E929D0" w:rsidTr="00887AA4">
        <w:trPr>
          <w:trHeight w:val="426"/>
        </w:trPr>
        <w:tc>
          <w:tcPr>
            <w:tcW w:w="1943" w:type="pct"/>
            <w:gridSpan w:val="9"/>
            <w:vAlign w:val="bottom"/>
          </w:tcPr>
          <w:p w:rsidR="00E929D0" w:rsidRPr="00E929D0" w:rsidRDefault="00E929D0" w:rsidP="00E9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  <w:p w:rsidR="00E929D0" w:rsidRPr="00E929D0" w:rsidRDefault="00E929D0" w:rsidP="00E9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E929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избирательного объединения</w:t>
            </w:r>
          </w:p>
        </w:tc>
        <w:tc>
          <w:tcPr>
            <w:tcW w:w="1497" w:type="pct"/>
            <w:gridSpan w:val="9"/>
          </w:tcPr>
          <w:p w:rsidR="00E929D0" w:rsidRPr="00E929D0" w:rsidRDefault="00E929D0" w:rsidP="00E929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6" w:type="pct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pct"/>
            <w:gridSpan w:val="6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" w:type="pct"/>
            <w:vAlign w:val="bottom"/>
          </w:tcPr>
          <w:p w:rsidR="00E929D0" w:rsidRPr="00E929D0" w:rsidRDefault="00E929D0" w:rsidP="00E929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Примечания. 1.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Наименованием избирательного объединения является наименование, указанное в документе о государственной регистрации избирательного объединения, выданном федеральным органом исполнительной власти, уполномоченным на осуществление функций в сфере регистрации общественных объединений,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его территориальным органом (часть 2 статьи 73 Избирательного кодекса Костромской области (далее – Кодекс)</w:t>
      </w:r>
      <w:proofErr w:type="gramEnd"/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929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месте рождения и об адресе места жительства указываются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паспортом или документом, заменяющим паспорт гражданина Российской Федерации.</w:t>
      </w:r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3.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en-US" w:eastAsia="ru-RU"/>
        </w:rPr>
        <w:t> 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Те</w:t>
      </w:r>
      <w:proofErr w:type="gramStart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кст сп</w:t>
      </w:r>
      <w:proofErr w:type="gramEnd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иска набирается шрифтом «</w:t>
      </w:r>
      <w:proofErr w:type="spellStart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Times</w:t>
      </w:r>
      <w:proofErr w:type="spellEnd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 </w:t>
      </w:r>
      <w:proofErr w:type="spellStart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New</w:t>
      </w:r>
      <w:proofErr w:type="spellEnd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 </w:t>
      </w:r>
      <w:proofErr w:type="spellStart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Roman</w:t>
      </w:r>
      <w:proofErr w:type="spellEnd"/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». Размер шрифта «14».</w:t>
      </w:r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</w:pP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929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список кандидатов депутаты, выдвинутых избирательным объединением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одномандатному избирательному округу, не могут быть включены граждане, являющиеся членами иных политических партий 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(часть 5 статьи 73 Кодекса).</w:t>
      </w:r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929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кандидатов в депутаты должен быть прошит, пронумерован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(за исключением списка, составленного на одном листе)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 (часть 7 статьи 73 Кодекса)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29D0" w:rsidRPr="00E929D0" w:rsidRDefault="00E929D0" w:rsidP="00E929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6.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val="en-US" w:eastAsia="ru-RU"/>
        </w:rPr>
        <w:t> 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Список </w:t>
      </w:r>
      <w:r w:rsidRPr="00E92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кандидатов в депутаты </w:t>
      </w:r>
      <w:r w:rsidRPr="00E929D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должен быть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(часть 7 статьи 73 Кодекса).</w:t>
      </w: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36649" w:rsidRDefault="00A36649" w:rsidP="00B575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A3664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5" w:right="851" w:bottom="899" w:left="1701" w:header="709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27D" w:rsidRDefault="0030027D">
      <w:pPr>
        <w:spacing w:after="0" w:line="240" w:lineRule="auto"/>
      </w:pPr>
      <w:r>
        <w:separator/>
      </w:r>
    </w:p>
  </w:endnote>
  <w:endnote w:type="continuationSeparator" w:id="0">
    <w:p w:rsidR="0030027D" w:rsidRDefault="0030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AF9" w:rsidRDefault="0030027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AF9" w:rsidRDefault="0030027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AF9" w:rsidRDefault="003002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27D" w:rsidRDefault="0030027D">
      <w:pPr>
        <w:spacing w:after="0" w:line="240" w:lineRule="auto"/>
      </w:pPr>
      <w:r>
        <w:separator/>
      </w:r>
    </w:p>
  </w:footnote>
  <w:footnote w:type="continuationSeparator" w:id="0">
    <w:p w:rsidR="0030027D" w:rsidRDefault="0030027D">
      <w:pPr>
        <w:spacing w:after="0" w:line="240" w:lineRule="auto"/>
      </w:pPr>
      <w:r>
        <w:continuationSeparator/>
      </w:r>
    </w:p>
  </w:footnote>
  <w:footnote w:id="1">
    <w:p w:rsidR="001D20A8" w:rsidRPr="00654936" w:rsidRDefault="001D20A8" w:rsidP="001D20A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61A33">
        <w:rPr>
          <w:rStyle w:val="a9"/>
          <w:rFonts w:ascii="Times New Roman" w:hAnsi="Times New Roman" w:cs="Times New Roman"/>
          <w:i/>
          <w:sz w:val="18"/>
          <w:szCs w:val="18"/>
        </w:rPr>
        <w:footnoteRef/>
      </w:r>
      <w:r w:rsidRPr="00561A33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561A33">
        <w:rPr>
          <w:rFonts w:ascii="Times New Roman" w:hAnsi="Times New Roman" w:cs="Times New Roman"/>
          <w:i/>
          <w:spacing w:val="-4"/>
          <w:sz w:val="18"/>
          <w:szCs w:val="18"/>
        </w:rPr>
        <w:t>Изменен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>ие</w:t>
      </w:r>
      <w:r w:rsidRPr="00561A33">
        <w:rPr>
          <w:rFonts w:ascii="Times New Roman" w:hAnsi="Times New Roman" w:cs="Times New Roman"/>
          <w:i/>
          <w:spacing w:val="-4"/>
          <w:sz w:val="18"/>
          <w:szCs w:val="18"/>
        </w:rPr>
        <w:t xml:space="preserve"> наименовани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>я</w:t>
      </w:r>
      <w:r w:rsidRPr="00561A33">
        <w:rPr>
          <w:rFonts w:ascii="Times New Roman" w:hAnsi="Times New Roman" w:cs="Times New Roman"/>
          <w:i/>
          <w:spacing w:val="-4"/>
          <w:sz w:val="18"/>
          <w:szCs w:val="18"/>
        </w:rPr>
        <w:t xml:space="preserve"> </w:t>
      </w:r>
      <w:r w:rsidRPr="00561A33">
        <w:rPr>
          <w:rFonts w:ascii="Times New Roman" w:hAnsi="Times New Roman" w:cs="Times New Roman"/>
          <w:i/>
          <w:sz w:val="18"/>
          <w:szCs w:val="18"/>
        </w:rPr>
        <w:t xml:space="preserve">избирательного объединения </w:t>
      </w:r>
      <w:r>
        <w:rPr>
          <w:rFonts w:ascii="Times New Roman" w:hAnsi="Times New Roman" w:cs="Times New Roman"/>
          <w:i/>
          <w:sz w:val="18"/>
          <w:szCs w:val="18"/>
        </w:rPr>
        <w:t xml:space="preserve">и эмблемы </w:t>
      </w:r>
      <w:r w:rsidRPr="00561A33">
        <w:rPr>
          <w:rFonts w:ascii="Times New Roman" w:hAnsi="Times New Roman" w:cs="Times New Roman"/>
          <w:i/>
          <w:sz w:val="18"/>
          <w:szCs w:val="18"/>
        </w:rPr>
        <w:t xml:space="preserve">после </w:t>
      </w:r>
      <w:r>
        <w:rPr>
          <w:rFonts w:ascii="Times New Roman" w:hAnsi="Times New Roman" w:cs="Times New Roman"/>
          <w:i/>
          <w:sz w:val="18"/>
          <w:szCs w:val="18"/>
        </w:rPr>
        <w:t xml:space="preserve">их </w:t>
      </w:r>
      <w:r w:rsidRPr="00561A33">
        <w:rPr>
          <w:rFonts w:ascii="Times New Roman" w:hAnsi="Times New Roman" w:cs="Times New Roman"/>
          <w:i/>
          <w:sz w:val="18"/>
          <w:szCs w:val="18"/>
        </w:rPr>
        <w:t xml:space="preserve">представления в </w:t>
      </w:r>
      <w:r w:rsidR="004A40BC">
        <w:rPr>
          <w:rFonts w:ascii="Times New Roman" w:hAnsi="Times New Roman" w:cs="Times New Roman"/>
          <w:i/>
          <w:sz w:val="18"/>
          <w:szCs w:val="18"/>
        </w:rPr>
        <w:t xml:space="preserve">территориальную </w:t>
      </w:r>
      <w:r w:rsidRPr="00561A33">
        <w:rPr>
          <w:rFonts w:ascii="Times New Roman" w:hAnsi="Times New Roman" w:cs="Times New Roman"/>
          <w:i/>
          <w:sz w:val="18"/>
          <w:szCs w:val="18"/>
        </w:rPr>
        <w:t xml:space="preserve">избирательную комиссию </w:t>
      </w:r>
      <w:r w:rsidR="004A40BC">
        <w:rPr>
          <w:rFonts w:ascii="Times New Roman" w:hAnsi="Times New Roman" w:cs="Times New Roman"/>
          <w:i/>
          <w:sz w:val="18"/>
          <w:szCs w:val="18"/>
        </w:rPr>
        <w:t>Костромского района Костромской области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561A33">
        <w:rPr>
          <w:rFonts w:ascii="Times New Roman" w:hAnsi="Times New Roman" w:cs="Times New Roman"/>
          <w:i/>
          <w:sz w:val="18"/>
          <w:szCs w:val="18"/>
        </w:rPr>
        <w:t xml:space="preserve"> не допуска</w:t>
      </w:r>
      <w:r>
        <w:rPr>
          <w:rFonts w:ascii="Times New Roman" w:hAnsi="Times New Roman" w:cs="Times New Roman"/>
          <w:i/>
          <w:sz w:val="18"/>
          <w:szCs w:val="18"/>
        </w:rPr>
        <w:t>ется.</w:t>
      </w:r>
    </w:p>
  </w:footnote>
  <w:footnote w:id="2">
    <w:p w:rsidR="001D20A8" w:rsidRPr="000315F5" w:rsidRDefault="001D20A8" w:rsidP="001D20A8">
      <w:pPr>
        <w:pStyle w:val="a7"/>
        <w:ind w:firstLine="709"/>
        <w:jc w:val="both"/>
        <w:rPr>
          <w:i/>
        </w:rPr>
      </w:pPr>
      <w:r w:rsidRPr="000315F5">
        <w:rPr>
          <w:rStyle w:val="a9"/>
          <w:i/>
        </w:rPr>
        <w:footnoteRef/>
      </w:r>
      <w:r w:rsidRPr="000315F5">
        <w:rPr>
          <w:i/>
        </w:rPr>
        <w:t xml:space="preserve"> В решении съезда избирательного объединения </w:t>
      </w:r>
      <w:r w:rsidRPr="000315F5">
        <w:rPr>
          <w:i/>
          <w:spacing w:val="-2"/>
        </w:rPr>
        <w:t>(конференции или общего собрания) должны содержаться сведения, предусмотренные частью 4 статьи 73 Кодекса.</w:t>
      </w:r>
    </w:p>
  </w:footnote>
  <w:footnote w:id="3">
    <w:p w:rsidR="001D20A8" w:rsidRPr="000315F5" w:rsidRDefault="001D20A8" w:rsidP="001D20A8">
      <w:pPr>
        <w:pStyle w:val="a7"/>
        <w:ind w:firstLine="709"/>
        <w:contextualSpacing/>
        <w:jc w:val="both"/>
        <w:rPr>
          <w:i/>
        </w:rPr>
      </w:pPr>
      <w:r w:rsidRPr="000315F5">
        <w:rPr>
          <w:rStyle w:val="a9"/>
          <w:i/>
        </w:rPr>
        <w:footnoteRef/>
      </w:r>
      <w:r w:rsidRPr="000315F5">
        <w:rPr>
          <w:i/>
        </w:rPr>
        <w:t xml:space="preserve"> Решение оформляется документом, предусмотренным уставом политической партии для принятия решений.</w:t>
      </w:r>
      <w:r w:rsidR="003730C0" w:rsidRPr="003730C0">
        <w:t xml:space="preserve"> </w:t>
      </w:r>
      <w:r w:rsidR="003730C0" w:rsidRPr="003730C0">
        <w:rPr>
          <w:i/>
        </w:rPr>
        <w:t>В решении указываются сведения об уполномоченных представителях (фамилия, имя, отчество, дата рождения, адрес места жительства, серия, номер и дата выдачи паспорта или документа, заменяющего паспорт гражданина, основное место работы или службы – рода занятий).</w:t>
      </w:r>
    </w:p>
  </w:footnote>
  <w:footnote w:id="4">
    <w:p w:rsidR="00A36649" w:rsidRPr="00EA15FD" w:rsidRDefault="00A36649" w:rsidP="00A36649">
      <w:pPr>
        <w:pStyle w:val="a7"/>
        <w:ind w:firstLine="708"/>
        <w:jc w:val="both"/>
        <w:rPr>
          <w:i/>
          <w:sz w:val="18"/>
          <w:szCs w:val="18"/>
        </w:rPr>
      </w:pPr>
      <w:r w:rsidRPr="00EA15FD">
        <w:rPr>
          <w:rStyle w:val="a9"/>
          <w:sz w:val="18"/>
          <w:szCs w:val="18"/>
        </w:rPr>
        <w:footnoteRef/>
      </w:r>
      <w:r w:rsidRPr="00EA15FD">
        <w:rPr>
          <w:sz w:val="18"/>
          <w:szCs w:val="18"/>
        </w:rPr>
        <w:t xml:space="preserve"> </w:t>
      </w:r>
      <w:r w:rsidRPr="00EA15FD">
        <w:rPr>
          <w:i/>
          <w:sz w:val="18"/>
          <w:szCs w:val="18"/>
        </w:rPr>
        <w:t xml:space="preserve">Указанные в данном разделе документы представляются кандидатом лично. В соответствии с частью 16 статьи 71 Кодекса документы могут быть представлены по просьбе кандидата иными лицами в случаях, если кандидат болен, содержится в местах содержания под </w:t>
      </w:r>
      <w:proofErr w:type="gramStart"/>
      <w:r w:rsidRPr="00EA15FD">
        <w:rPr>
          <w:i/>
          <w:sz w:val="18"/>
          <w:szCs w:val="18"/>
        </w:rPr>
        <w:t>стражей</w:t>
      </w:r>
      <w:proofErr w:type="gramEnd"/>
      <w:r w:rsidRPr="00EA15FD">
        <w:rPr>
          <w:i/>
          <w:sz w:val="18"/>
          <w:szCs w:val="18"/>
        </w:rPr>
        <w:t xml:space="preserve"> подозреваемых и обвиняемых. В этом случае подлинность подписи кандидата на заявлении в письменной форме должна быть удостоверена нотариально либо администрацией </w:t>
      </w:r>
      <w:r w:rsidR="007C76E9" w:rsidRPr="007C76E9">
        <w:rPr>
          <w:i/>
          <w:sz w:val="18"/>
          <w:szCs w:val="18"/>
        </w:rPr>
        <w:t>медицинской организации, оказывающей медицинскую помощь в стационарных условиях, в которой кандидат находится на лечении</w:t>
      </w:r>
      <w:r w:rsidRPr="00EA15FD">
        <w:rPr>
          <w:i/>
          <w:sz w:val="18"/>
          <w:szCs w:val="18"/>
        </w:rPr>
        <w:t>, администрацией учреждения, в котором он содержится под стражей в качестве подозреваемого или обвиняемого.</w:t>
      </w:r>
      <w:r w:rsidRPr="00EA15FD">
        <w:rPr>
          <w:sz w:val="18"/>
          <w:szCs w:val="18"/>
        </w:rPr>
        <w:t xml:space="preserve"> </w:t>
      </w:r>
      <w:r w:rsidRPr="00EA15FD">
        <w:rPr>
          <w:i/>
          <w:sz w:val="18"/>
          <w:szCs w:val="18"/>
        </w:rPr>
        <w:t>Документы принимаются при предъявлении кандидатом либо иными лицами паспорта или документа, заменяющего паспорт гражданина.</w:t>
      </w:r>
      <w:r w:rsidRPr="00EA15FD">
        <w:rPr>
          <w:sz w:val="18"/>
          <w:szCs w:val="18"/>
        </w:rPr>
        <w:t xml:space="preserve"> </w:t>
      </w:r>
      <w:r w:rsidRPr="00EA15FD">
        <w:rPr>
          <w:i/>
          <w:sz w:val="18"/>
          <w:szCs w:val="18"/>
        </w:rPr>
        <w:t>В случае выдвижения кандидатом лица, являющегося инвалидом и в связи с этим не имеющего возможности самостоятельно написать заявление о согласии баллотироваться, данное лицо вправе воспользоваться для этого помощью другого лица. При этом полномочия лица, оказывающего помощь, должны быть нотариально удостоверены</w:t>
      </w:r>
      <w:r>
        <w:rPr>
          <w:i/>
          <w:sz w:val="18"/>
          <w:szCs w:val="18"/>
        </w:rPr>
        <w:t>.</w:t>
      </w:r>
    </w:p>
  </w:footnote>
  <w:footnote w:id="5">
    <w:p w:rsidR="00A36649" w:rsidRDefault="00A36649" w:rsidP="00A36649">
      <w:pPr>
        <w:pStyle w:val="a7"/>
        <w:ind w:firstLine="709"/>
        <w:rPr>
          <w:i/>
          <w:sz w:val="18"/>
          <w:szCs w:val="18"/>
        </w:rPr>
      </w:pPr>
      <w:r w:rsidRPr="0095101F">
        <w:rPr>
          <w:rStyle w:val="a9"/>
          <w:i/>
          <w:sz w:val="18"/>
          <w:szCs w:val="18"/>
        </w:rPr>
        <w:footnoteRef/>
      </w:r>
      <w:r w:rsidRPr="0095101F">
        <w:rPr>
          <w:i/>
          <w:sz w:val="18"/>
          <w:szCs w:val="18"/>
        </w:rPr>
        <w:t xml:space="preserve"> Заявление представляет только кандидат, выдвинутый в порядке самовыдвижения.</w:t>
      </w:r>
    </w:p>
    <w:p w:rsidR="007C76E9" w:rsidRPr="0095101F" w:rsidRDefault="007C76E9" w:rsidP="00A36649">
      <w:pPr>
        <w:pStyle w:val="a7"/>
        <w:ind w:firstLine="709"/>
        <w:rPr>
          <w:i/>
          <w:sz w:val="18"/>
          <w:szCs w:val="18"/>
        </w:rPr>
      </w:pPr>
    </w:p>
  </w:footnote>
  <w:footnote w:id="6">
    <w:p w:rsidR="008613E3" w:rsidRPr="00FF69AD" w:rsidRDefault="00A36649" w:rsidP="008613E3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B2993">
        <w:rPr>
          <w:rStyle w:val="a9"/>
          <w:sz w:val="18"/>
          <w:szCs w:val="18"/>
        </w:rPr>
        <w:footnoteRef/>
      </w:r>
      <w:r w:rsidRPr="001B2993">
        <w:rPr>
          <w:sz w:val="18"/>
          <w:szCs w:val="18"/>
        </w:rPr>
        <w:t xml:space="preserve"> </w:t>
      </w:r>
      <w:r w:rsidR="008613E3" w:rsidRPr="00FF69AD">
        <w:rPr>
          <w:rFonts w:ascii="Times New Roman" w:hAnsi="Times New Roman" w:cs="Times New Roman"/>
          <w:i/>
          <w:sz w:val="18"/>
          <w:szCs w:val="18"/>
        </w:rPr>
        <w:t>Прилагаются копии следующих страниц паспорта гражданина Российской Федерации: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-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-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-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–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- четырнадцатой и пятнадцатой страниц паспорта, на которых предусмотрено проставление отметок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о регистрации и расторжении брака;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- шестнадцатой и семнадцатой страниц паспорта, на которых предусмотрено указание сведений о детях владельца паспорта;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-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>на территории (за пределами территории) Российской Федерации.</w:t>
      </w:r>
    </w:p>
    <w:p w:rsidR="008613E3" w:rsidRPr="00FF69AD" w:rsidRDefault="008613E3" w:rsidP="008613E3">
      <w:pPr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F69AD">
        <w:rPr>
          <w:rFonts w:ascii="Times New Roman" w:hAnsi="Times New Roman" w:cs="Times New Roman"/>
          <w:i/>
          <w:sz w:val="18"/>
          <w:szCs w:val="18"/>
        </w:rPr>
        <w:t xml:space="preserve">Копия иного документа, удостоверяющего личность кандидата, должна содержать все страницы указанного документа. </w:t>
      </w:r>
    </w:p>
    <w:p w:rsidR="008613E3" w:rsidRDefault="008613E3" w:rsidP="008613E3">
      <w:pPr>
        <w:autoSpaceDN w:val="0"/>
        <w:adjustRightInd w:val="0"/>
        <w:ind w:firstLine="720"/>
        <w:jc w:val="both"/>
        <w:rPr>
          <w:sz w:val="18"/>
          <w:szCs w:val="18"/>
        </w:rPr>
      </w:pPr>
    </w:p>
    <w:p w:rsidR="00A36649" w:rsidRPr="001B2993" w:rsidRDefault="00A36649" w:rsidP="00A36649">
      <w:pPr>
        <w:pStyle w:val="a7"/>
        <w:ind w:firstLine="708"/>
        <w:jc w:val="both"/>
        <w:rPr>
          <w:i/>
          <w:sz w:val="18"/>
          <w:szCs w:val="18"/>
        </w:rPr>
      </w:pPr>
    </w:p>
  </w:footnote>
  <w:footnote w:id="7">
    <w:p w:rsidR="008B4F09" w:rsidRPr="008B4F09" w:rsidRDefault="00A36649" w:rsidP="008B4F09">
      <w:pPr>
        <w:pStyle w:val="a7"/>
        <w:ind w:firstLine="708"/>
        <w:jc w:val="both"/>
        <w:rPr>
          <w:i/>
          <w:sz w:val="18"/>
          <w:szCs w:val="18"/>
        </w:rPr>
      </w:pPr>
      <w:r w:rsidRPr="001B2993">
        <w:rPr>
          <w:rStyle w:val="a9"/>
          <w:sz w:val="18"/>
          <w:szCs w:val="18"/>
        </w:rPr>
        <w:footnoteRef/>
      </w:r>
      <w:r w:rsidRPr="001B2993">
        <w:rPr>
          <w:sz w:val="18"/>
          <w:szCs w:val="18"/>
        </w:rPr>
        <w:t xml:space="preserve"> </w:t>
      </w:r>
      <w:r w:rsidR="008B4F09" w:rsidRPr="008B4F09">
        <w:rPr>
          <w:i/>
          <w:sz w:val="18"/>
          <w:szCs w:val="18"/>
        </w:rPr>
        <w:t>Копия трудовой книжки, выписки из трудовой книжки или справка с основного места работы или службы кандидата, или иного документа, оформленная в соответствии со статьей 62 Трудового кодекса Российской Федерации.</w:t>
      </w:r>
    </w:p>
    <w:p w:rsidR="008B4F09" w:rsidRDefault="00A36649" w:rsidP="008B4F09">
      <w:pPr>
        <w:pStyle w:val="a7"/>
        <w:ind w:firstLine="708"/>
        <w:jc w:val="both"/>
        <w:rPr>
          <w:i/>
          <w:sz w:val="18"/>
          <w:szCs w:val="18"/>
        </w:rPr>
      </w:pPr>
      <w:r w:rsidRPr="001B2993">
        <w:rPr>
          <w:i/>
          <w:sz w:val="18"/>
          <w:szCs w:val="18"/>
        </w:rPr>
        <w:t>Документом, подтверждающим статус пенсионера, является пенсионное удостоверение. Документом, подтверждающим статус лица как временно неработающего, может служить трудовая книжка с отметкой о последнем месте работы, документ об окончании образовательного учреждения (для лиц, которые не приступали к трудовой деятельности), а также то, что в заявлении о согласии баллотироваться указано, что кандидат не работает. Документом, подтверждающим статус студента, является справка, выданная администрацией соответствующего образовательного учреждения.</w:t>
      </w:r>
    </w:p>
    <w:p w:rsidR="008B4F09" w:rsidRDefault="00A36649" w:rsidP="008B4F09">
      <w:pPr>
        <w:pStyle w:val="a7"/>
        <w:ind w:firstLine="708"/>
        <w:jc w:val="both"/>
        <w:rPr>
          <w:i/>
          <w:sz w:val="18"/>
          <w:szCs w:val="18"/>
        </w:rPr>
      </w:pPr>
      <w:r w:rsidRPr="001B2993">
        <w:rPr>
          <w:i/>
          <w:sz w:val="18"/>
          <w:szCs w:val="18"/>
        </w:rPr>
        <w:t xml:space="preserve"> </w:t>
      </w:r>
      <w:r w:rsidR="008B4F09" w:rsidRPr="008B4F09">
        <w:rPr>
          <w:i/>
          <w:sz w:val="18"/>
          <w:szCs w:val="18"/>
        </w:rPr>
        <w:t xml:space="preserve">В случае указания кандидатом в заявлении о согласии баллотироваться рода занятий «домохозяйка» («домохозяин»), «временно неработающий» представление документов, подтверждающих указанный статус, не требуется </w:t>
      </w:r>
    </w:p>
    <w:p w:rsidR="008B4F09" w:rsidRPr="008B4F09" w:rsidRDefault="008B4F09" w:rsidP="008B4F09">
      <w:pPr>
        <w:pStyle w:val="a7"/>
        <w:ind w:firstLine="708"/>
        <w:jc w:val="both"/>
        <w:rPr>
          <w:i/>
          <w:sz w:val="18"/>
          <w:szCs w:val="18"/>
        </w:rPr>
      </w:pPr>
      <w:proofErr w:type="gramStart"/>
      <w:r w:rsidRPr="008B4F09">
        <w:rPr>
          <w:i/>
          <w:sz w:val="18"/>
          <w:szCs w:val="18"/>
        </w:rPr>
        <w:t>Физические лица, применяющие специальный налоговый режим «Налог на профессиональный доход» в порядке, установленном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(далее – Федеральный закон №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</w:t>
      </w:r>
      <w:proofErr w:type="gramEnd"/>
      <w:r w:rsidRPr="008B4F09">
        <w:rPr>
          <w:i/>
          <w:sz w:val="18"/>
          <w:szCs w:val="18"/>
        </w:rPr>
        <w:t xml:space="preserve"> форме КНД 1122035</w:t>
      </w:r>
      <w:r>
        <w:rPr>
          <w:i/>
          <w:sz w:val="18"/>
          <w:szCs w:val="18"/>
        </w:rPr>
        <w:t xml:space="preserve"> </w:t>
      </w:r>
      <w:r w:rsidRPr="008B4F09">
        <w:rPr>
          <w:i/>
          <w:sz w:val="18"/>
          <w:szCs w:val="18"/>
        </w:rPr>
        <w:t>в соответствии с письмом ФНС России от 5 июня 2019 года № СД-4-3/10848.</w:t>
      </w:r>
    </w:p>
    <w:p w:rsidR="00A36649" w:rsidRPr="001B2993" w:rsidRDefault="008B4F09" w:rsidP="008B4F09">
      <w:pPr>
        <w:pStyle w:val="a7"/>
        <w:ind w:firstLine="708"/>
        <w:jc w:val="both"/>
        <w:rPr>
          <w:sz w:val="18"/>
          <w:szCs w:val="18"/>
        </w:rPr>
      </w:pPr>
      <w:r w:rsidRPr="008B4F09">
        <w:rPr>
          <w:i/>
          <w:sz w:val="18"/>
          <w:szCs w:val="18"/>
        </w:rPr>
        <w:t>Профессиональный доход – доход физических лиц от деятельности, при ведении которой они не имеют работодателя и не привлекают наемных работников по трудовым договорам, а также доход от использования имущества (часть 7 статьи 2 Федерального закона № 422-ФЗ).</w:t>
      </w:r>
    </w:p>
  </w:footnote>
  <w:footnote w:id="8">
    <w:p w:rsidR="008B4F09" w:rsidRPr="008B4F09" w:rsidRDefault="008B4F09" w:rsidP="008B4F0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1B2993">
        <w:rPr>
          <w:rStyle w:val="a9"/>
          <w:sz w:val="18"/>
          <w:szCs w:val="18"/>
        </w:rPr>
        <w:footnoteRef/>
      </w:r>
      <w:r w:rsidRPr="001B2993">
        <w:rPr>
          <w:sz w:val="18"/>
          <w:szCs w:val="18"/>
        </w:rPr>
        <w:t xml:space="preserve"> </w:t>
      </w:r>
      <w:r w:rsidRPr="008B4F0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Документ представляется в отношении кандидата, указавшего такие сведения в заявлении о согласии баллотироваться. В соответствии с частью 8 статьи 71 Избирательного кодекса Костромской области кандидат вправе указать в заявлении свою принадлежность к политической партии либо иному общественному объединению, зарегистрированному не </w:t>
      </w:r>
      <w:proofErr w:type="gramStart"/>
      <w:r w:rsidRPr="008B4F0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позднее</w:t>
      </w:r>
      <w:proofErr w:type="gramEnd"/>
      <w:r w:rsidRPr="008B4F0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чем за один год до дня голосования в установленном законом порядке, и свой статус</w:t>
      </w:r>
    </w:p>
    <w:p w:rsidR="008B4F09" w:rsidRPr="008B4F09" w:rsidRDefault="008B4F09" w:rsidP="008B4F0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proofErr w:type="gramStart"/>
      <w:r w:rsidRPr="008B4F0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общественного объединения либо уполномоченным лицом соответствующего структурного подразделения политической партии, общественного объединения.</w:t>
      </w:r>
      <w:proofErr w:type="gramEnd"/>
    </w:p>
    <w:p w:rsidR="008B4F09" w:rsidRPr="001B2993" w:rsidRDefault="008B4F09" w:rsidP="008B4F09">
      <w:pPr>
        <w:pStyle w:val="a7"/>
        <w:ind w:firstLine="708"/>
        <w:jc w:val="both"/>
        <w:rPr>
          <w:sz w:val="18"/>
          <w:szCs w:val="18"/>
        </w:rPr>
      </w:pPr>
      <w:r w:rsidRPr="008B4F09">
        <w:rPr>
          <w:i/>
          <w:sz w:val="18"/>
          <w:szCs w:val="18"/>
        </w:rPr>
        <w:t>.</w:t>
      </w:r>
    </w:p>
  </w:footnote>
  <w:footnote w:id="9">
    <w:p w:rsidR="00A36649" w:rsidRPr="00B36FBB" w:rsidRDefault="00A36649" w:rsidP="00A36649">
      <w:pPr>
        <w:pStyle w:val="a7"/>
        <w:ind w:firstLine="709"/>
        <w:rPr>
          <w:sz w:val="18"/>
          <w:szCs w:val="18"/>
        </w:rPr>
      </w:pPr>
      <w:r w:rsidRPr="00B36FBB">
        <w:rPr>
          <w:rStyle w:val="a9"/>
          <w:i/>
          <w:sz w:val="18"/>
          <w:szCs w:val="18"/>
        </w:rPr>
        <w:footnoteRef/>
      </w:r>
      <w:r w:rsidRPr="00B36FBB">
        <w:rPr>
          <w:sz w:val="18"/>
          <w:szCs w:val="18"/>
        </w:rPr>
        <w:t xml:space="preserve"> </w:t>
      </w:r>
      <w:r w:rsidRPr="00B36FBB">
        <w:rPr>
          <w:i/>
          <w:sz w:val="18"/>
          <w:szCs w:val="18"/>
        </w:rPr>
        <w:t>Представляется в случае, если  кандидат указал такие сведения в заявлении о согласии баллотироваться.</w:t>
      </w:r>
    </w:p>
  </w:footnote>
  <w:footnote w:id="10">
    <w:p w:rsidR="0004422A" w:rsidRPr="00B36FBB" w:rsidRDefault="0004422A" w:rsidP="0004422A">
      <w:pPr>
        <w:pStyle w:val="a7"/>
        <w:ind w:firstLine="709"/>
        <w:rPr>
          <w:sz w:val="18"/>
          <w:szCs w:val="18"/>
        </w:rPr>
      </w:pPr>
      <w:r w:rsidRPr="00B36FBB">
        <w:rPr>
          <w:rStyle w:val="a9"/>
          <w:i/>
          <w:sz w:val="18"/>
          <w:szCs w:val="18"/>
        </w:rPr>
        <w:footnoteRef/>
      </w:r>
      <w:r w:rsidRPr="00B36FBB">
        <w:rPr>
          <w:sz w:val="18"/>
          <w:szCs w:val="18"/>
        </w:rPr>
        <w:t xml:space="preserve"> </w:t>
      </w:r>
      <w:r w:rsidRPr="009A377E">
        <w:rPr>
          <w:i/>
          <w:sz w:val="18"/>
          <w:szCs w:val="18"/>
        </w:rPr>
        <w:t>Для кандидатов, выдвинутых политическими партиями, на которые распространяется действие частей 2-4 статьи 76 Избирательного кодекса Костромской области</w:t>
      </w:r>
      <w:r w:rsidRPr="00B36FBB">
        <w:rPr>
          <w:i/>
          <w:sz w:val="18"/>
          <w:szCs w:val="18"/>
        </w:rPr>
        <w:t>.</w:t>
      </w:r>
    </w:p>
  </w:footnote>
  <w:footnote w:id="11">
    <w:p w:rsidR="000936D7" w:rsidRDefault="00A36649" w:rsidP="00A36649">
      <w:pPr>
        <w:pStyle w:val="a7"/>
        <w:ind w:firstLine="709"/>
        <w:jc w:val="both"/>
        <w:rPr>
          <w:i/>
          <w:sz w:val="18"/>
          <w:szCs w:val="18"/>
        </w:rPr>
      </w:pPr>
      <w:r w:rsidRPr="00FD4FA1">
        <w:rPr>
          <w:rStyle w:val="a9"/>
          <w:i/>
          <w:sz w:val="18"/>
          <w:szCs w:val="18"/>
        </w:rPr>
        <w:footnoteRef/>
      </w:r>
      <w:r w:rsidRPr="00FD4FA1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Нотариально удостоверенная</w:t>
      </w:r>
      <w:r w:rsidRPr="00FD4FA1">
        <w:rPr>
          <w:i/>
          <w:sz w:val="18"/>
          <w:szCs w:val="18"/>
        </w:rPr>
        <w:t xml:space="preserve"> доверенност</w:t>
      </w:r>
      <w:r>
        <w:rPr>
          <w:i/>
          <w:sz w:val="18"/>
          <w:szCs w:val="18"/>
        </w:rPr>
        <w:t xml:space="preserve">ь </w:t>
      </w:r>
      <w:r w:rsidRPr="000315F5">
        <w:rPr>
          <w:i/>
          <w:spacing w:val="-2"/>
        </w:rPr>
        <w:t>должн</w:t>
      </w:r>
      <w:r>
        <w:rPr>
          <w:i/>
          <w:spacing w:val="-2"/>
        </w:rPr>
        <w:t>а</w:t>
      </w:r>
      <w:r w:rsidRPr="000315F5">
        <w:rPr>
          <w:i/>
          <w:spacing w:val="-2"/>
        </w:rPr>
        <w:t xml:space="preserve"> </w:t>
      </w:r>
      <w:r>
        <w:rPr>
          <w:i/>
          <w:spacing w:val="-2"/>
        </w:rPr>
        <w:t>соответствовать требованиям</w:t>
      </w:r>
      <w:r w:rsidRPr="000315F5">
        <w:rPr>
          <w:i/>
          <w:spacing w:val="-2"/>
        </w:rPr>
        <w:t>, предусмотренны</w:t>
      </w:r>
      <w:r>
        <w:rPr>
          <w:i/>
          <w:spacing w:val="-2"/>
        </w:rPr>
        <w:t>м</w:t>
      </w:r>
      <w:r w:rsidRPr="000315F5">
        <w:rPr>
          <w:i/>
          <w:spacing w:val="-2"/>
        </w:rPr>
        <w:t xml:space="preserve"> частью </w:t>
      </w:r>
      <w:r>
        <w:rPr>
          <w:i/>
          <w:spacing w:val="-2"/>
        </w:rPr>
        <w:t>17</w:t>
      </w:r>
      <w:r w:rsidRPr="000315F5">
        <w:rPr>
          <w:i/>
          <w:spacing w:val="-2"/>
        </w:rPr>
        <w:t xml:space="preserve"> статьи </w:t>
      </w:r>
      <w:r>
        <w:rPr>
          <w:i/>
          <w:spacing w:val="-2"/>
        </w:rPr>
        <w:t>100</w:t>
      </w:r>
      <w:r w:rsidRPr="000315F5">
        <w:rPr>
          <w:i/>
          <w:spacing w:val="-2"/>
        </w:rPr>
        <w:t xml:space="preserve"> Кодекса.</w:t>
      </w:r>
      <w:r w:rsidRPr="00FD4FA1">
        <w:rPr>
          <w:i/>
          <w:sz w:val="18"/>
          <w:szCs w:val="18"/>
        </w:rPr>
        <w:t xml:space="preserve"> </w:t>
      </w:r>
    </w:p>
    <w:p w:rsidR="000936D7" w:rsidRDefault="000936D7" w:rsidP="00A36649">
      <w:pPr>
        <w:pStyle w:val="a7"/>
        <w:ind w:firstLine="709"/>
        <w:jc w:val="both"/>
        <w:rPr>
          <w:i/>
          <w:sz w:val="18"/>
          <w:szCs w:val="18"/>
        </w:rPr>
      </w:pPr>
      <w:proofErr w:type="gramStart"/>
      <w:r w:rsidRPr="000936D7">
        <w:rPr>
          <w:i/>
          <w:sz w:val="18"/>
          <w:szCs w:val="18"/>
        </w:rPr>
        <w:t xml:space="preserve">В доверенности указываются фамилия, имя, отчество, дата рождения, серия, номер и дата выдачи паспорта гражданина или документа, заменяющего паспорт гражданина, адрес места жительства, основное место работы или службы, занимаемая должность (в случае отсутствия основного места работы или службы – род занятий), полномочия уполномоченного представителя по финансовым вопросам (открытие специального избирательного счета, </w:t>
      </w:r>
      <w:proofErr w:type="gramEnd"/>
    </w:p>
    <w:p w:rsidR="00A36649" w:rsidRPr="00A52A5C" w:rsidRDefault="00A36649" w:rsidP="00A36649">
      <w:pPr>
        <w:pStyle w:val="a7"/>
        <w:ind w:firstLine="709"/>
        <w:jc w:val="both"/>
        <w:rPr>
          <w:i/>
        </w:rPr>
      </w:pPr>
      <w:r w:rsidRPr="00FD4FA1">
        <w:rPr>
          <w:i/>
          <w:sz w:val="18"/>
          <w:szCs w:val="18"/>
        </w:rPr>
        <w:t>Копия указанной доверенности изготавливается окружной избирательной комиссией в присутствии уполномоченного представителя кандидата по финансовым в</w:t>
      </w:r>
      <w:r>
        <w:rPr>
          <w:i/>
          <w:sz w:val="18"/>
          <w:szCs w:val="18"/>
        </w:rPr>
        <w:t xml:space="preserve">опросам </w:t>
      </w:r>
      <w:r w:rsidRPr="00FD4FA1">
        <w:rPr>
          <w:i/>
          <w:sz w:val="18"/>
          <w:szCs w:val="18"/>
        </w:rPr>
        <w:t>и прилагается к этим документам.</w:t>
      </w:r>
    </w:p>
  </w:footnote>
  <w:footnote w:id="12">
    <w:p w:rsidR="00A36649" w:rsidRPr="004263CE" w:rsidRDefault="00A36649" w:rsidP="00A3664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i/>
          <w:spacing w:val="-4"/>
          <w:sz w:val="18"/>
          <w:szCs w:val="18"/>
        </w:rPr>
      </w:pPr>
      <w:r w:rsidRPr="00EA15FD">
        <w:rPr>
          <w:rStyle w:val="a9"/>
          <w:rFonts w:ascii="Times New Roman" w:hAnsi="Times New Roman" w:cs="Times New Roman"/>
          <w:i/>
          <w:sz w:val="18"/>
          <w:szCs w:val="18"/>
        </w:rPr>
        <w:footnoteRef/>
      </w:r>
      <w:r w:rsidRPr="00EA15F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i/>
          <w:spacing w:val="-4"/>
          <w:sz w:val="18"/>
          <w:szCs w:val="18"/>
        </w:rPr>
        <w:t>В</w:t>
      </w:r>
      <w:r w:rsidRPr="00EA15FD">
        <w:rPr>
          <w:rFonts w:ascii="Times New Roman" w:hAnsi="Times New Roman" w:cs="Times New Roman"/>
          <w:i/>
          <w:spacing w:val="-4"/>
          <w:sz w:val="18"/>
          <w:szCs w:val="18"/>
        </w:rPr>
        <w:t xml:space="preserve"> соответствии с частью 1 статьи 87 Избирательного кодекса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>Костромской области ч</w:t>
      </w:r>
      <w:r w:rsidRPr="00EA15FD">
        <w:rPr>
          <w:rFonts w:ascii="Times New Roman" w:hAnsi="Times New Roman" w:cs="Times New Roman"/>
          <w:i/>
          <w:spacing w:val="-4"/>
          <w:sz w:val="18"/>
          <w:szCs w:val="18"/>
        </w:rPr>
        <w:t xml:space="preserve">исло доверенных лиц кандидата в депутаты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 xml:space="preserve"> представительного органа муниципального образования Костромской области, выдвинутого по одномандатному (многомандатному) избирательному округу,</w:t>
      </w:r>
      <w:r w:rsidRPr="00EA15FD">
        <w:rPr>
          <w:rFonts w:ascii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>не может превышать в муниципальном образовании со статусом «городской округ», «муниципальный округ», «муниципальный район» пяти, в муниципальных  образованиях со статусом «городское поселение», «сельское поселение» - трех.</w:t>
      </w:r>
      <w:proofErr w:type="gramEnd"/>
    </w:p>
  </w:footnote>
  <w:footnote w:id="13">
    <w:p w:rsidR="00357566" w:rsidRDefault="003D4623" w:rsidP="003D462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i/>
          <w:spacing w:val="-4"/>
          <w:sz w:val="18"/>
          <w:szCs w:val="18"/>
        </w:rPr>
      </w:pPr>
      <w:r w:rsidRPr="00EA15FD">
        <w:rPr>
          <w:rStyle w:val="a9"/>
          <w:rFonts w:ascii="Times New Roman" w:hAnsi="Times New Roman" w:cs="Times New Roman"/>
          <w:i/>
          <w:sz w:val="18"/>
          <w:szCs w:val="18"/>
        </w:rPr>
        <w:footnoteRef/>
      </w:r>
      <w:r w:rsidRPr="00EA15FD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>В</w:t>
      </w:r>
      <w:r w:rsidRPr="00EA15FD">
        <w:rPr>
          <w:rFonts w:ascii="Times New Roman" w:hAnsi="Times New Roman" w:cs="Times New Roman"/>
          <w:i/>
          <w:spacing w:val="-4"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pacing w:val="-4"/>
          <w:sz w:val="18"/>
          <w:szCs w:val="18"/>
        </w:rPr>
        <w:t xml:space="preserve">случае появления судимости у зарегистрированного кандидата такой кандидат обязан не позднее </w:t>
      </w:r>
      <w:r w:rsidR="00B94524">
        <w:rPr>
          <w:rFonts w:ascii="Times New Roman" w:hAnsi="Times New Roman" w:cs="Times New Roman"/>
          <w:i/>
          <w:spacing w:val="-4"/>
          <w:sz w:val="18"/>
          <w:szCs w:val="18"/>
        </w:rPr>
        <w:t xml:space="preserve"> 18 часов по местному времени дня, следующего за  днем появления судимости, представить  в зарегистрировавшую его окружную избирательную </w:t>
      </w:r>
      <w:r w:rsidR="0079060B">
        <w:rPr>
          <w:rFonts w:ascii="Times New Roman" w:hAnsi="Times New Roman" w:cs="Times New Roman"/>
          <w:i/>
          <w:spacing w:val="-4"/>
          <w:sz w:val="18"/>
          <w:szCs w:val="18"/>
        </w:rPr>
        <w:t xml:space="preserve">комиссию  сведения об указанной судимости в письменной форме. Сведения об указанной судимости могут быть представлены  также лицами, которые в соответствии с пунктом 2 статьи </w:t>
      </w:r>
      <w:r w:rsidR="00600FD6">
        <w:rPr>
          <w:rFonts w:ascii="Times New Roman" w:hAnsi="Times New Roman" w:cs="Times New Roman"/>
          <w:i/>
          <w:spacing w:val="-4"/>
          <w:sz w:val="18"/>
          <w:szCs w:val="18"/>
        </w:rPr>
        <w:t xml:space="preserve">39 Федерального закона от 12 июня 2002 года №67-ФЗ «Об основных гарантиях избирательных прав и права на участие в референдуме граждан </w:t>
      </w:r>
      <w:r w:rsidR="00357566">
        <w:rPr>
          <w:rFonts w:ascii="Times New Roman" w:hAnsi="Times New Roman" w:cs="Times New Roman"/>
          <w:i/>
          <w:spacing w:val="-4"/>
          <w:sz w:val="18"/>
          <w:szCs w:val="18"/>
        </w:rPr>
        <w:t>Российской Федерации».</w:t>
      </w:r>
    </w:p>
    <w:p w:rsidR="003D4623" w:rsidRPr="004263CE" w:rsidRDefault="003D4623" w:rsidP="003D462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i/>
          <w:spacing w:val="-4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AF9" w:rsidRDefault="0030027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AF9" w:rsidRDefault="003002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4A"/>
    <w:rsid w:val="00010394"/>
    <w:rsid w:val="000144F2"/>
    <w:rsid w:val="0004422A"/>
    <w:rsid w:val="00050EF8"/>
    <w:rsid w:val="000936D7"/>
    <w:rsid w:val="000F7674"/>
    <w:rsid w:val="00156A77"/>
    <w:rsid w:val="001736AF"/>
    <w:rsid w:val="001B255A"/>
    <w:rsid w:val="001D161C"/>
    <w:rsid w:val="001D20A8"/>
    <w:rsid w:val="001E53D0"/>
    <w:rsid w:val="001F72E1"/>
    <w:rsid w:val="0021746C"/>
    <w:rsid w:val="00267BA4"/>
    <w:rsid w:val="002C3C4A"/>
    <w:rsid w:val="0030027D"/>
    <w:rsid w:val="00316A9F"/>
    <w:rsid w:val="003310BD"/>
    <w:rsid w:val="00357566"/>
    <w:rsid w:val="00365C4E"/>
    <w:rsid w:val="0037195C"/>
    <w:rsid w:val="003730C0"/>
    <w:rsid w:val="00393456"/>
    <w:rsid w:val="003C6486"/>
    <w:rsid w:val="003D3C5D"/>
    <w:rsid w:val="003D4623"/>
    <w:rsid w:val="003F2709"/>
    <w:rsid w:val="004A40BC"/>
    <w:rsid w:val="004F2B3C"/>
    <w:rsid w:val="004F5F57"/>
    <w:rsid w:val="00500C52"/>
    <w:rsid w:val="0053568B"/>
    <w:rsid w:val="00535BAA"/>
    <w:rsid w:val="00587AB8"/>
    <w:rsid w:val="005A3E74"/>
    <w:rsid w:val="005B4B71"/>
    <w:rsid w:val="00600FD6"/>
    <w:rsid w:val="00607225"/>
    <w:rsid w:val="00630336"/>
    <w:rsid w:val="00633637"/>
    <w:rsid w:val="006A110A"/>
    <w:rsid w:val="00741091"/>
    <w:rsid w:val="00760024"/>
    <w:rsid w:val="0076555A"/>
    <w:rsid w:val="0077180F"/>
    <w:rsid w:val="0079060B"/>
    <w:rsid w:val="007C76E9"/>
    <w:rsid w:val="007E3A76"/>
    <w:rsid w:val="008613E3"/>
    <w:rsid w:val="00867A91"/>
    <w:rsid w:val="00877489"/>
    <w:rsid w:val="008B4F09"/>
    <w:rsid w:val="00903ED9"/>
    <w:rsid w:val="00920419"/>
    <w:rsid w:val="00923FE8"/>
    <w:rsid w:val="00965C02"/>
    <w:rsid w:val="009D070F"/>
    <w:rsid w:val="009D7E1B"/>
    <w:rsid w:val="00A31E11"/>
    <w:rsid w:val="00A36649"/>
    <w:rsid w:val="00A40977"/>
    <w:rsid w:val="00B01B16"/>
    <w:rsid w:val="00B05152"/>
    <w:rsid w:val="00B518C3"/>
    <w:rsid w:val="00B5758B"/>
    <w:rsid w:val="00B85B7E"/>
    <w:rsid w:val="00B94524"/>
    <w:rsid w:val="00B96E98"/>
    <w:rsid w:val="00BC2215"/>
    <w:rsid w:val="00C12127"/>
    <w:rsid w:val="00C42956"/>
    <w:rsid w:val="00C53447"/>
    <w:rsid w:val="00C64F44"/>
    <w:rsid w:val="00C83BA2"/>
    <w:rsid w:val="00CD0A8B"/>
    <w:rsid w:val="00D06772"/>
    <w:rsid w:val="00D26952"/>
    <w:rsid w:val="00D865E8"/>
    <w:rsid w:val="00D95653"/>
    <w:rsid w:val="00DB49A4"/>
    <w:rsid w:val="00DB50F8"/>
    <w:rsid w:val="00DF33D5"/>
    <w:rsid w:val="00E444E1"/>
    <w:rsid w:val="00E732E9"/>
    <w:rsid w:val="00E929D0"/>
    <w:rsid w:val="00EA42C6"/>
    <w:rsid w:val="00EF4D33"/>
    <w:rsid w:val="00F16F88"/>
    <w:rsid w:val="00F207AC"/>
    <w:rsid w:val="00F41473"/>
    <w:rsid w:val="00F510D1"/>
    <w:rsid w:val="00F51F80"/>
    <w:rsid w:val="00F52288"/>
    <w:rsid w:val="00F53082"/>
    <w:rsid w:val="00F739F4"/>
    <w:rsid w:val="00F81EEA"/>
    <w:rsid w:val="00F9583B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B"/>
  </w:style>
  <w:style w:type="paragraph" w:styleId="1">
    <w:name w:val="heading 1"/>
    <w:basedOn w:val="a"/>
    <w:next w:val="a"/>
    <w:link w:val="10"/>
    <w:uiPriority w:val="9"/>
    <w:qFormat/>
    <w:rsid w:val="00B57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75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B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35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535B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535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535B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535BA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57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75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Normal">
    <w:name w:val="ConsNormal"/>
    <w:rsid w:val="001D20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1D2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1D20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1D20A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649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5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936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8B"/>
  </w:style>
  <w:style w:type="paragraph" w:styleId="1">
    <w:name w:val="heading 1"/>
    <w:basedOn w:val="a"/>
    <w:next w:val="a"/>
    <w:link w:val="10"/>
    <w:uiPriority w:val="9"/>
    <w:qFormat/>
    <w:rsid w:val="00B57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75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B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35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535B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535B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535B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535BA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57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75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Normal">
    <w:name w:val="ConsNormal"/>
    <w:rsid w:val="001D20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rsid w:val="001D2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1D20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1D20A8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3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649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51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936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38B9978D93CB8E9D6638E558F00BDC97C8249862C9D9FBFA446AB246F2AD3C8B9C6C4772359D040EEE548C342912E6070381760EBA4CE7m5rFN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C9DB8-FA5E-471C-A16C-FE072152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18</Pages>
  <Words>4124</Words>
  <Characters>23507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Коморина Галина Павловна</dc:creator>
  <cp:keywords/>
  <dc:description/>
  <cp:lastModifiedBy>Коморина Галина Павловна</cp:lastModifiedBy>
  <cp:revision>64</cp:revision>
  <cp:lastPrinted>2022-07-04T08:44:00Z</cp:lastPrinted>
  <dcterms:created xsi:type="dcterms:W3CDTF">2022-06-20T09:11:00Z</dcterms:created>
  <dcterms:modified xsi:type="dcterms:W3CDTF">2023-06-22T11:43:00Z</dcterms:modified>
</cp:coreProperties>
</file>