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8"/>
        <w:tblW w:w="0" w:type="auto"/>
        <w:tblLayout w:type="fixed"/>
        <w:tblLook w:val="0000" w:firstRow="0" w:lastRow="0" w:firstColumn="0" w:lastColumn="0" w:noHBand="0" w:noVBand="0"/>
      </w:tblPr>
      <w:tblGrid>
        <w:gridCol w:w="6010"/>
      </w:tblGrid>
      <w:tr w:rsidR="006C7CE8" w:rsidRPr="00AA676E" w:rsidTr="005F45D8">
        <w:trPr>
          <w:trHeight w:val="1949"/>
        </w:trPr>
        <w:tc>
          <w:tcPr>
            <w:tcW w:w="6010" w:type="dxa"/>
            <w:shd w:val="clear" w:color="auto" w:fill="auto"/>
          </w:tcPr>
          <w:p w:rsidR="006C7CE8" w:rsidRPr="00AA676E" w:rsidRDefault="006C7CE8" w:rsidP="005F45D8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Приложение № 4</w:t>
            </w:r>
          </w:p>
          <w:p w:rsidR="006C7CE8" w:rsidRPr="00AA676E" w:rsidRDefault="006C7CE8" w:rsidP="005F45D8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6C7CE8" w:rsidRPr="00AA676E" w:rsidRDefault="006C7CE8" w:rsidP="005F45D8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6C7CE8" w:rsidRPr="00AA676E" w:rsidRDefault="006C7CE8" w:rsidP="005F45D8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6C7CE8" w:rsidRPr="00AA676E" w:rsidRDefault="006C7CE8" w:rsidP="005F45D8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6C7CE8" w:rsidRPr="00AA676E" w:rsidRDefault="006C7CE8" w:rsidP="005F45D8">
            <w:pPr>
              <w:widowControl w:val="0"/>
              <w:autoSpaceDE w:val="0"/>
              <w:jc w:val="center"/>
            </w:pPr>
            <w:r w:rsidRPr="00EC739D">
              <w:rPr>
                <w:spacing w:val="20"/>
                <w:sz w:val="26"/>
                <w:szCs w:val="26"/>
              </w:rPr>
              <w:t>от 17 апреля 2024 года № 1065</w:t>
            </w:r>
          </w:p>
        </w:tc>
      </w:tr>
    </w:tbl>
    <w:p w:rsidR="006C7CE8" w:rsidRPr="008D1783" w:rsidRDefault="006C7CE8" w:rsidP="006C7CE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7CE8" w:rsidRPr="00AA676E" w:rsidRDefault="006C7CE8" w:rsidP="006C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7CE8" w:rsidRPr="00AA676E" w:rsidRDefault="006C7CE8" w:rsidP="006C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7CE8" w:rsidRPr="00AA676E" w:rsidRDefault="006C7CE8" w:rsidP="006C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7CE8" w:rsidRPr="00790CF3" w:rsidRDefault="006C7CE8" w:rsidP="006C7CE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CE8" w:rsidRDefault="006C7CE8" w:rsidP="006C7CE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C7CE8" w:rsidRDefault="006C7CE8" w:rsidP="006C7CE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C7CE8" w:rsidRPr="00790CF3" w:rsidRDefault="006C7CE8" w:rsidP="006C7CE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6C7CE8" w:rsidRPr="00790CF3" w:rsidRDefault="006C7CE8" w:rsidP="006C7CE8">
      <w:pPr>
        <w:pStyle w:val="ConsPlusNormal"/>
        <w:jc w:val="center"/>
        <w:rPr>
          <w:sz w:val="27"/>
          <w:szCs w:val="27"/>
        </w:rPr>
      </w:pPr>
    </w:p>
    <w:p w:rsidR="006C7CE8" w:rsidRPr="00790CF3" w:rsidRDefault="006C7CE8" w:rsidP="006C7C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A6572A">
        <w:rPr>
          <w:rFonts w:ascii="Times New Roman" w:hAnsi="Times New Roman" w:cs="Times New Roman"/>
          <w:sz w:val="27"/>
          <w:szCs w:val="27"/>
        </w:rPr>
        <w:t xml:space="preserve">Об утверждении схемы расположения земельного участка на кадастровом плане территории площадью 993 </w:t>
      </w:r>
      <w:proofErr w:type="spellStart"/>
      <w:r w:rsidRPr="00A6572A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A6572A">
        <w:rPr>
          <w:rFonts w:ascii="Times New Roman" w:hAnsi="Times New Roman" w:cs="Times New Roman"/>
          <w:sz w:val="27"/>
          <w:szCs w:val="27"/>
        </w:rPr>
        <w:t xml:space="preserve">., расположенного по адресу: Костромская область, р-н Костромской, п. </w:t>
      </w:r>
      <w:proofErr w:type="spellStart"/>
      <w:r w:rsidRPr="00A6572A">
        <w:rPr>
          <w:rFonts w:ascii="Times New Roman" w:hAnsi="Times New Roman" w:cs="Times New Roman"/>
          <w:sz w:val="27"/>
          <w:szCs w:val="27"/>
        </w:rPr>
        <w:t>Крахмало</w:t>
      </w:r>
      <w:proofErr w:type="spellEnd"/>
      <w:r w:rsidRPr="00A6572A">
        <w:rPr>
          <w:rFonts w:ascii="Times New Roman" w:hAnsi="Times New Roman" w:cs="Times New Roman"/>
          <w:sz w:val="27"/>
          <w:szCs w:val="27"/>
        </w:rPr>
        <w:t>-Паточного завода, д. 5, вид разрешенного использования – малоэтажная многоквартирная жилая застройка</w:t>
      </w:r>
      <w:r w:rsidRPr="00790CF3">
        <w:rPr>
          <w:rFonts w:ascii="Times New Roman" w:hAnsi="Times New Roman" w:cs="Times New Roman"/>
          <w:sz w:val="27"/>
          <w:szCs w:val="27"/>
        </w:rPr>
        <w:t>».</w:t>
      </w:r>
    </w:p>
    <w:p w:rsidR="006C7CE8" w:rsidRDefault="006C7CE8" w:rsidP="006C7C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Проект постановления «</w:t>
      </w:r>
      <w:r w:rsidRPr="00A6572A">
        <w:rPr>
          <w:rFonts w:ascii="Times New Roman" w:hAnsi="Times New Roman" w:cs="Times New Roman"/>
          <w:sz w:val="27"/>
          <w:szCs w:val="27"/>
        </w:rPr>
        <w:t xml:space="preserve">Об утверждении схемы расположения земельного участка на кадастровом плане территории площадью 993 </w:t>
      </w:r>
      <w:proofErr w:type="spellStart"/>
      <w:r w:rsidRPr="00A6572A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A6572A">
        <w:rPr>
          <w:rFonts w:ascii="Times New Roman" w:hAnsi="Times New Roman" w:cs="Times New Roman"/>
          <w:sz w:val="27"/>
          <w:szCs w:val="27"/>
        </w:rPr>
        <w:t xml:space="preserve">., расположенного по адресу: Костромская область, р-н Костромской, п. </w:t>
      </w:r>
      <w:proofErr w:type="spellStart"/>
      <w:r w:rsidRPr="00A6572A">
        <w:rPr>
          <w:rFonts w:ascii="Times New Roman" w:hAnsi="Times New Roman" w:cs="Times New Roman"/>
          <w:sz w:val="27"/>
          <w:szCs w:val="27"/>
        </w:rPr>
        <w:t>Крахмало</w:t>
      </w:r>
      <w:proofErr w:type="spellEnd"/>
      <w:r w:rsidRPr="00A6572A">
        <w:rPr>
          <w:rFonts w:ascii="Times New Roman" w:hAnsi="Times New Roman" w:cs="Times New Roman"/>
          <w:sz w:val="27"/>
          <w:szCs w:val="27"/>
        </w:rPr>
        <w:t>-Паточного завода, д. 5, вид разрешенного использования – малоэтажная многоквартирная жилая застройка</w:t>
      </w:r>
      <w:r w:rsidRPr="00790CF3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Pr="00790CF3">
        <w:rPr>
          <w:rFonts w:ascii="Times New Roman" w:hAnsi="Times New Roman" w:cs="Times New Roman"/>
          <w:sz w:val="27"/>
          <w:szCs w:val="27"/>
        </w:rPr>
        <w:t xml:space="preserve"> является приложением к постановлению администрации Костромского муниципального района </w:t>
      </w:r>
      <w:r w:rsidRPr="00EC739D">
        <w:rPr>
          <w:rFonts w:ascii="Times New Roman" w:hAnsi="Times New Roman" w:cs="Times New Roman"/>
          <w:sz w:val="27"/>
          <w:szCs w:val="27"/>
        </w:rPr>
        <w:t>от 17 апреля 2024 года № 1065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6C7CE8" w:rsidRDefault="006C7CE8" w:rsidP="006C7C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Проектом предусматривается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6572A">
        <w:rPr>
          <w:rFonts w:ascii="Times New Roman" w:hAnsi="Times New Roman" w:cs="Times New Roman"/>
          <w:sz w:val="27"/>
          <w:szCs w:val="27"/>
        </w:rPr>
        <w:t>утверждени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A6572A">
        <w:rPr>
          <w:rFonts w:ascii="Times New Roman" w:hAnsi="Times New Roman" w:cs="Times New Roman"/>
          <w:sz w:val="27"/>
          <w:szCs w:val="27"/>
        </w:rPr>
        <w:t xml:space="preserve"> схемы расположения земельного участка на кадастровом плане территории площадью 993 </w:t>
      </w:r>
      <w:proofErr w:type="spellStart"/>
      <w:r w:rsidRPr="00A6572A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A6572A">
        <w:rPr>
          <w:rFonts w:ascii="Times New Roman" w:hAnsi="Times New Roman" w:cs="Times New Roman"/>
          <w:sz w:val="27"/>
          <w:szCs w:val="27"/>
        </w:rPr>
        <w:t xml:space="preserve">., расположенного по адресу: Костромская область, р-н Костромской, п. </w:t>
      </w:r>
      <w:proofErr w:type="spellStart"/>
      <w:r w:rsidRPr="00A6572A">
        <w:rPr>
          <w:rFonts w:ascii="Times New Roman" w:hAnsi="Times New Roman" w:cs="Times New Roman"/>
          <w:sz w:val="27"/>
          <w:szCs w:val="27"/>
        </w:rPr>
        <w:t>Крахмало</w:t>
      </w:r>
      <w:proofErr w:type="spellEnd"/>
      <w:r w:rsidRPr="00A6572A">
        <w:rPr>
          <w:rFonts w:ascii="Times New Roman" w:hAnsi="Times New Roman" w:cs="Times New Roman"/>
          <w:sz w:val="27"/>
          <w:szCs w:val="27"/>
        </w:rPr>
        <w:t>-Паточного завода, д. 5, вид разрешенного использования – малоэтажная многоквартирная жилая застройка</w:t>
      </w:r>
    </w:p>
    <w:p w:rsidR="006C7CE8" w:rsidRPr="00790CF3" w:rsidRDefault="006C7CE8" w:rsidP="006C7CE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90CF3">
        <w:rPr>
          <w:rFonts w:ascii="Times New Roman" w:hAnsi="Times New Roman" w:cs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6C7CE8" w:rsidRPr="00790CF3" w:rsidRDefault="006C7CE8" w:rsidP="006C7CE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6C7CE8" w:rsidRPr="00790CF3" w:rsidRDefault="006C7CE8" w:rsidP="006C7CE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>.2024г.  по</w:t>
      </w:r>
      <w:r>
        <w:rPr>
          <w:rFonts w:ascii="Times New Roman" w:hAnsi="Times New Roman" w:cs="Times New Roman"/>
          <w:sz w:val="27"/>
          <w:szCs w:val="27"/>
        </w:rPr>
        <w:t xml:space="preserve"> 10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.2024года. </w:t>
      </w:r>
    </w:p>
    <w:p w:rsidR="006C7CE8" w:rsidRPr="00790CF3" w:rsidRDefault="006C7CE8" w:rsidP="006C7CE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Консультирование проводится по телефону (4942) 55-98-51.</w:t>
      </w:r>
    </w:p>
    <w:p w:rsidR="006C7CE8" w:rsidRPr="00790CF3" w:rsidRDefault="006C7CE8" w:rsidP="006C7CE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6C7CE8" w:rsidRPr="00790CF3" w:rsidRDefault="006C7CE8" w:rsidP="006C7CE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</w:t>
      </w:r>
      <w:r w:rsidRPr="00790CF3">
        <w:rPr>
          <w:rFonts w:ascii="Times New Roman" w:hAnsi="Times New Roman" w:cs="Times New Roman"/>
          <w:sz w:val="27"/>
          <w:szCs w:val="27"/>
        </w:rPr>
        <w:lastRenderedPageBreak/>
        <w:t xml:space="preserve">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790CF3">
        <w:rPr>
          <w:rFonts w:ascii="Times New Roman" w:hAnsi="Times New Roman" w:cs="Times New Roman"/>
          <w:sz w:val="27"/>
          <w:szCs w:val="27"/>
          <w:u w:val="single"/>
        </w:rPr>
        <w:t>с приложением документов, подтверждающих такие сведения</w:t>
      </w:r>
      <w:r w:rsidRPr="00790CF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6C7CE8" w:rsidRPr="00790CF3" w:rsidRDefault="006C7CE8" w:rsidP="006C7CE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6C7CE8" w:rsidRPr="00790CF3" w:rsidRDefault="006C7CE8" w:rsidP="006C7CE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6C7CE8" w:rsidRPr="00790CF3" w:rsidRDefault="006C7CE8" w:rsidP="006C7CE8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790CF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790CF3">
        <w:rPr>
          <w:rFonts w:ascii="Times New Roman" w:hAnsi="Times New Roman" w:cs="Times New Roman"/>
          <w:sz w:val="27"/>
          <w:szCs w:val="27"/>
        </w:rPr>
        <w:t xml:space="preserve"> от 27 июля 2006 года № 152-ФЗ «О персональных данных».</w:t>
      </w:r>
    </w:p>
    <w:p w:rsidR="006C7CE8" w:rsidRPr="00790CF3" w:rsidRDefault="006C7CE8" w:rsidP="006C7CE8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6C7CE8" w:rsidRPr="00790CF3" w:rsidRDefault="006C7CE8" w:rsidP="006C7CE8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 по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.2024года:</w:t>
      </w:r>
    </w:p>
    <w:p w:rsidR="006C7CE8" w:rsidRPr="00790CF3" w:rsidRDefault="006C7CE8" w:rsidP="006C7CE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6C7CE8" w:rsidRPr="00790CF3" w:rsidRDefault="006C7CE8" w:rsidP="006C7CE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>2) в письменной форме в адрес организатора общественных обсуждений;</w:t>
      </w:r>
    </w:p>
    <w:p w:rsidR="006C7CE8" w:rsidRPr="00790CF3" w:rsidRDefault="006C7CE8" w:rsidP="006C7CE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790CF3">
        <w:rPr>
          <w:rFonts w:ascii="Times New Roman" w:eastAsia="Arial" w:hAnsi="Times New Roman" w:cs="Times New Roman"/>
          <w:kern w:val="2"/>
          <w:sz w:val="27"/>
          <w:szCs w:val="27"/>
        </w:rPr>
        <w:t xml:space="preserve">направив на электронную почту </w:t>
      </w:r>
      <w:hyperlink r:id="rId6" w:history="1"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arh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@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admkr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.</w:t>
        </w:r>
        <w:proofErr w:type="spellStart"/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ru</w:t>
        </w:r>
        <w:proofErr w:type="spellEnd"/>
      </w:hyperlink>
      <w:r w:rsidRPr="00790CF3">
        <w:rPr>
          <w:rFonts w:ascii="Times New Roman" w:hAnsi="Times New Roman" w:cs="Times New Roman"/>
          <w:sz w:val="27"/>
          <w:szCs w:val="27"/>
        </w:rPr>
        <w:t>.</w:t>
      </w:r>
    </w:p>
    <w:p w:rsidR="006C7CE8" w:rsidRDefault="006C7CE8" w:rsidP="006C7CE8"/>
    <w:p w:rsidR="00A04FDA" w:rsidRDefault="00A04FDA">
      <w:bookmarkStart w:id="0" w:name="_GoBack"/>
      <w:bookmarkEnd w:id="0"/>
    </w:p>
    <w:sectPr w:rsidR="00A0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E8"/>
    <w:rsid w:val="006C7CE8"/>
    <w:rsid w:val="00A0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C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6C7CE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6C7C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C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6C7CE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6C7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2024-04-18T12:36:00Z</dcterms:created>
  <dcterms:modified xsi:type="dcterms:W3CDTF">2024-04-18T12:36:00Z</dcterms:modified>
</cp:coreProperties>
</file>