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4798" w:tblpY="-178"/>
        <w:tblW w:w="0" w:type="auto"/>
        <w:tblLayout w:type="fixed"/>
        <w:tblLook w:val="0000" w:firstRow="0" w:lastRow="0" w:firstColumn="0" w:lastColumn="0" w:noHBand="0" w:noVBand="0"/>
      </w:tblPr>
      <w:tblGrid>
        <w:gridCol w:w="6759"/>
      </w:tblGrid>
      <w:tr w:rsidR="00910EBF" w:rsidTr="00AD2EC0">
        <w:trPr>
          <w:trHeight w:val="1797"/>
        </w:trPr>
        <w:tc>
          <w:tcPr>
            <w:tcW w:w="6759" w:type="dxa"/>
            <w:shd w:val="clear" w:color="auto" w:fill="auto"/>
          </w:tcPr>
          <w:p w:rsidR="00910EBF" w:rsidRDefault="00910EBF" w:rsidP="00AD2EC0">
            <w:pPr>
              <w:widowControl w:val="0"/>
              <w:autoSpaceDE w:val="0"/>
              <w:ind w:left="5670" w:hanging="513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 № 1</w:t>
            </w:r>
          </w:p>
          <w:p w:rsidR="00910EBF" w:rsidRDefault="00910EBF" w:rsidP="00AD2EC0">
            <w:pPr>
              <w:widowControl w:val="0"/>
              <w:autoSpaceDE w:val="0"/>
              <w:ind w:left="5670" w:hanging="5137"/>
            </w:pPr>
          </w:p>
          <w:p w:rsidR="00910EBF" w:rsidRDefault="00910EBF" w:rsidP="00AD2EC0">
            <w:pPr>
              <w:widowControl w:val="0"/>
              <w:autoSpaceDE w:val="0"/>
              <w:ind w:left="5670" w:hanging="5137"/>
              <w:jc w:val="center"/>
            </w:pPr>
            <w:r>
              <w:rPr>
                <w:bCs/>
                <w:sz w:val="26"/>
                <w:szCs w:val="26"/>
              </w:rPr>
              <w:t>к постановлению администрации</w:t>
            </w:r>
          </w:p>
          <w:p w:rsidR="00910EBF" w:rsidRPr="00244317" w:rsidRDefault="00910EBF" w:rsidP="00AD2EC0">
            <w:pPr>
              <w:widowControl w:val="0"/>
              <w:autoSpaceDE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910EBF" w:rsidRDefault="00910EBF" w:rsidP="00AD2EC0">
            <w:pPr>
              <w:widowControl w:val="0"/>
              <w:autoSpaceDE w:val="0"/>
              <w:jc w:val="center"/>
            </w:pPr>
            <w:r w:rsidRPr="00AE61B8">
              <w:rPr>
                <w:spacing w:val="20"/>
                <w:sz w:val="26"/>
                <w:szCs w:val="26"/>
              </w:rPr>
              <w:t>от 02 февраля 2024 года № 304</w:t>
            </w:r>
          </w:p>
        </w:tc>
      </w:tr>
    </w:tbl>
    <w:p w:rsidR="00910EBF" w:rsidRDefault="00910EBF" w:rsidP="00910EBF">
      <w:pPr>
        <w:jc w:val="right"/>
        <w:rPr>
          <w:sz w:val="28"/>
          <w:szCs w:val="28"/>
        </w:rPr>
      </w:pPr>
    </w:p>
    <w:p w:rsidR="00910EBF" w:rsidRDefault="00910EBF" w:rsidP="00910EBF">
      <w:pPr>
        <w:jc w:val="right"/>
        <w:rPr>
          <w:sz w:val="28"/>
          <w:szCs w:val="28"/>
        </w:rPr>
      </w:pPr>
    </w:p>
    <w:p w:rsidR="00910EBF" w:rsidRDefault="00910EBF" w:rsidP="00910EBF">
      <w:pPr>
        <w:jc w:val="right"/>
        <w:rPr>
          <w:sz w:val="28"/>
          <w:szCs w:val="28"/>
        </w:rPr>
      </w:pPr>
    </w:p>
    <w:p w:rsidR="00910EBF" w:rsidRDefault="00910EBF" w:rsidP="00910EBF">
      <w:pPr>
        <w:jc w:val="right"/>
        <w:rPr>
          <w:sz w:val="28"/>
          <w:szCs w:val="28"/>
        </w:rPr>
      </w:pPr>
    </w:p>
    <w:p w:rsidR="00910EBF" w:rsidRDefault="00910EBF" w:rsidP="00910EBF">
      <w:pPr>
        <w:jc w:val="right"/>
        <w:rPr>
          <w:sz w:val="28"/>
          <w:szCs w:val="28"/>
        </w:rPr>
      </w:pPr>
    </w:p>
    <w:p w:rsidR="00910EBF" w:rsidRDefault="00910EBF" w:rsidP="00910EBF">
      <w:pPr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.6pt;margin-top:6.7pt;width:45.2pt;height:50.2pt;z-index:251659264;mso-wrap-distance-left:9.05pt;mso-wrap-distance-right:9.05pt" filled="t">
            <v:fill color2="black"/>
            <v:imagedata r:id="rId5" o:title="" croptop="-26f" cropbottom="-26f" cropleft="-31f" cropright="-31f"/>
          </v:shape>
          <o:OLEObject Type="Embed" ProgID="Word.Picture.8" ShapeID="_x0000_s1026" DrawAspect="Content" ObjectID="_1768653147" r:id="rId6"/>
        </w:pict>
      </w:r>
    </w:p>
    <w:p w:rsidR="00910EBF" w:rsidRDefault="00910EBF" w:rsidP="00910EBF">
      <w:pPr>
        <w:jc w:val="right"/>
        <w:rPr>
          <w:spacing w:val="20"/>
          <w:sz w:val="28"/>
          <w:szCs w:val="28"/>
        </w:rPr>
      </w:pPr>
      <w:r>
        <w:rPr>
          <w:sz w:val="28"/>
          <w:szCs w:val="28"/>
        </w:rPr>
        <w:t xml:space="preserve">                             ПРОЕКТ                                                                       </w:t>
      </w:r>
    </w:p>
    <w:p w:rsidR="00910EBF" w:rsidRDefault="00910EBF" w:rsidP="00910EBF">
      <w:pPr>
        <w:rPr>
          <w:spacing w:val="20"/>
          <w:sz w:val="28"/>
          <w:szCs w:val="28"/>
        </w:rPr>
      </w:pPr>
    </w:p>
    <w:p w:rsidR="00910EBF" w:rsidRDefault="00910EBF" w:rsidP="00910EBF">
      <w:pPr>
        <w:jc w:val="center"/>
        <w:rPr>
          <w:spacing w:val="20"/>
          <w:sz w:val="28"/>
          <w:szCs w:val="28"/>
        </w:rPr>
      </w:pPr>
    </w:p>
    <w:p w:rsidR="00910EBF" w:rsidRDefault="00910EBF" w:rsidP="00910EBF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910EBF" w:rsidRDefault="00910EBF" w:rsidP="00910EBF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910EBF" w:rsidRDefault="00910EBF" w:rsidP="00910EBF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910EBF" w:rsidRDefault="00910EBF" w:rsidP="00910EBF">
      <w:pPr>
        <w:ind w:left="2124" w:firstLine="708"/>
        <w:rPr>
          <w:b/>
          <w:spacing w:val="20"/>
          <w:sz w:val="28"/>
          <w:szCs w:val="28"/>
        </w:rPr>
      </w:pPr>
    </w:p>
    <w:p w:rsidR="00910EBF" w:rsidRDefault="00910EBF" w:rsidP="00910EBF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910EBF" w:rsidRDefault="00910EBF" w:rsidP="00910EBF">
      <w:pPr>
        <w:ind w:left="2124" w:firstLine="708"/>
        <w:rPr>
          <w:b/>
          <w:spacing w:val="20"/>
          <w:sz w:val="28"/>
          <w:szCs w:val="28"/>
        </w:rPr>
      </w:pPr>
    </w:p>
    <w:p w:rsidR="00910EBF" w:rsidRDefault="00910EBF" w:rsidP="00910EBF">
      <w:r>
        <w:rPr>
          <w:sz w:val="28"/>
          <w:szCs w:val="28"/>
        </w:rPr>
        <w:t>от «____» ____________ 2024 года №  _____                                  г. Кострома</w:t>
      </w:r>
    </w:p>
    <w:p w:rsidR="00910EBF" w:rsidRDefault="00910EBF" w:rsidP="00910EBF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</w:tblGrid>
      <w:tr w:rsidR="00910EBF" w:rsidRPr="00195E6B" w:rsidTr="00AD2EC0">
        <w:trPr>
          <w:trHeight w:val="1168"/>
        </w:trPr>
        <w:tc>
          <w:tcPr>
            <w:tcW w:w="5495" w:type="dxa"/>
            <w:shd w:val="clear" w:color="auto" w:fill="auto"/>
          </w:tcPr>
          <w:p w:rsidR="00910EBF" w:rsidRPr="00195E6B" w:rsidRDefault="00910EBF" w:rsidP="00AD2E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E6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16006">
              <w:rPr>
                <w:rFonts w:ascii="Times New Roman" w:hAnsi="Times New Roman" w:cs="Times New Roman"/>
                <w:sz w:val="28"/>
                <w:szCs w:val="28"/>
              </w:rPr>
              <w:t xml:space="preserve">Об изменении вида разрешенного использования земельного участка с кадастровым номером 44:07:012201:517, местоположение установление относительно ориентира, расположенного за пределами участка. Ориентир д.15 примерно 20м. на юг. Почтовый адрес ориентира: Костромская область, Костромской муниципальный район, </w:t>
            </w:r>
            <w:proofErr w:type="spellStart"/>
            <w:r w:rsidRPr="00C1600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C16006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C16006">
              <w:rPr>
                <w:rFonts w:ascii="Times New Roman" w:hAnsi="Times New Roman" w:cs="Times New Roman"/>
                <w:sz w:val="28"/>
                <w:szCs w:val="28"/>
              </w:rPr>
              <w:t>орок</w:t>
            </w:r>
            <w:proofErr w:type="spellEnd"/>
            <w:r w:rsidRPr="00195E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910EBF" w:rsidRPr="00195E6B" w:rsidRDefault="00910EBF" w:rsidP="00910EB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E6B">
        <w:rPr>
          <w:rFonts w:ascii="Times New Roman" w:hAnsi="Times New Roman" w:cs="Times New Roman"/>
          <w:sz w:val="28"/>
          <w:szCs w:val="28"/>
        </w:rPr>
        <w:tab/>
      </w:r>
    </w:p>
    <w:p w:rsidR="00910EBF" w:rsidRPr="00195E6B" w:rsidRDefault="00910EBF" w:rsidP="00910EBF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E6B">
        <w:rPr>
          <w:rFonts w:ascii="Times New Roman" w:hAnsi="Times New Roman" w:cs="Times New Roman"/>
          <w:sz w:val="28"/>
          <w:szCs w:val="28"/>
        </w:rPr>
        <w:tab/>
      </w:r>
      <w:r w:rsidRPr="009656CB">
        <w:rPr>
          <w:rFonts w:ascii="Times New Roman" w:hAnsi="Times New Roman" w:cs="Times New Roman"/>
          <w:sz w:val="28"/>
          <w:szCs w:val="28"/>
        </w:rPr>
        <w:t>На основании выписки из протокола заседания районной комиссии по земельным вопросам от 12.01.2024 года  об изменении вида разрешенного использования земельного участка с када</w:t>
      </w:r>
      <w:r>
        <w:rPr>
          <w:rFonts w:ascii="Times New Roman" w:hAnsi="Times New Roman" w:cs="Times New Roman"/>
          <w:sz w:val="28"/>
          <w:szCs w:val="28"/>
        </w:rPr>
        <w:t>стровым номером 44:07:012201:517</w:t>
      </w:r>
      <w:r w:rsidRPr="009656CB">
        <w:rPr>
          <w:rFonts w:ascii="Times New Roman" w:hAnsi="Times New Roman" w:cs="Times New Roman"/>
          <w:sz w:val="28"/>
          <w:szCs w:val="28"/>
        </w:rPr>
        <w:t xml:space="preserve">, местоположение установление относительно ориентира, расположенного за пределами участка. Ориентир д.15 примерно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656CB">
        <w:rPr>
          <w:rFonts w:ascii="Times New Roman" w:hAnsi="Times New Roman" w:cs="Times New Roman"/>
          <w:sz w:val="28"/>
          <w:szCs w:val="28"/>
        </w:rPr>
        <w:t xml:space="preserve">м. на юг. Почтовый адрес ориентира: Костромская область, Костромской муниципальный район, </w:t>
      </w:r>
      <w:proofErr w:type="spellStart"/>
      <w:r w:rsidRPr="009656CB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9656CB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9656CB">
        <w:rPr>
          <w:rFonts w:ascii="Times New Roman" w:hAnsi="Times New Roman" w:cs="Times New Roman"/>
          <w:sz w:val="28"/>
          <w:szCs w:val="28"/>
        </w:rPr>
        <w:t>орок</w:t>
      </w:r>
      <w:proofErr w:type="spellEnd"/>
      <w:r w:rsidRPr="009656CB">
        <w:rPr>
          <w:rFonts w:ascii="Times New Roman" w:hAnsi="Times New Roman" w:cs="Times New Roman"/>
          <w:sz w:val="28"/>
          <w:szCs w:val="28"/>
        </w:rPr>
        <w:t xml:space="preserve"> с «для ведения личного подсобного хозяйства» на «для индивидуального жилищного строительства»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рекомендации </w:t>
      </w:r>
      <w:r w:rsidRPr="00195E6B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сельских поселений </w:t>
      </w:r>
      <w:r w:rsidRPr="00195E6B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Костромского муниципального района Костромской области и внесению в них изменений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>, итогов</w:t>
      </w:r>
      <w:r>
        <w:rPr>
          <w:rFonts w:ascii="Times New Roman" w:hAnsi="Times New Roman" w:cs="Times New Roman"/>
          <w:color w:val="000000"/>
          <w:sz w:val="28"/>
          <w:szCs w:val="28"/>
        </w:rPr>
        <w:t>ый документ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 xml:space="preserve"> публичных </w:t>
      </w:r>
      <w:r w:rsidRPr="008C5880">
        <w:rPr>
          <w:rFonts w:ascii="Times New Roman" w:hAnsi="Times New Roman" w:cs="Times New Roman"/>
          <w:color w:val="000000"/>
          <w:sz w:val="28"/>
          <w:szCs w:val="28"/>
        </w:rPr>
        <w:t>слушаний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 xml:space="preserve"> (протокол) </w:t>
      </w:r>
      <w:r w:rsidRPr="00195E6B">
        <w:rPr>
          <w:rFonts w:ascii="Times New Roman" w:hAnsi="Times New Roman" w:cs="Times New Roman"/>
          <w:sz w:val="28"/>
          <w:szCs w:val="28"/>
        </w:rPr>
        <w:t>от «___» ________202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95E6B">
        <w:rPr>
          <w:rFonts w:ascii="Times New Roman" w:hAnsi="Times New Roman" w:cs="Times New Roman"/>
          <w:sz w:val="28"/>
          <w:szCs w:val="28"/>
        </w:rPr>
        <w:t xml:space="preserve"> №___ </w:t>
      </w:r>
      <w:r w:rsidRPr="00195E6B">
        <w:rPr>
          <w:rFonts w:ascii="Times New Roman" w:hAnsi="Times New Roman" w:cs="Times New Roman"/>
          <w:bCs/>
          <w:iCs/>
          <w:sz w:val="28"/>
          <w:szCs w:val="28"/>
        </w:rPr>
        <w:t xml:space="preserve">по </w:t>
      </w:r>
      <w:r w:rsidRPr="00195E6B">
        <w:rPr>
          <w:rFonts w:ascii="Times New Roman" w:hAnsi="Times New Roman" w:cs="Times New Roman"/>
          <w:sz w:val="28"/>
          <w:szCs w:val="28"/>
        </w:rPr>
        <w:t>проекту постановления «</w:t>
      </w:r>
      <w:r w:rsidRPr="003E3904">
        <w:rPr>
          <w:rFonts w:ascii="Times New Roman" w:hAnsi="Times New Roman" w:cs="Times New Roman"/>
          <w:sz w:val="28"/>
          <w:szCs w:val="28"/>
        </w:rPr>
        <w:t>Об изменении вида разрешенного использования земельного участка с кадастровым номеро</w:t>
      </w:r>
      <w:r>
        <w:rPr>
          <w:rFonts w:ascii="Times New Roman" w:hAnsi="Times New Roman" w:cs="Times New Roman"/>
          <w:sz w:val="28"/>
          <w:szCs w:val="28"/>
        </w:rPr>
        <w:t>м 44:07:012201:517</w:t>
      </w:r>
      <w:r w:rsidRPr="003E3904">
        <w:rPr>
          <w:rFonts w:ascii="Times New Roman" w:hAnsi="Times New Roman" w:cs="Times New Roman"/>
          <w:sz w:val="28"/>
          <w:szCs w:val="28"/>
        </w:rPr>
        <w:t xml:space="preserve">, местоположение установление относительно ориентира, расположенного за пределами участка. Ориентир д.15 примерно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E3904">
        <w:rPr>
          <w:rFonts w:ascii="Times New Roman" w:hAnsi="Times New Roman" w:cs="Times New Roman"/>
          <w:sz w:val="28"/>
          <w:szCs w:val="28"/>
        </w:rPr>
        <w:t xml:space="preserve">м. на юг. Почтовый адрес ориентира: Костромская область, Костромской муниципальный район, </w:t>
      </w:r>
      <w:proofErr w:type="spellStart"/>
      <w:r w:rsidRPr="003E3904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3E3904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3E3904">
        <w:rPr>
          <w:rFonts w:ascii="Times New Roman" w:hAnsi="Times New Roman" w:cs="Times New Roman"/>
          <w:sz w:val="28"/>
          <w:szCs w:val="28"/>
        </w:rPr>
        <w:t>орок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195E6B">
        <w:rPr>
          <w:rFonts w:ascii="Times New Roman" w:hAnsi="Times New Roman" w:cs="Times New Roman"/>
          <w:sz w:val="28"/>
          <w:szCs w:val="28"/>
        </w:rPr>
        <w:t xml:space="preserve">, 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lastRenderedPageBreak/>
        <w:t>руководствуясь статьей 37 Градостроительного кодекса Российской Федерации,</w:t>
      </w:r>
    </w:p>
    <w:p w:rsidR="00910EBF" w:rsidRPr="00195E6B" w:rsidRDefault="00910EBF" w:rsidP="00910EBF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E6B">
        <w:rPr>
          <w:rFonts w:ascii="Times New Roman" w:hAnsi="Times New Roman" w:cs="Times New Roman"/>
          <w:sz w:val="28"/>
          <w:szCs w:val="28"/>
        </w:rPr>
        <w:tab/>
        <w:t>администрация ПОСТАНОВЛЯЕТ:</w:t>
      </w:r>
    </w:p>
    <w:p w:rsidR="00910EBF" w:rsidRPr="00195E6B" w:rsidRDefault="00910EBF" w:rsidP="00910EBF">
      <w:pPr>
        <w:ind w:firstLine="708"/>
        <w:jc w:val="both"/>
        <w:rPr>
          <w:rFonts w:eastAsia="Arial"/>
          <w:kern w:val="2"/>
          <w:sz w:val="28"/>
          <w:szCs w:val="28"/>
        </w:rPr>
      </w:pPr>
      <w:r w:rsidRPr="00195E6B">
        <w:rPr>
          <w:sz w:val="28"/>
          <w:szCs w:val="28"/>
        </w:rPr>
        <w:t xml:space="preserve">1. Изменить вид разрешенного использования </w:t>
      </w:r>
      <w:r w:rsidRPr="007171C3">
        <w:rPr>
          <w:sz w:val="28"/>
          <w:szCs w:val="28"/>
        </w:rPr>
        <w:t xml:space="preserve">земельного участка с кадастровым номером </w:t>
      </w:r>
      <w:r w:rsidRPr="009656CB">
        <w:rPr>
          <w:sz w:val="28"/>
          <w:szCs w:val="28"/>
        </w:rPr>
        <w:t>44:07:012201:5</w:t>
      </w:r>
      <w:r>
        <w:rPr>
          <w:sz w:val="28"/>
          <w:szCs w:val="28"/>
        </w:rPr>
        <w:t>17</w:t>
      </w:r>
      <w:r w:rsidRPr="009656CB">
        <w:rPr>
          <w:sz w:val="28"/>
          <w:szCs w:val="28"/>
        </w:rPr>
        <w:t xml:space="preserve">, местоположение установление относительно ориентира, расположенного за пределами участка. Ориентир д.15 примерно </w:t>
      </w:r>
      <w:r>
        <w:rPr>
          <w:sz w:val="28"/>
          <w:szCs w:val="28"/>
        </w:rPr>
        <w:t>20</w:t>
      </w:r>
      <w:r w:rsidRPr="009656CB">
        <w:rPr>
          <w:sz w:val="28"/>
          <w:szCs w:val="28"/>
        </w:rPr>
        <w:t>м. на юг. Почтовый адрес ориентира: Костром</w:t>
      </w:r>
      <w:r>
        <w:rPr>
          <w:sz w:val="28"/>
          <w:szCs w:val="28"/>
        </w:rPr>
        <w:t xml:space="preserve">ская </w:t>
      </w:r>
      <w:r w:rsidRPr="009656CB">
        <w:rPr>
          <w:sz w:val="28"/>
          <w:szCs w:val="28"/>
        </w:rPr>
        <w:t xml:space="preserve">область, Костромской муниципальный район, </w:t>
      </w:r>
      <w:proofErr w:type="spellStart"/>
      <w:r w:rsidRPr="009656CB">
        <w:rPr>
          <w:sz w:val="28"/>
          <w:szCs w:val="28"/>
        </w:rPr>
        <w:t>д</w:t>
      </w:r>
      <w:proofErr w:type="gramStart"/>
      <w:r w:rsidRPr="009656CB">
        <w:rPr>
          <w:sz w:val="28"/>
          <w:szCs w:val="28"/>
        </w:rPr>
        <w:t>.Б</w:t>
      </w:r>
      <w:proofErr w:type="gramEnd"/>
      <w:r w:rsidRPr="009656CB">
        <w:rPr>
          <w:sz w:val="28"/>
          <w:szCs w:val="28"/>
        </w:rPr>
        <w:t>орок</w:t>
      </w:r>
      <w:proofErr w:type="spellEnd"/>
      <w:r w:rsidRPr="009656CB">
        <w:rPr>
          <w:sz w:val="28"/>
          <w:szCs w:val="28"/>
        </w:rPr>
        <w:t xml:space="preserve"> с «для ведения личного подсобного хозяйства» на «для индивидуального жилищного строительства»</w:t>
      </w:r>
      <w:r>
        <w:rPr>
          <w:sz w:val="28"/>
          <w:szCs w:val="28"/>
        </w:rPr>
        <w:t>.</w:t>
      </w:r>
    </w:p>
    <w:p w:rsidR="00910EBF" w:rsidRDefault="00910EBF" w:rsidP="00910EBF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95E6B">
        <w:rPr>
          <w:rFonts w:ascii="Times New Roman" w:hAnsi="Times New Roman" w:cs="Times New Roman"/>
          <w:sz w:val="28"/>
          <w:szCs w:val="28"/>
        </w:rPr>
        <w:t xml:space="preserve">2. </w:t>
      </w:r>
      <w:r w:rsidRPr="00195E6B">
        <w:rPr>
          <w:rFonts w:ascii="Times New Roman" w:eastAsia="Times New Roman" w:hAnsi="Times New Roman" w:cs="Times New Roman"/>
          <w:kern w:val="0"/>
          <w:sz w:val="28"/>
          <w:szCs w:val="28"/>
        </w:rPr>
        <w:t>Настоящее постановление вступает в силу после его подписания и подлежит официальному опубликованию.</w:t>
      </w:r>
    </w:p>
    <w:p w:rsidR="00910EBF" w:rsidRPr="00195E6B" w:rsidRDefault="00910EBF" w:rsidP="00910EBF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910EBF" w:rsidRPr="00195E6B" w:rsidRDefault="00910EBF" w:rsidP="00910EBF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910EBF" w:rsidRPr="00195E6B" w:rsidRDefault="00910EBF" w:rsidP="00910EBF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910EBF" w:rsidRPr="0026286A" w:rsidRDefault="00910EBF" w:rsidP="00910EBF">
      <w:pPr>
        <w:rPr>
          <w:rFonts w:eastAsia="Arial"/>
          <w:kern w:val="2"/>
          <w:sz w:val="28"/>
          <w:szCs w:val="28"/>
        </w:rPr>
      </w:pPr>
      <w:r>
        <w:rPr>
          <w:rFonts w:eastAsia="Arial"/>
          <w:kern w:val="2"/>
          <w:sz w:val="28"/>
          <w:szCs w:val="28"/>
        </w:rPr>
        <w:t xml:space="preserve">Глава </w:t>
      </w:r>
      <w:r w:rsidRPr="0026286A">
        <w:rPr>
          <w:rFonts w:eastAsia="Arial"/>
          <w:kern w:val="2"/>
          <w:sz w:val="28"/>
          <w:szCs w:val="28"/>
        </w:rPr>
        <w:t xml:space="preserve"> </w:t>
      </w:r>
      <w:proofErr w:type="gramStart"/>
      <w:r w:rsidRPr="0026286A">
        <w:rPr>
          <w:rFonts w:eastAsia="Arial"/>
          <w:kern w:val="2"/>
          <w:sz w:val="28"/>
          <w:szCs w:val="28"/>
        </w:rPr>
        <w:t>Костромского</w:t>
      </w:r>
      <w:proofErr w:type="gramEnd"/>
      <w:r w:rsidRPr="0026286A">
        <w:rPr>
          <w:rFonts w:eastAsia="Arial"/>
          <w:kern w:val="2"/>
          <w:sz w:val="28"/>
          <w:szCs w:val="28"/>
        </w:rPr>
        <w:t xml:space="preserve"> </w:t>
      </w:r>
    </w:p>
    <w:p w:rsidR="00910EBF" w:rsidRDefault="00910EBF" w:rsidP="00910EBF">
      <w:pPr>
        <w:rPr>
          <w:sz w:val="28"/>
          <w:szCs w:val="28"/>
        </w:rPr>
      </w:pPr>
      <w:r w:rsidRPr="0026286A">
        <w:rPr>
          <w:rFonts w:eastAsia="Arial"/>
          <w:kern w:val="2"/>
          <w:sz w:val="28"/>
          <w:szCs w:val="28"/>
        </w:rPr>
        <w:t xml:space="preserve">муниципального района                                                                    </w:t>
      </w:r>
      <w:proofErr w:type="spellStart"/>
      <w:r>
        <w:rPr>
          <w:rFonts w:eastAsia="Arial"/>
          <w:kern w:val="2"/>
          <w:sz w:val="28"/>
          <w:szCs w:val="28"/>
        </w:rPr>
        <w:t>Е.А.Шилова</w:t>
      </w:r>
      <w:proofErr w:type="spellEnd"/>
    </w:p>
    <w:p w:rsidR="00910EBF" w:rsidRDefault="00910EBF" w:rsidP="00910EBF">
      <w:pPr>
        <w:rPr>
          <w:sz w:val="28"/>
          <w:szCs w:val="28"/>
        </w:rPr>
      </w:pPr>
    </w:p>
    <w:p w:rsidR="00C5656F" w:rsidRDefault="00C5656F">
      <w:bookmarkStart w:id="0" w:name="_GoBack"/>
      <w:bookmarkEnd w:id="0"/>
    </w:p>
    <w:sectPr w:rsidR="00C56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EBF"/>
    <w:rsid w:val="00910EBF"/>
    <w:rsid w:val="00C5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E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0EB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E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0EB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1</cp:revision>
  <dcterms:created xsi:type="dcterms:W3CDTF">2024-02-05T12:45:00Z</dcterms:created>
  <dcterms:modified xsi:type="dcterms:W3CDTF">2024-02-05T12:46:00Z</dcterms:modified>
</cp:coreProperties>
</file>