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4BC07" w14:textId="77777777" w:rsidR="005E1F39" w:rsidRPr="003B198F" w:rsidRDefault="005E1F39" w:rsidP="005E1F39">
      <w:pPr>
        <w:snapToGrid w:val="0"/>
        <w:contextualSpacing/>
        <w:jc w:val="center"/>
        <w:rPr>
          <w:rFonts w:ascii="Impact" w:hAnsi="Impact"/>
          <w:bCs/>
          <w:color w:val="000000"/>
          <w:spacing w:val="20"/>
          <w:sz w:val="40"/>
          <w:szCs w:val="40"/>
        </w:rPr>
      </w:pPr>
      <w:r w:rsidRPr="006D0602">
        <w:rPr>
          <w:noProof/>
          <w:lang w:eastAsia="ru-RU"/>
        </w:rPr>
        <w:drawing>
          <wp:inline distT="0" distB="0" distL="0" distR="0" wp14:anchorId="42FE3D00" wp14:editId="2E76FEF2">
            <wp:extent cx="410091" cy="60567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475" cy="635779"/>
                    </a:xfrm>
                    <a:prstGeom prst="rect">
                      <a:avLst/>
                    </a:prstGeom>
                    <a:noFill/>
                    <a:ln>
                      <a:noFill/>
                    </a:ln>
                  </pic:spPr>
                </pic:pic>
              </a:graphicData>
            </a:graphic>
          </wp:inline>
        </w:drawing>
      </w:r>
    </w:p>
    <w:p w14:paraId="436E025A" w14:textId="77777777" w:rsidR="005E1F39" w:rsidRPr="003B198F" w:rsidRDefault="005E1F39" w:rsidP="005E1F39">
      <w:pPr>
        <w:spacing w:before="240"/>
        <w:jc w:val="center"/>
        <w:rPr>
          <w:rFonts w:ascii="Century Gothic" w:hAnsi="Century Gothic"/>
          <w:b/>
          <w:sz w:val="14"/>
          <w:szCs w:val="14"/>
        </w:rPr>
      </w:pPr>
      <w:r w:rsidRPr="003B198F">
        <w:rPr>
          <w:rFonts w:ascii="Century Gothic" w:hAnsi="Century Gothic"/>
          <w:b/>
          <w:color w:val="002060"/>
          <w:sz w:val="14"/>
          <w:szCs w:val="14"/>
        </w:rPr>
        <w:t>ООО «ПОЕКТРНО-СТРОИТЕЛЬНАЯ КОМПАНИЯ»</w:t>
      </w:r>
    </w:p>
    <w:p w14:paraId="6E5D1E2B" w14:textId="77777777" w:rsidR="005E1F39" w:rsidRPr="003B198F" w:rsidRDefault="005E1F39" w:rsidP="005E1F39">
      <w:pPr>
        <w:snapToGrid w:val="0"/>
        <w:contextualSpacing/>
        <w:jc w:val="center"/>
        <w:rPr>
          <w:rFonts w:ascii="Impact" w:hAnsi="Impact"/>
          <w:bCs/>
          <w:color w:val="000000" w:themeColor="text1"/>
          <w:spacing w:val="20"/>
          <w:sz w:val="40"/>
          <w:szCs w:val="40"/>
        </w:rPr>
      </w:pPr>
      <w:r w:rsidRPr="003B198F">
        <w:rPr>
          <w:rFonts w:ascii="Century Gothic" w:hAnsi="Century Gothic"/>
          <w:color w:val="002060"/>
          <w:sz w:val="56"/>
          <w:szCs w:val="56"/>
        </w:rPr>
        <w:t>РУС</w:t>
      </w:r>
      <w:r w:rsidRPr="003B198F">
        <w:rPr>
          <w:rFonts w:ascii="Century Gothic" w:hAnsi="Century Gothic"/>
          <w:b/>
          <w:color w:val="FF0000"/>
          <w:sz w:val="56"/>
          <w:szCs w:val="56"/>
        </w:rPr>
        <w:t>ПРОЕКТ</w:t>
      </w:r>
    </w:p>
    <w:p w14:paraId="055B51E8" w14:textId="77777777" w:rsidR="00C80A9D" w:rsidRDefault="00C80A9D" w:rsidP="00C80A9D">
      <w:pPr>
        <w:contextualSpacing/>
        <w:rPr>
          <w:rFonts w:ascii="Arial Black" w:hAnsi="Arial Black"/>
          <w:bCs/>
          <w:color w:val="002060"/>
          <w:spacing w:val="20"/>
          <w:sz w:val="16"/>
          <w:szCs w:val="16"/>
        </w:rPr>
      </w:pPr>
      <w:r>
        <w:rPr>
          <w:rFonts w:ascii="Impact" w:hAnsi="Impact"/>
          <w:bCs/>
          <w:color w:val="A6A6A6"/>
          <w:spacing w:val="20"/>
          <w:sz w:val="40"/>
          <w:szCs w:val="40"/>
        </w:rPr>
        <w:t xml:space="preserve"> </w:t>
      </w:r>
    </w:p>
    <w:p w14:paraId="1B61F58B" w14:textId="77777777" w:rsidR="00C80A9D" w:rsidRDefault="00C80A9D" w:rsidP="00C80A9D">
      <w:pPr>
        <w:contextualSpacing/>
        <w:rPr>
          <w:rFonts w:ascii="Arial Black" w:hAnsi="Arial Black"/>
          <w:bCs/>
          <w:color w:val="002060"/>
          <w:spacing w:val="20"/>
          <w:sz w:val="16"/>
          <w:szCs w:val="16"/>
        </w:rPr>
      </w:pPr>
    </w:p>
    <w:p w14:paraId="18159B2F" w14:textId="77777777" w:rsidR="00C80A9D" w:rsidRDefault="00C80A9D" w:rsidP="00C80A9D">
      <w:pPr>
        <w:contextualSpacing/>
        <w:rPr>
          <w:rFonts w:ascii="Arial Black" w:hAnsi="Arial Black"/>
          <w:bCs/>
          <w:color w:val="002060"/>
          <w:spacing w:val="20"/>
          <w:sz w:val="16"/>
          <w:szCs w:val="16"/>
        </w:rPr>
      </w:pPr>
    </w:p>
    <w:p w14:paraId="0FEF0AB5" w14:textId="77777777" w:rsidR="00C80A9D" w:rsidRPr="00A227FB" w:rsidRDefault="0083606C" w:rsidP="00C80A9D">
      <w:pPr>
        <w:jc w:val="center"/>
        <w:rPr>
          <w:rFonts w:eastAsia="Arial" w:cs="Arial"/>
          <w:b/>
          <w:bCs/>
          <w:color w:val="000000"/>
          <w:sz w:val="30"/>
          <w:szCs w:val="30"/>
        </w:rPr>
      </w:pPr>
      <w:r>
        <w:rPr>
          <w:rFonts w:cs="Arial"/>
          <w:b/>
          <w:bCs/>
          <w:i/>
          <w:color w:val="17365D"/>
          <w:spacing w:val="94"/>
          <w:sz w:val="16"/>
          <w:szCs w:val="16"/>
        </w:rPr>
        <w:t xml:space="preserve"> </w:t>
      </w:r>
      <w:r w:rsidR="00B80176" w:rsidRPr="00C4697D">
        <w:rPr>
          <w:b/>
        </w:rPr>
        <w:t>Заказчик</w:t>
      </w:r>
      <w:r w:rsidR="00B80176" w:rsidRPr="009D513C">
        <w:rPr>
          <w:b/>
        </w:rPr>
        <w:t>:</w:t>
      </w:r>
      <w:r>
        <w:rPr>
          <w:b/>
        </w:rPr>
        <w:t xml:space="preserve"> </w:t>
      </w:r>
      <w:r w:rsidR="005C01E7" w:rsidRPr="00305CE5">
        <w:rPr>
          <w:rFonts w:eastAsia="Arial Unicode MS"/>
          <w:b/>
        </w:rPr>
        <w:t>МКУ «Центр земельных и имущественных ресурсов»</w:t>
      </w:r>
    </w:p>
    <w:p w14:paraId="607A70CF" w14:textId="77777777" w:rsidR="00C80A9D" w:rsidRDefault="00C80A9D" w:rsidP="00C80A9D">
      <w:pPr>
        <w:jc w:val="center"/>
        <w:rPr>
          <w:rFonts w:eastAsia="Arial" w:cs="Arial"/>
          <w:b/>
          <w:bCs/>
          <w:color w:val="000000"/>
          <w:sz w:val="30"/>
          <w:szCs w:val="30"/>
        </w:rPr>
      </w:pPr>
    </w:p>
    <w:p w14:paraId="544691BC" w14:textId="77777777" w:rsidR="00C80A9D" w:rsidRDefault="00C80A9D" w:rsidP="00C80A9D">
      <w:pPr>
        <w:jc w:val="center"/>
        <w:rPr>
          <w:rFonts w:eastAsia="Arial" w:cs="Arial"/>
          <w:b/>
          <w:bCs/>
          <w:color w:val="000000"/>
          <w:sz w:val="30"/>
          <w:szCs w:val="30"/>
        </w:rPr>
      </w:pPr>
    </w:p>
    <w:p w14:paraId="3251BFA6" w14:textId="77777777" w:rsidR="00C80A9D" w:rsidRDefault="00C80A9D" w:rsidP="00C80A9D">
      <w:pPr>
        <w:jc w:val="center"/>
        <w:rPr>
          <w:rFonts w:eastAsia="Arial" w:cs="Arial"/>
          <w:b/>
          <w:bCs/>
          <w:color w:val="000000"/>
          <w:sz w:val="30"/>
          <w:szCs w:val="30"/>
        </w:rPr>
      </w:pPr>
    </w:p>
    <w:p w14:paraId="053221CB" w14:textId="77777777" w:rsidR="00C80A9D" w:rsidRPr="00A227FB" w:rsidRDefault="00C80A9D" w:rsidP="00C80A9D">
      <w:pPr>
        <w:jc w:val="center"/>
        <w:rPr>
          <w:rFonts w:eastAsia="Arial" w:cs="Arial"/>
          <w:b/>
          <w:bCs/>
          <w:color w:val="000000"/>
          <w:sz w:val="30"/>
          <w:szCs w:val="30"/>
        </w:rPr>
      </w:pPr>
    </w:p>
    <w:p w14:paraId="6F471E18" w14:textId="77777777" w:rsidR="00C80A9D" w:rsidRPr="00385B6A" w:rsidRDefault="00C80A9D" w:rsidP="00C80A9D">
      <w:pPr>
        <w:pStyle w:val="3f1"/>
        <w:shd w:val="clear" w:color="auto" w:fill="FFFFFF"/>
        <w:spacing w:line="360" w:lineRule="auto"/>
        <w:ind w:left="555"/>
        <w:jc w:val="center"/>
        <w:rPr>
          <w:b/>
          <w:color w:val="002060"/>
          <w:sz w:val="36"/>
          <w:szCs w:val="36"/>
        </w:rPr>
      </w:pPr>
      <w:r w:rsidRPr="00385B6A">
        <w:rPr>
          <w:b/>
          <w:color w:val="002060"/>
          <w:sz w:val="36"/>
          <w:szCs w:val="36"/>
        </w:rPr>
        <w:t>ГЕНЕРАЛЬНЫЙ ПЛАН</w:t>
      </w:r>
    </w:p>
    <w:p w14:paraId="165A6526" w14:textId="77777777" w:rsidR="00AC073B" w:rsidRPr="0097605F" w:rsidRDefault="005C01E7" w:rsidP="00AC073B">
      <w:pPr>
        <w:pStyle w:val="3f1"/>
        <w:shd w:val="clear" w:color="auto" w:fill="FFFFFF"/>
        <w:ind w:left="556"/>
        <w:jc w:val="center"/>
        <w:rPr>
          <w:b/>
          <w:color w:val="002060"/>
          <w:sz w:val="36"/>
          <w:szCs w:val="36"/>
        </w:rPr>
      </w:pPr>
      <w:r>
        <w:rPr>
          <w:b/>
          <w:color w:val="002060"/>
          <w:sz w:val="36"/>
          <w:szCs w:val="36"/>
        </w:rPr>
        <w:t>Никольского</w:t>
      </w:r>
      <w:r w:rsidR="00AC073B">
        <w:rPr>
          <w:b/>
          <w:color w:val="002060"/>
          <w:sz w:val="36"/>
          <w:szCs w:val="36"/>
        </w:rPr>
        <w:t xml:space="preserve"> с</w:t>
      </w:r>
      <w:r w:rsidR="00AC073B" w:rsidRPr="00385B6A">
        <w:rPr>
          <w:b/>
          <w:color w:val="002060"/>
          <w:sz w:val="36"/>
          <w:szCs w:val="36"/>
        </w:rPr>
        <w:t>ельского поселения</w:t>
      </w:r>
      <w:r w:rsidR="00AC073B" w:rsidRPr="0097605F">
        <w:rPr>
          <w:b/>
          <w:color w:val="002060"/>
          <w:sz w:val="36"/>
          <w:szCs w:val="36"/>
        </w:rPr>
        <w:t xml:space="preserve"> </w:t>
      </w:r>
      <w:r>
        <w:rPr>
          <w:b/>
          <w:color w:val="002060"/>
          <w:sz w:val="36"/>
          <w:szCs w:val="36"/>
        </w:rPr>
        <w:t>Костромского</w:t>
      </w:r>
      <w:r w:rsidR="00AC073B" w:rsidRPr="0097605F">
        <w:rPr>
          <w:b/>
          <w:color w:val="002060"/>
          <w:sz w:val="36"/>
          <w:szCs w:val="36"/>
        </w:rPr>
        <w:t xml:space="preserve"> </w:t>
      </w:r>
      <w:r w:rsidR="00AC073B" w:rsidRPr="00AC073B">
        <w:rPr>
          <w:b/>
          <w:color w:val="002060"/>
          <w:sz w:val="36"/>
          <w:szCs w:val="36"/>
        </w:rPr>
        <w:t>муниципального района</w:t>
      </w:r>
      <w:r w:rsidR="00AC073B" w:rsidRPr="0097605F">
        <w:rPr>
          <w:b/>
          <w:color w:val="002060"/>
          <w:sz w:val="36"/>
          <w:szCs w:val="36"/>
        </w:rPr>
        <w:t xml:space="preserve"> </w:t>
      </w:r>
      <w:r>
        <w:rPr>
          <w:b/>
          <w:color w:val="002060"/>
          <w:sz w:val="36"/>
          <w:szCs w:val="36"/>
        </w:rPr>
        <w:t>Костромской</w:t>
      </w:r>
      <w:r w:rsidR="00AC073B">
        <w:rPr>
          <w:b/>
          <w:color w:val="002060"/>
          <w:sz w:val="36"/>
          <w:szCs w:val="36"/>
        </w:rPr>
        <w:t xml:space="preserve"> области</w:t>
      </w:r>
    </w:p>
    <w:p w14:paraId="24E721F9" w14:textId="77777777" w:rsidR="00C80A9D" w:rsidRPr="0049761D" w:rsidRDefault="00C80A9D" w:rsidP="00C80A9D">
      <w:pPr>
        <w:ind w:left="426"/>
        <w:jc w:val="center"/>
        <w:rPr>
          <w:b/>
        </w:rPr>
      </w:pPr>
    </w:p>
    <w:p w14:paraId="520F05A7" w14:textId="77777777" w:rsidR="00C80A9D" w:rsidRDefault="00C80A9D" w:rsidP="00C80A9D">
      <w:pPr>
        <w:ind w:left="426"/>
        <w:jc w:val="center"/>
        <w:rPr>
          <w:b/>
          <w:bCs/>
          <w:sz w:val="28"/>
          <w:szCs w:val="28"/>
        </w:rPr>
      </w:pPr>
      <w:r>
        <w:rPr>
          <w:b/>
          <w:bCs/>
          <w:sz w:val="28"/>
          <w:szCs w:val="28"/>
        </w:rPr>
        <w:t>ЧАСТЬ ΙΙ</w:t>
      </w:r>
    </w:p>
    <w:p w14:paraId="2558BA5A" w14:textId="77777777" w:rsidR="00C80A9D" w:rsidRDefault="00C80A9D" w:rsidP="00C80A9D">
      <w:pPr>
        <w:ind w:left="426"/>
        <w:jc w:val="center"/>
        <w:rPr>
          <w:b/>
          <w:bCs/>
          <w:sz w:val="28"/>
          <w:szCs w:val="28"/>
        </w:rPr>
      </w:pPr>
    </w:p>
    <w:p w14:paraId="57F1CAA3" w14:textId="77777777" w:rsidR="00C80A9D" w:rsidRPr="00D40EEF" w:rsidRDefault="00C80A9D" w:rsidP="00C80A9D">
      <w:pPr>
        <w:ind w:left="426"/>
        <w:jc w:val="center"/>
        <w:rPr>
          <w:b/>
          <w:caps/>
        </w:rPr>
      </w:pPr>
      <w:r w:rsidRPr="00D40EEF">
        <w:rPr>
          <w:b/>
          <w:bCs/>
          <w:caps/>
          <w:sz w:val="28"/>
          <w:szCs w:val="28"/>
        </w:rPr>
        <w:t xml:space="preserve"> </w:t>
      </w:r>
      <w:r w:rsidRPr="00D40EEF">
        <w:rPr>
          <w:b/>
          <w:bCs/>
          <w:iCs/>
          <w:caps/>
          <w:color w:val="000000"/>
          <w:sz w:val="32"/>
          <w:szCs w:val="32"/>
        </w:rPr>
        <w:t>Материалы по обоснованию</w:t>
      </w:r>
    </w:p>
    <w:p w14:paraId="71F7B50A" w14:textId="77777777" w:rsidR="00C80A9D" w:rsidRPr="0049761D" w:rsidRDefault="00C80A9D" w:rsidP="00C80A9D">
      <w:pPr>
        <w:ind w:left="426"/>
        <w:jc w:val="center"/>
        <w:rPr>
          <w:b/>
        </w:rPr>
      </w:pPr>
    </w:p>
    <w:p w14:paraId="46E93B11" w14:textId="77777777" w:rsidR="00C80A9D" w:rsidRPr="0049761D" w:rsidRDefault="00C80A9D" w:rsidP="00C80A9D">
      <w:pPr>
        <w:ind w:left="426"/>
        <w:jc w:val="both"/>
        <w:rPr>
          <w:b/>
        </w:rPr>
      </w:pPr>
    </w:p>
    <w:p w14:paraId="7C8BCD85" w14:textId="77777777" w:rsidR="00C80A9D" w:rsidRPr="0049761D" w:rsidRDefault="00C80A9D" w:rsidP="00C80A9D">
      <w:pPr>
        <w:ind w:left="426"/>
        <w:jc w:val="both"/>
        <w:rPr>
          <w:b/>
        </w:rPr>
      </w:pPr>
    </w:p>
    <w:p w14:paraId="1A58590F" w14:textId="77777777" w:rsidR="00C80A9D" w:rsidRPr="0049761D" w:rsidRDefault="0083606C" w:rsidP="00C80A9D">
      <w:pPr>
        <w:ind w:left="426"/>
        <w:jc w:val="both"/>
        <w:rPr>
          <w:b/>
          <w:i/>
        </w:rPr>
      </w:pPr>
      <w:r>
        <w:rPr>
          <w:b/>
          <w:i/>
        </w:rPr>
        <w:t xml:space="preserve"> </w:t>
      </w:r>
    </w:p>
    <w:p w14:paraId="4A5D6419" w14:textId="77777777" w:rsidR="00C80A9D" w:rsidRPr="0049761D" w:rsidRDefault="00C80A9D" w:rsidP="00C80A9D">
      <w:pPr>
        <w:ind w:left="426"/>
        <w:jc w:val="both"/>
        <w:rPr>
          <w:b/>
        </w:rPr>
      </w:pPr>
    </w:p>
    <w:p w14:paraId="7BD5F024" w14:textId="77777777" w:rsidR="00C80A9D" w:rsidRPr="0049761D" w:rsidRDefault="00C80A9D" w:rsidP="00C80A9D">
      <w:pPr>
        <w:ind w:left="426"/>
        <w:jc w:val="both"/>
        <w:rPr>
          <w:b/>
        </w:rPr>
      </w:pPr>
    </w:p>
    <w:p w14:paraId="596A85D8" w14:textId="77777777" w:rsidR="00C80A9D" w:rsidRDefault="00C80A9D" w:rsidP="00C80A9D">
      <w:pPr>
        <w:ind w:left="426"/>
        <w:jc w:val="both"/>
        <w:rPr>
          <w:b/>
        </w:rPr>
      </w:pPr>
    </w:p>
    <w:p w14:paraId="669D978B" w14:textId="77777777" w:rsidR="00C80A9D" w:rsidRDefault="00C80A9D" w:rsidP="00C80A9D">
      <w:pPr>
        <w:ind w:left="426"/>
        <w:jc w:val="both"/>
        <w:rPr>
          <w:b/>
        </w:rPr>
      </w:pPr>
    </w:p>
    <w:p w14:paraId="46CB94CD" w14:textId="77777777" w:rsidR="00C80A9D" w:rsidRDefault="00C80A9D" w:rsidP="00C80A9D">
      <w:pPr>
        <w:ind w:left="426"/>
        <w:jc w:val="both"/>
        <w:rPr>
          <w:b/>
        </w:rPr>
      </w:pPr>
    </w:p>
    <w:p w14:paraId="0B184621" w14:textId="77777777" w:rsidR="00C80A9D" w:rsidRDefault="00C80A9D" w:rsidP="00C80A9D">
      <w:pPr>
        <w:ind w:left="426"/>
        <w:jc w:val="both"/>
        <w:rPr>
          <w:b/>
        </w:rPr>
      </w:pPr>
    </w:p>
    <w:p w14:paraId="3D4728AB" w14:textId="77777777" w:rsidR="00C80A9D" w:rsidRDefault="00C80A9D" w:rsidP="00C80A9D">
      <w:pPr>
        <w:ind w:left="426"/>
        <w:jc w:val="both"/>
        <w:rPr>
          <w:b/>
        </w:rPr>
      </w:pPr>
    </w:p>
    <w:p w14:paraId="6DF0094D" w14:textId="77777777" w:rsidR="00C80A9D" w:rsidRDefault="00C80A9D" w:rsidP="00C80A9D">
      <w:pPr>
        <w:ind w:left="426"/>
        <w:jc w:val="both"/>
        <w:rPr>
          <w:b/>
        </w:rPr>
      </w:pPr>
    </w:p>
    <w:p w14:paraId="2CA1BF5E" w14:textId="77777777" w:rsidR="00C80A9D" w:rsidRDefault="00C80A9D" w:rsidP="00C80A9D">
      <w:pPr>
        <w:ind w:left="426"/>
        <w:jc w:val="both"/>
        <w:rPr>
          <w:b/>
        </w:rPr>
      </w:pPr>
    </w:p>
    <w:p w14:paraId="54373E4E" w14:textId="77777777" w:rsidR="00C80A9D" w:rsidRDefault="00C80A9D" w:rsidP="00C80A9D">
      <w:pPr>
        <w:ind w:left="426"/>
        <w:jc w:val="both"/>
        <w:rPr>
          <w:b/>
        </w:rPr>
      </w:pPr>
    </w:p>
    <w:p w14:paraId="665E2946" w14:textId="77777777" w:rsidR="00C80A9D" w:rsidRDefault="00C80A9D" w:rsidP="00C80A9D">
      <w:pPr>
        <w:ind w:left="426"/>
        <w:jc w:val="center"/>
        <w:rPr>
          <w:b/>
        </w:rPr>
      </w:pPr>
    </w:p>
    <w:p w14:paraId="456254B2" w14:textId="77777777" w:rsidR="00C80A9D" w:rsidRDefault="00C80A9D" w:rsidP="00C80A9D">
      <w:pPr>
        <w:ind w:left="426"/>
        <w:jc w:val="center"/>
        <w:rPr>
          <w:b/>
        </w:rPr>
      </w:pPr>
    </w:p>
    <w:p w14:paraId="68580A93" w14:textId="77777777" w:rsidR="00C80A9D" w:rsidRDefault="00C80A9D" w:rsidP="00C80A9D">
      <w:pPr>
        <w:ind w:left="426"/>
        <w:jc w:val="center"/>
        <w:rPr>
          <w:b/>
        </w:rPr>
      </w:pPr>
    </w:p>
    <w:p w14:paraId="149AA869" w14:textId="77777777" w:rsidR="00C80A9D" w:rsidRDefault="00C80A9D" w:rsidP="00C80A9D">
      <w:pPr>
        <w:ind w:left="426"/>
        <w:jc w:val="center"/>
        <w:rPr>
          <w:b/>
        </w:rPr>
      </w:pPr>
    </w:p>
    <w:p w14:paraId="0C3B730E" w14:textId="77777777" w:rsidR="00C80A9D" w:rsidRDefault="00C80A9D" w:rsidP="00C80A9D">
      <w:pPr>
        <w:ind w:left="426"/>
        <w:jc w:val="center"/>
        <w:rPr>
          <w:b/>
        </w:rPr>
      </w:pPr>
    </w:p>
    <w:p w14:paraId="5FB98852" w14:textId="77777777" w:rsidR="00C80A9D" w:rsidRDefault="00C80A9D" w:rsidP="00C80A9D">
      <w:pPr>
        <w:ind w:left="426"/>
        <w:jc w:val="center"/>
        <w:rPr>
          <w:b/>
        </w:rPr>
      </w:pPr>
    </w:p>
    <w:p w14:paraId="6BAFA062" w14:textId="77777777" w:rsidR="00C80A9D" w:rsidRDefault="00C80A9D" w:rsidP="00C80A9D">
      <w:pPr>
        <w:ind w:left="426"/>
        <w:jc w:val="center"/>
        <w:rPr>
          <w:b/>
        </w:rPr>
      </w:pPr>
    </w:p>
    <w:p w14:paraId="4BA8AD56" w14:textId="77777777" w:rsidR="00C80A9D" w:rsidRDefault="00C80A9D" w:rsidP="00C80A9D">
      <w:pPr>
        <w:ind w:left="426"/>
        <w:jc w:val="center"/>
        <w:rPr>
          <w:b/>
        </w:rPr>
      </w:pPr>
    </w:p>
    <w:p w14:paraId="210E9F13" w14:textId="77777777" w:rsidR="00C80A9D" w:rsidRDefault="00C80A9D" w:rsidP="00C80A9D">
      <w:pPr>
        <w:ind w:left="426"/>
        <w:jc w:val="center"/>
        <w:rPr>
          <w:b/>
        </w:rPr>
      </w:pPr>
    </w:p>
    <w:p w14:paraId="48F965C8" w14:textId="77777777" w:rsidR="00AC073B" w:rsidRDefault="00AC073B" w:rsidP="00C80A9D">
      <w:pPr>
        <w:ind w:left="426"/>
        <w:jc w:val="center"/>
        <w:rPr>
          <w:b/>
        </w:rPr>
      </w:pPr>
    </w:p>
    <w:p w14:paraId="22C2873E" w14:textId="77777777" w:rsidR="00C80A9D" w:rsidRDefault="00C80A9D" w:rsidP="00C80A9D">
      <w:pPr>
        <w:ind w:left="426"/>
        <w:jc w:val="center"/>
        <w:rPr>
          <w:b/>
        </w:rPr>
      </w:pPr>
    </w:p>
    <w:p w14:paraId="1BCB2A58" w14:textId="77777777" w:rsidR="00C80A9D" w:rsidRDefault="00C80A9D" w:rsidP="00C80A9D">
      <w:pPr>
        <w:ind w:left="426"/>
        <w:jc w:val="center"/>
        <w:rPr>
          <w:b/>
        </w:rPr>
      </w:pPr>
    </w:p>
    <w:p w14:paraId="5C243D1F" w14:textId="77777777" w:rsidR="00C80A9D" w:rsidRDefault="00C80A9D" w:rsidP="00C80A9D">
      <w:pPr>
        <w:ind w:left="426"/>
        <w:jc w:val="center"/>
        <w:rPr>
          <w:b/>
        </w:rPr>
      </w:pPr>
    </w:p>
    <w:p w14:paraId="7549AF37" w14:textId="77777777" w:rsidR="00C80A9D" w:rsidRDefault="00C80A9D" w:rsidP="00C80A9D">
      <w:pPr>
        <w:ind w:left="426"/>
        <w:jc w:val="center"/>
        <w:rPr>
          <w:b/>
        </w:rPr>
      </w:pPr>
    </w:p>
    <w:p w14:paraId="26D3D2D5" w14:textId="77777777" w:rsidR="00C80A9D" w:rsidRDefault="00C80A9D" w:rsidP="00C80A9D">
      <w:pPr>
        <w:ind w:left="426"/>
        <w:jc w:val="center"/>
        <w:rPr>
          <w:b/>
        </w:rPr>
      </w:pPr>
      <w:r w:rsidRPr="00F73E0D">
        <w:rPr>
          <w:b/>
        </w:rPr>
        <w:t>20</w:t>
      </w:r>
      <w:r>
        <w:rPr>
          <w:b/>
        </w:rPr>
        <w:t>2</w:t>
      </w:r>
      <w:r w:rsidR="00D37C4D">
        <w:rPr>
          <w:b/>
        </w:rPr>
        <w:t>2</w:t>
      </w:r>
      <w:r w:rsidRPr="00F73E0D">
        <w:rPr>
          <w:b/>
        </w:rPr>
        <w:t xml:space="preserve"> год</w:t>
      </w:r>
    </w:p>
    <w:p w14:paraId="274C06FA" w14:textId="77777777" w:rsidR="00C80A9D" w:rsidRPr="0049761D" w:rsidRDefault="00C80A9D" w:rsidP="00C80A9D">
      <w:pPr>
        <w:ind w:left="426"/>
        <w:jc w:val="center"/>
        <w:rPr>
          <w:b/>
        </w:rPr>
      </w:pPr>
    </w:p>
    <w:p w14:paraId="2AB4773E" w14:textId="77777777" w:rsidR="00C80A9D" w:rsidRPr="007F275B" w:rsidRDefault="0083606C" w:rsidP="00C80A9D">
      <w:pPr>
        <w:contextualSpacing/>
        <w:jc w:val="center"/>
        <w:rPr>
          <w:b/>
          <w:caps/>
          <w:sz w:val="28"/>
          <w:szCs w:val="28"/>
        </w:rPr>
      </w:pPr>
      <w:r>
        <w:rPr>
          <w:b/>
          <w:caps/>
          <w:sz w:val="28"/>
          <w:szCs w:val="28"/>
        </w:rPr>
        <w:lastRenderedPageBreak/>
        <w:t xml:space="preserve"> </w:t>
      </w:r>
      <w:r w:rsidR="00C80A9D" w:rsidRPr="007F275B">
        <w:rPr>
          <w:b/>
          <w:caps/>
          <w:sz w:val="28"/>
          <w:szCs w:val="28"/>
        </w:rPr>
        <w:t>Общество с ограниченной ответственностью</w:t>
      </w:r>
    </w:p>
    <w:p w14:paraId="684F57DE" w14:textId="77777777" w:rsidR="00C80A9D" w:rsidRDefault="0083606C" w:rsidP="00C80A9D">
      <w:pPr>
        <w:contextualSpacing/>
        <w:jc w:val="center"/>
        <w:rPr>
          <w:b/>
          <w:caps/>
          <w:sz w:val="28"/>
          <w:szCs w:val="28"/>
        </w:rPr>
      </w:pPr>
      <w:r>
        <w:rPr>
          <w:b/>
          <w:caps/>
          <w:sz w:val="28"/>
          <w:szCs w:val="28"/>
        </w:rPr>
        <w:t xml:space="preserve"> </w:t>
      </w:r>
      <w:r w:rsidR="00C80A9D">
        <w:rPr>
          <w:b/>
          <w:caps/>
          <w:sz w:val="28"/>
          <w:szCs w:val="28"/>
        </w:rPr>
        <w:t>«Проектно-строительная компания</w:t>
      </w:r>
    </w:p>
    <w:p w14:paraId="46EAD164" w14:textId="77777777" w:rsidR="00C80A9D" w:rsidRPr="007F275B" w:rsidRDefault="00C80A9D" w:rsidP="00C80A9D">
      <w:pPr>
        <w:contextualSpacing/>
        <w:jc w:val="center"/>
        <w:rPr>
          <w:b/>
          <w:caps/>
          <w:sz w:val="28"/>
          <w:szCs w:val="28"/>
        </w:rPr>
      </w:pPr>
      <w:r w:rsidRPr="007F275B">
        <w:rPr>
          <w:b/>
          <w:caps/>
          <w:sz w:val="28"/>
          <w:szCs w:val="28"/>
        </w:rPr>
        <w:t>«</w:t>
      </w:r>
      <w:r>
        <w:rPr>
          <w:b/>
          <w:caps/>
          <w:sz w:val="28"/>
          <w:szCs w:val="28"/>
        </w:rPr>
        <w:t>РУСПРОЕКТ</w:t>
      </w:r>
      <w:r w:rsidRPr="007F275B">
        <w:rPr>
          <w:b/>
          <w:caps/>
          <w:sz w:val="28"/>
          <w:szCs w:val="28"/>
        </w:rPr>
        <w:t>»</w:t>
      </w:r>
    </w:p>
    <w:p w14:paraId="396FB8D4" w14:textId="77777777" w:rsidR="00C80A9D" w:rsidRDefault="00C80A9D" w:rsidP="00C80A9D">
      <w:pPr>
        <w:contextualSpacing/>
        <w:rPr>
          <w:sz w:val="28"/>
          <w:szCs w:val="28"/>
        </w:rPr>
      </w:pPr>
    </w:p>
    <w:p w14:paraId="0E126C25" w14:textId="77777777" w:rsidR="00C80A9D" w:rsidRPr="003C38EA" w:rsidRDefault="00C80A9D" w:rsidP="00C80A9D">
      <w:pPr>
        <w:contextualSpacing/>
        <w:rPr>
          <w:sz w:val="28"/>
          <w:szCs w:val="28"/>
        </w:rPr>
      </w:pPr>
    </w:p>
    <w:p w14:paraId="73CB73B9" w14:textId="77777777" w:rsidR="00C80A9D" w:rsidRDefault="00C80A9D" w:rsidP="00C80A9D">
      <w:pPr>
        <w:jc w:val="center"/>
        <w:rPr>
          <w:b/>
        </w:rPr>
      </w:pPr>
    </w:p>
    <w:p w14:paraId="5F236775" w14:textId="77777777" w:rsidR="00C80A9D" w:rsidRDefault="00C80A9D" w:rsidP="00C80A9D">
      <w:pPr>
        <w:jc w:val="center"/>
        <w:rPr>
          <w:b/>
        </w:rPr>
      </w:pPr>
    </w:p>
    <w:p w14:paraId="6C44D908" w14:textId="77777777" w:rsidR="00C80A9D" w:rsidRDefault="00C80A9D" w:rsidP="00C80A9D">
      <w:pPr>
        <w:jc w:val="center"/>
        <w:rPr>
          <w:b/>
        </w:rPr>
      </w:pPr>
    </w:p>
    <w:p w14:paraId="2846E678" w14:textId="77777777" w:rsidR="00C80A9D" w:rsidRDefault="00C80A9D" w:rsidP="00C80A9D">
      <w:pPr>
        <w:jc w:val="center"/>
        <w:rPr>
          <w:b/>
        </w:rPr>
      </w:pPr>
    </w:p>
    <w:p w14:paraId="43044610" w14:textId="77777777" w:rsidR="0097605F" w:rsidRDefault="0097605F" w:rsidP="0097605F">
      <w:pPr>
        <w:jc w:val="center"/>
        <w:rPr>
          <w:rFonts w:eastAsia="Arial" w:cs="Arial"/>
          <w:b/>
          <w:bCs/>
          <w:color w:val="000000"/>
          <w:sz w:val="30"/>
          <w:szCs w:val="30"/>
        </w:rPr>
      </w:pPr>
      <w:r w:rsidRPr="00C4697D">
        <w:rPr>
          <w:b/>
        </w:rPr>
        <w:t>Заказчик</w:t>
      </w:r>
      <w:r w:rsidRPr="009D513C">
        <w:rPr>
          <w:b/>
        </w:rPr>
        <w:t>:</w:t>
      </w:r>
      <w:r w:rsidR="0083606C">
        <w:rPr>
          <w:b/>
        </w:rPr>
        <w:t xml:space="preserve"> </w:t>
      </w:r>
      <w:r w:rsidR="005C01E7" w:rsidRPr="00305CE5">
        <w:rPr>
          <w:rFonts w:eastAsia="Arial Unicode MS"/>
          <w:b/>
        </w:rPr>
        <w:t>МКУ «Центр земельных и имущественных ресурсов»</w:t>
      </w:r>
    </w:p>
    <w:p w14:paraId="16009DB2" w14:textId="77777777" w:rsidR="0097605F" w:rsidRDefault="0097605F" w:rsidP="0097605F">
      <w:pPr>
        <w:jc w:val="center"/>
        <w:rPr>
          <w:rFonts w:eastAsia="Arial" w:cs="Arial"/>
          <w:b/>
          <w:bCs/>
          <w:color w:val="000000"/>
          <w:sz w:val="30"/>
          <w:szCs w:val="30"/>
        </w:rPr>
      </w:pPr>
    </w:p>
    <w:p w14:paraId="30AE6CE3" w14:textId="77777777" w:rsidR="0097605F" w:rsidRDefault="0097605F" w:rsidP="0097605F">
      <w:pPr>
        <w:jc w:val="center"/>
        <w:rPr>
          <w:rFonts w:eastAsia="Arial" w:cs="Arial"/>
          <w:b/>
          <w:bCs/>
          <w:color w:val="000000"/>
          <w:sz w:val="30"/>
          <w:szCs w:val="30"/>
        </w:rPr>
      </w:pPr>
    </w:p>
    <w:p w14:paraId="2E941549" w14:textId="77777777" w:rsidR="0097605F" w:rsidRPr="00A227FB" w:rsidRDefault="0097605F" w:rsidP="0097605F">
      <w:pPr>
        <w:jc w:val="center"/>
        <w:rPr>
          <w:rFonts w:eastAsia="Arial" w:cs="Arial"/>
          <w:b/>
          <w:bCs/>
          <w:color w:val="000000"/>
          <w:sz w:val="30"/>
          <w:szCs w:val="30"/>
        </w:rPr>
      </w:pPr>
    </w:p>
    <w:p w14:paraId="02015CAD" w14:textId="77777777" w:rsidR="0097605F" w:rsidRPr="00385B6A" w:rsidRDefault="0097605F" w:rsidP="0097605F">
      <w:pPr>
        <w:pStyle w:val="3f1"/>
        <w:shd w:val="clear" w:color="auto" w:fill="FFFFFF"/>
        <w:spacing w:line="360" w:lineRule="auto"/>
        <w:ind w:left="555"/>
        <w:jc w:val="center"/>
        <w:rPr>
          <w:b/>
          <w:color w:val="002060"/>
          <w:sz w:val="36"/>
          <w:szCs w:val="36"/>
        </w:rPr>
      </w:pPr>
      <w:r w:rsidRPr="00385B6A">
        <w:rPr>
          <w:b/>
          <w:color w:val="002060"/>
          <w:sz w:val="36"/>
          <w:szCs w:val="36"/>
        </w:rPr>
        <w:t>ГЕНЕРАЛЬНЫЙ ПЛАН</w:t>
      </w:r>
    </w:p>
    <w:p w14:paraId="094D1372" w14:textId="77777777" w:rsidR="0097605F" w:rsidRPr="00385B6A" w:rsidRDefault="0097605F" w:rsidP="0097605F">
      <w:pPr>
        <w:pStyle w:val="3f1"/>
        <w:shd w:val="clear" w:color="auto" w:fill="FFFFFF"/>
        <w:ind w:left="556"/>
        <w:jc w:val="center"/>
        <w:rPr>
          <w:b/>
          <w:color w:val="002060"/>
          <w:sz w:val="36"/>
          <w:szCs w:val="36"/>
        </w:rPr>
      </w:pPr>
    </w:p>
    <w:p w14:paraId="6CEFB18A" w14:textId="77777777" w:rsidR="0097605F" w:rsidRPr="0097605F" w:rsidRDefault="005C01E7" w:rsidP="0097605F">
      <w:pPr>
        <w:pStyle w:val="3f1"/>
        <w:shd w:val="clear" w:color="auto" w:fill="FFFFFF"/>
        <w:ind w:left="556"/>
        <w:jc w:val="center"/>
        <w:rPr>
          <w:b/>
          <w:color w:val="002060"/>
          <w:sz w:val="36"/>
          <w:szCs w:val="36"/>
        </w:rPr>
      </w:pPr>
      <w:r>
        <w:rPr>
          <w:b/>
          <w:color w:val="002060"/>
          <w:sz w:val="36"/>
          <w:szCs w:val="36"/>
        </w:rPr>
        <w:t>Никольского</w:t>
      </w:r>
      <w:r w:rsidR="00AC073B">
        <w:rPr>
          <w:b/>
          <w:color w:val="002060"/>
          <w:sz w:val="36"/>
          <w:szCs w:val="36"/>
        </w:rPr>
        <w:t xml:space="preserve"> с</w:t>
      </w:r>
      <w:r w:rsidR="00AC073B" w:rsidRPr="00385B6A">
        <w:rPr>
          <w:b/>
          <w:color w:val="002060"/>
          <w:sz w:val="36"/>
          <w:szCs w:val="36"/>
        </w:rPr>
        <w:t>ельского поселения</w:t>
      </w:r>
      <w:r w:rsidR="0097605F" w:rsidRPr="0097605F">
        <w:rPr>
          <w:b/>
          <w:color w:val="002060"/>
          <w:sz w:val="36"/>
          <w:szCs w:val="36"/>
        </w:rPr>
        <w:t xml:space="preserve"> </w:t>
      </w:r>
      <w:r>
        <w:rPr>
          <w:b/>
          <w:color w:val="002060"/>
          <w:sz w:val="36"/>
          <w:szCs w:val="36"/>
        </w:rPr>
        <w:t>Костромского</w:t>
      </w:r>
      <w:r w:rsidR="0097605F" w:rsidRPr="0097605F">
        <w:rPr>
          <w:b/>
          <w:color w:val="002060"/>
          <w:sz w:val="36"/>
          <w:szCs w:val="36"/>
        </w:rPr>
        <w:t xml:space="preserve"> </w:t>
      </w:r>
      <w:r w:rsidR="00AC073B" w:rsidRPr="00AC073B">
        <w:rPr>
          <w:b/>
          <w:color w:val="002060"/>
          <w:sz w:val="36"/>
          <w:szCs w:val="36"/>
        </w:rPr>
        <w:t>муниципального района</w:t>
      </w:r>
      <w:r w:rsidR="0097605F" w:rsidRPr="0097605F">
        <w:rPr>
          <w:b/>
          <w:color w:val="002060"/>
          <w:sz w:val="36"/>
          <w:szCs w:val="36"/>
        </w:rPr>
        <w:t xml:space="preserve"> </w:t>
      </w:r>
      <w:r>
        <w:rPr>
          <w:b/>
          <w:color w:val="002060"/>
          <w:sz w:val="36"/>
          <w:szCs w:val="36"/>
        </w:rPr>
        <w:t>Костромской</w:t>
      </w:r>
      <w:r w:rsidR="0062390B">
        <w:rPr>
          <w:b/>
          <w:color w:val="002060"/>
          <w:sz w:val="36"/>
          <w:szCs w:val="36"/>
        </w:rPr>
        <w:t xml:space="preserve"> области</w:t>
      </w:r>
    </w:p>
    <w:p w14:paraId="427AE3A6" w14:textId="77777777" w:rsidR="00C80A9D" w:rsidRPr="00A41722" w:rsidRDefault="00C80A9D" w:rsidP="00C80A9D">
      <w:pPr>
        <w:pStyle w:val="3f1"/>
        <w:shd w:val="clear" w:color="auto" w:fill="FFFFFF"/>
        <w:ind w:left="556"/>
        <w:jc w:val="center"/>
        <w:rPr>
          <w:b/>
          <w:color w:val="000000"/>
          <w:sz w:val="32"/>
          <w:szCs w:val="32"/>
        </w:rPr>
      </w:pPr>
    </w:p>
    <w:p w14:paraId="7F7C30D7" w14:textId="77777777" w:rsidR="00C80A9D" w:rsidRPr="00454F7B" w:rsidRDefault="00C80A9D" w:rsidP="00C80A9D">
      <w:pPr>
        <w:pStyle w:val="3f1"/>
        <w:shd w:val="clear" w:color="auto" w:fill="FFFFFF"/>
        <w:ind w:left="556"/>
        <w:jc w:val="center"/>
        <w:rPr>
          <w:b/>
        </w:rPr>
      </w:pPr>
    </w:p>
    <w:p w14:paraId="5A6AAAA1" w14:textId="77777777" w:rsidR="00C80A9D" w:rsidRPr="0049761D" w:rsidRDefault="00C80A9D" w:rsidP="00C80A9D">
      <w:pPr>
        <w:ind w:left="426"/>
        <w:jc w:val="center"/>
        <w:rPr>
          <w:b/>
        </w:rPr>
      </w:pPr>
    </w:p>
    <w:p w14:paraId="4920CC83" w14:textId="77777777" w:rsidR="00C80A9D" w:rsidRDefault="00C80A9D" w:rsidP="00C80A9D">
      <w:pPr>
        <w:ind w:left="426"/>
        <w:jc w:val="center"/>
        <w:rPr>
          <w:b/>
          <w:bCs/>
          <w:sz w:val="28"/>
          <w:szCs w:val="28"/>
        </w:rPr>
      </w:pPr>
      <w:r>
        <w:rPr>
          <w:b/>
          <w:bCs/>
          <w:sz w:val="28"/>
          <w:szCs w:val="28"/>
        </w:rPr>
        <w:t>ЧАСТЬ ΙΙ</w:t>
      </w:r>
    </w:p>
    <w:p w14:paraId="0A529842" w14:textId="77777777" w:rsidR="00C80A9D" w:rsidRDefault="00C80A9D" w:rsidP="00C80A9D">
      <w:pPr>
        <w:ind w:left="426"/>
        <w:jc w:val="center"/>
        <w:rPr>
          <w:b/>
          <w:bCs/>
          <w:iCs/>
          <w:caps/>
          <w:color w:val="000000"/>
          <w:sz w:val="32"/>
          <w:szCs w:val="32"/>
        </w:rPr>
      </w:pPr>
    </w:p>
    <w:p w14:paraId="1DA7C736" w14:textId="77777777" w:rsidR="00C80A9D" w:rsidRPr="0049761D" w:rsidRDefault="00C80A9D" w:rsidP="00C80A9D">
      <w:pPr>
        <w:ind w:left="426"/>
        <w:jc w:val="center"/>
        <w:rPr>
          <w:b/>
        </w:rPr>
      </w:pPr>
      <w:r w:rsidRPr="00D40EEF">
        <w:rPr>
          <w:b/>
          <w:bCs/>
          <w:iCs/>
          <w:caps/>
          <w:color w:val="000000"/>
          <w:sz w:val="32"/>
          <w:szCs w:val="32"/>
        </w:rPr>
        <w:t>Материалы по обоснованию</w:t>
      </w:r>
    </w:p>
    <w:p w14:paraId="4892350A" w14:textId="77777777" w:rsidR="00C80A9D" w:rsidRPr="0049761D" w:rsidRDefault="00C80A9D" w:rsidP="00C80A9D">
      <w:pPr>
        <w:contextualSpacing/>
        <w:jc w:val="center"/>
        <w:rPr>
          <w:b/>
        </w:rPr>
      </w:pPr>
    </w:p>
    <w:p w14:paraId="2C0992FB" w14:textId="77777777" w:rsidR="00C80A9D" w:rsidRDefault="00C80A9D" w:rsidP="00C80A9D">
      <w:pPr>
        <w:contextualSpacing/>
        <w:jc w:val="both"/>
        <w:rPr>
          <w:b/>
          <w:sz w:val="32"/>
          <w:szCs w:val="32"/>
        </w:rPr>
      </w:pPr>
    </w:p>
    <w:p w14:paraId="06587291" w14:textId="77777777" w:rsidR="00C80A9D" w:rsidRDefault="0083606C" w:rsidP="00C80A9D">
      <w:pPr>
        <w:contextualSpacing/>
        <w:jc w:val="both"/>
        <w:rPr>
          <w:sz w:val="28"/>
          <w:szCs w:val="28"/>
        </w:rPr>
      </w:pPr>
      <w:r>
        <w:rPr>
          <w:sz w:val="28"/>
          <w:szCs w:val="28"/>
        </w:rPr>
        <w:t xml:space="preserve"> </w:t>
      </w:r>
    </w:p>
    <w:p w14:paraId="0A2FCDD1" w14:textId="77777777" w:rsidR="00C80A9D" w:rsidRDefault="00C80A9D" w:rsidP="00C80A9D">
      <w:pPr>
        <w:contextualSpacing/>
        <w:jc w:val="both"/>
        <w:rPr>
          <w:sz w:val="28"/>
          <w:szCs w:val="28"/>
        </w:rPr>
      </w:pPr>
    </w:p>
    <w:p w14:paraId="66F773AF" w14:textId="77777777" w:rsidR="00C80A9D" w:rsidRDefault="00C80A9D" w:rsidP="00C80A9D">
      <w:pPr>
        <w:contextualSpacing/>
        <w:jc w:val="both"/>
        <w:rPr>
          <w:sz w:val="28"/>
          <w:szCs w:val="28"/>
        </w:rPr>
      </w:pPr>
    </w:p>
    <w:p w14:paraId="3E1DF995" w14:textId="77777777" w:rsidR="00C80A9D" w:rsidRPr="00E0512F" w:rsidRDefault="00C80A9D" w:rsidP="00C80A9D">
      <w:pPr>
        <w:contextualSpacing/>
        <w:jc w:val="center"/>
        <w:rPr>
          <w:b/>
        </w:rPr>
      </w:pPr>
    </w:p>
    <w:p w14:paraId="1EFCB062" w14:textId="77777777" w:rsidR="00C80A9D" w:rsidRPr="00E0512F" w:rsidRDefault="00C80A9D" w:rsidP="00C80A9D">
      <w:pPr>
        <w:contextualSpacing/>
        <w:jc w:val="center"/>
        <w:rPr>
          <w:b/>
        </w:rPr>
      </w:pPr>
    </w:p>
    <w:p w14:paraId="5F075E9D" w14:textId="77777777" w:rsidR="00C80A9D" w:rsidRPr="0049761D" w:rsidRDefault="00C80A9D" w:rsidP="00C80A9D">
      <w:pPr>
        <w:contextualSpacing/>
        <w:jc w:val="center"/>
        <w:rPr>
          <w:b/>
        </w:rPr>
      </w:pPr>
    </w:p>
    <w:tbl>
      <w:tblPr>
        <w:tblW w:w="8080" w:type="dxa"/>
        <w:tblInd w:w="1242" w:type="dxa"/>
        <w:tblLook w:val="01E0" w:firstRow="1" w:lastRow="1" w:firstColumn="1" w:lastColumn="1" w:noHBand="0" w:noVBand="0"/>
      </w:tblPr>
      <w:tblGrid>
        <w:gridCol w:w="2869"/>
        <w:gridCol w:w="1951"/>
        <w:gridCol w:w="3260"/>
      </w:tblGrid>
      <w:tr w:rsidR="00C80A9D" w:rsidRPr="00E0512F" w14:paraId="559520DE" w14:textId="77777777" w:rsidTr="001D5F26">
        <w:tc>
          <w:tcPr>
            <w:tcW w:w="2869" w:type="dxa"/>
            <w:vAlign w:val="center"/>
          </w:tcPr>
          <w:p w14:paraId="38C5A406" w14:textId="77777777" w:rsidR="00C80A9D" w:rsidRPr="00E0512F" w:rsidRDefault="00C80A9D" w:rsidP="001D5F26">
            <w:r>
              <w:t>Генеральный д</w:t>
            </w:r>
            <w:r w:rsidRPr="00E0512F">
              <w:t>иректор</w:t>
            </w:r>
          </w:p>
          <w:p w14:paraId="11323EBE" w14:textId="77777777" w:rsidR="00C80A9D" w:rsidRPr="00E0512F" w:rsidRDefault="00C80A9D" w:rsidP="001D5F26"/>
          <w:p w14:paraId="4F9DBA37" w14:textId="77777777" w:rsidR="00C80A9D" w:rsidRPr="00E0512F" w:rsidRDefault="00C80A9D" w:rsidP="001D5F26">
            <w:r w:rsidRPr="00E0512F">
              <w:t>ГАП</w:t>
            </w:r>
          </w:p>
        </w:tc>
        <w:tc>
          <w:tcPr>
            <w:tcW w:w="1951" w:type="dxa"/>
          </w:tcPr>
          <w:p w14:paraId="70FDBCD9" w14:textId="77777777" w:rsidR="00C80A9D" w:rsidRPr="00E0512F" w:rsidRDefault="00C80A9D" w:rsidP="001D5F26"/>
        </w:tc>
        <w:tc>
          <w:tcPr>
            <w:tcW w:w="3260" w:type="dxa"/>
            <w:vAlign w:val="center"/>
          </w:tcPr>
          <w:p w14:paraId="5142CE1D" w14:textId="77777777" w:rsidR="00C80A9D" w:rsidRPr="00E0512F" w:rsidRDefault="0083606C" w:rsidP="001D5F26">
            <w:pPr>
              <w:jc w:val="right"/>
            </w:pPr>
            <w:r>
              <w:t xml:space="preserve"> </w:t>
            </w:r>
            <w:r w:rsidR="00C80A9D">
              <w:t>Е</w:t>
            </w:r>
            <w:r w:rsidR="00C80A9D" w:rsidRPr="00E0512F">
              <w:t>.</w:t>
            </w:r>
            <w:r w:rsidR="00C80A9D">
              <w:t>В</w:t>
            </w:r>
            <w:r w:rsidR="00C80A9D" w:rsidRPr="00E0512F">
              <w:t xml:space="preserve">. </w:t>
            </w:r>
            <w:r w:rsidR="00C80A9D">
              <w:t>Губанова</w:t>
            </w:r>
          </w:p>
          <w:p w14:paraId="0AE9FCFD" w14:textId="77777777" w:rsidR="00C80A9D" w:rsidRPr="00E0512F" w:rsidRDefault="0083606C" w:rsidP="001D5F26">
            <w:pPr>
              <w:jc w:val="right"/>
            </w:pPr>
            <w:r>
              <w:t xml:space="preserve"> </w:t>
            </w:r>
          </w:p>
          <w:p w14:paraId="4D9B3034" w14:textId="77777777" w:rsidR="00C80A9D" w:rsidRPr="00E0512F" w:rsidRDefault="00C80A9D" w:rsidP="001D5F26">
            <w:pPr>
              <w:jc w:val="right"/>
            </w:pPr>
            <w:r w:rsidRPr="00E0512F">
              <w:t xml:space="preserve"> </w:t>
            </w:r>
            <w:r>
              <w:t>С</w:t>
            </w:r>
            <w:r w:rsidRPr="00E0512F">
              <w:t>.</w:t>
            </w:r>
            <w:r>
              <w:t>М</w:t>
            </w:r>
            <w:r w:rsidRPr="00E0512F">
              <w:t xml:space="preserve">. </w:t>
            </w:r>
            <w:proofErr w:type="spellStart"/>
            <w:r>
              <w:t>Царахов</w:t>
            </w:r>
            <w:proofErr w:type="spellEnd"/>
          </w:p>
        </w:tc>
      </w:tr>
    </w:tbl>
    <w:p w14:paraId="551AC6A7" w14:textId="77777777" w:rsidR="00C80A9D" w:rsidRDefault="00C80A9D" w:rsidP="00C80A9D"/>
    <w:p w14:paraId="7F43E4FB" w14:textId="77777777" w:rsidR="00C80A9D" w:rsidRDefault="00C80A9D" w:rsidP="00C80A9D"/>
    <w:p w14:paraId="6AB47C19" w14:textId="77777777" w:rsidR="00C80A9D" w:rsidRDefault="00C80A9D" w:rsidP="00C80A9D"/>
    <w:p w14:paraId="2909C24B" w14:textId="77777777" w:rsidR="00C80A9D" w:rsidRDefault="00C80A9D" w:rsidP="00C80A9D"/>
    <w:p w14:paraId="766F90B5" w14:textId="77777777" w:rsidR="00C80A9D" w:rsidRDefault="00C80A9D" w:rsidP="00C80A9D"/>
    <w:p w14:paraId="310F6B50" w14:textId="77777777" w:rsidR="00C80A9D" w:rsidRDefault="00C80A9D" w:rsidP="00C80A9D"/>
    <w:p w14:paraId="3794A3C5" w14:textId="77777777" w:rsidR="00C80A9D" w:rsidRPr="00731683" w:rsidRDefault="00C80A9D" w:rsidP="00C80A9D"/>
    <w:p w14:paraId="5C5B8FE3" w14:textId="77777777" w:rsidR="00C80A9D" w:rsidRDefault="00C80A9D" w:rsidP="00C80A9D"/>
    <w:p w14:paraId="3FABD0B4" w14:textId="77777777" w:rsidR="00C80A9D" w:rsidRDefault="00C80A9D" w:rsidP="00C80A9D"/>
    <w:p w14:paraId="3D72700B" w14:textId="77777777" w:rsidR="00C80A9D" w:rsidRDefault="00C80A9D" w:rsidP="00C80A9D"/>
    <w:p w14:paraId="6A4129FD" w14:textId="77777777" w:rsidR="00C80A9D" w:rsidRDefault="00C80A9D" w:rsidP="00C80A9D"/>
    <w:p w14:paraId="60F4C080" w14:textId="77777777" w:rsidR="00C80A9D" w:rsidRDefault="00C80A9D" w:rsidP="00C80A9D">
      <w:pPr>
        <w:rPr>
          <w:b/>
        </w:rPr>
      </w:pPr>
    </w:p>
    <w:p w14:paraId="2889D66D" w14:textId="77777777" w:rsidR="00C80A9D" w:rsidRDefault="00C80A9D" w:rsidP="00C80A9D">
      <w:pPr>
        <w:jc w:val="center"/>
        <w:rPr>
          <w:b/>
        </w:rPr>
        <w:sectPr w:rsidR="00C80A9D" w:rsidSect="00251FC7">
          <w:headerReference w:type="default" r:id="rId9"/>
          <w:footerReference w:type="default" r:id="rId10"/>
          <w:headerReference w:type="first" r:id="rId11"/>
          <w:pgSz w:w="11905" w:h="16837" w:code="9"/>
          <w:pgMar w:top="397" w:right="851" w:bottom="295" w:left="1134" w:header="567" w:footer="454" w:gutter="0"/>
          <w:cols w:space="720"/>
          <w:titlePg/>
          <w:docGrid w:linePitch="360"/>
        </w:sectPr>
      </w:pPr>
      <w:r w:rsidRPr="00F73E0D">
        <w:rPr>
          <w:b/>
        </w:rPr>
        <w:t>20</w:t>
      </w:r>
      <w:r>
        <w:rPr>
          <w:b/>
        </w:rPr>
        <w:t>2</w:t>
      </w:r>
      <w:r w:rsidR="00D37C4D">
        <w:rPr>
          <w:b/>
        </w:rPr>
        <w:t>2</w:t>
      </w:r>
      <w:r w:rsidRPr="00F73E0D">
        <w:rPr>
          <w:b/>
        </w:rPr>
        <w:t xml:space="preserve"> год</w:t>
      </w:r>
    </w:p>
    <w:p w14:paraId="4AF3EAF7" w14:textId="77777777" w:rsidR="00C80A9D" w:rsidRDefault="00C80A9D" w:rsidP="00C80A9D"/>
    <w:p w14:paraId="0A89D7A1" w14:textId="77777777" w:rsidR="00C80A9D" w:rsidRDefault="00C80A9D" w:rsidP="00C80A9D"/>
    <w:p w14:paraId="6522036B" w14:textId="77777777" w:rsidR="00C80A9D" w:rsidRPr="002F46EC" w:rsidRDefault="00C80A9D" w:rsidP="00C80A9D">
      <w:pPr>
        <w:pStyle w:val="af0"/>
        <w:jc w:val="center"/>
        <w:rPr>
          <w:rFonts w:ascii="Times New Roman Полужирный" w:hAnsi="Times New Roman Полужирный"/>
          <w:b/>
          <w:caps/>
        </w:rPr>
      </w:pPr>
      <w:r w:rsidRPr="002F46EC">
        <w:rPr>
          <w:rFonts w:ascii="Times New Roman Полужирный" w:hAnsi="Times New Roman Полужирный"/>
          <w:b/>
          <w:caps/>
        </w:rPr>
        <w:t>ИСПОЛНИТЕЛИ</w:t>
      </w:r>
    </w:p>
    <w:p w14:paraId="64EA0818" w14:textId="77777777" w:rsidR="00C80A9D" w:rsidRDefault="00C80A9D" w:rsidP="00C80A9D">
      <w:pPr>
        <w:pStyle w:val="af0"/>
        <w:jc w:val="center"/>
        <w:rPr>
          <w:sz w:val="28"/>
          <w:szCs w:val="28"/>
        </w:rPr>
      </w:pPr>
    </w:p>
    <w:tbl>
      <w:tblPr>
        <w:tblpPr w:leftFromText="180" w:rightFromText="180" w:vertAnchor="text" w:tblpXSpec="center" w:tblpY="1"/>
        <w:tblOverlap w:val="neve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2977"/>
        <w:gridCol w:w="1701"/>
      </w:tblGrid>
      <w:tr w:rsidR="00C80A9D" w:rsidRPr="00853C91" w14:paraId="4132F898" w14:textId="77777777" w:rsidTr="001D5F26">
        <w:trPr>
          <w:jc w:val="center"/>
        </w:trPr>
        <w:tc>
          <w:tcPr>
            <w:tcW w:w="4678" w:type="dxa"/>
            <w:tcBorders>
              <w:top w:val="single" w:sz="4" w:space="0" w:color="auto"/>
              <w:left w:val="single" w:sz="4" w:space="0" w:color="auto"/>
              <w:bottom w:val="single" w:sz="4" w:space="0" w:color="auto"/>
              <w:right w:val="single" w:sz="4" w:space="0" w:color="auto"/>
            </w:tcBorders>
            <w:vAlign w:val="center"/>
            <w:hideMark/>
          </w:tcPr>
          <w:p w14:paraId="014573F6" w14:textId="77777777" w:rsidR="00C80A9D" w:rsidRPr="00853C91" w:rsidRDefault="00C80A9D" w:rsidP="001D5F26">
            <w:pPr>
              <w:jc w:val="center"/>
              <w:rPr>
                <w:rFonts w:cs="Times New Roman"/>
                <w:b/>
                <w:sz w:val="28"/>
                <w:szCs w:val="28"/>
              </w:rPr>
            </w:pPr>
            <w:r w:rsidRPr="00853C91">
              <w:rPr>
                <w:rFonts w:cs="Times New Roman"/>
                <w:b/>
                <w:sz w:val="28"/>
                <w:szCs w:val="28"/>
              </w:rPr>
              <w:t>Должность</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07E65C7" w14:textId="77777777" w:rsidR="00C80A9D" w:rsidRPr="00853C91" w:rsidRDefault="00C80A9D" w:rsidP="001D5F26">
            <w:pPr>
              <w:jc w:val="center"/>
              <w:rPr>
                <w:rFonts w:cs="Times New Roman"/>
                <w:b/>
                <w:bCs/>
                <w:sz w:val="28"/>
                <w:szCs w:val="28"/>
              </w:rPr>
            </w:pPr>
            <w:r w:rsidRPr="00853C91">
              <w:rPr>
                <w:rFonts w:cs="Times New Roman"/>
                <w:b/>
                <w:sz w:val="28"/>
                <w:szCs w:val="28"/>
              </w:rPr>
              <w:t>Фамилия, инициалы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137316" w14:textId="77777777" w:rsidR="00C80A9D" w:rsidRPr="00853C91" w:rsidRDefault="00C80A9D" w:rsidP="001D5F26">
            <w:pPr>
              <w:jc w:val="center"/>
              <w:rPr>
                <w:rFonts w:cs="Times New Roman"/>
                <w:b/>
                <w:sz w:val="28"/>
                <w:szCs w:val="28"/>
              </w:rPr>
            </w:pPr>
            <w:r w:rsidRPr="00853C91">
              <w:rPr>
                <w:rFonts w:cs="Times New Roman"/>
                <w:b/>
                <w:sz w:val="28"/>
                <w:szCs w:val="28"/>
              </w:rPr>
              <w:t>Подпись</w:t>
            </w:r>
          </w:p>
        </w:tc>
      </w:tr>
      <w:tr w:rsidR="00C80A9D" w:rsidRPr="00853C91" w14:paraId="22C05A92" w14:textId="77777777" w:rsidTr="001D5F26">
        <w:trPr>
          <w:trHeight w:val="2272"/>
          <w:jc w:val="center"/>
        </w:trPr>
        <w:tc>
          <w:tcPr>
            <w:tcW w:w="4678" w:type="dxa"/>
            <w:tcBorders>
              <w:top w:val="single" w:sz="4" w:space="0" w:color="auto"/>
              <w:left w:val="single" w:sz="4" w:space="0" w:color="auto"/>
              <w:bottom w:val="single" w:sz="4" w:space="0" w:color="auto"/>
              <w:right w:val="single" w:sz="4" w:space="0" w:color="auto"/>
            </w:tcBorders>
          </w:tcPr>
          <w:p w14:paraId="5B77C4BF" w14:textId="77777777" w:rsidR="00C80A9D" w:rsidRPr="00383AD2" w:rsidRDefault="00C80A9D" w:rsidP="001D5F26">
            <w:pPr>
              <w:ind w:firstLine="567"/>
              <w:rPr>
                <w:rFonts w:cs="Times New Roman"/>
                <w:sz w:val="28"/>
                <w:szCs w:val="28"/>
              </w:rPr>
            </w:pPr>
          </w:p>
          <w:p w14:paraId="1CC3B1F3" w14:textId="77777777" w:rsidR="00C80A9D" w:rsidRPr="00383AD2" w:rsidRDefault="00C80A9D" w:rsidP="001D5F26">
            <w:pPr>
              <w:ind w:firstLine="567"/>
              <w:rPr>
                <w:rFonts w:cs="Times New Roman"/>
                <w:sz w:val="28"/>
                <w:szCs w:val="28"/>
              </w:rPr>
            </w:pPr>
            <w:r w:rsidRPr="00383AD2">
              <w:rPr>
                <w:rFonts w:cs="Times New Roman"/>
                <w:sz w:val="28"/>
                <w:szCs w:val="28"/>
              </w:rPr>
              <w:t>ГАП</w:t>
            </w:r>
          </w:p>
          <w:p w14:paraId="1A8E7399" w14:textId="77777777" w:rsidR="00C80A9D" w:rsidRPr="00383AD2" w:rsidRDefault="00C80A9D" w:rsidP="001D5F26">
            <w:pPr>
              <w:ind w:firstLine="567"/>
              <w:rPr>
                <w:rFonts w:cs="Times New Roman"/>
                <w:sz w:val="28"/>
                <w:szCs w:val="28"/>
              </w:rPr>
            </w:pPr>
          </w:p>
          <w:p w14:paraId="65F57086" w14:textId="77777777" w:rsidR="00C80A9D" w:rsidRPr="00383AD2" w:rsidRDefault="00C80A9D" w:rsidP="001D5F26">
            <w:pPr>
              <w:ind w:firstLine="567"/>
              <w:rPr>
                <w:rFonts w:cs="Times New Roman"/>
                <w:sz w:val="28"/>
                <w:szCs w:val="28"/>
              </w:rPr>
            </w:pPr>
            <w:r w:rsidRPr="00383AD2">
              <w:rPr>
                <w:rFonts w:cs="Times New Roman"/>
                <w:sz w:val="28"/>
                <w:szCs w:val="28"/>
              </w:rPr>
              <w:t>Архитектор</w:t>
            </w:r>
          </w:p>
          <w:p w14:paraId="13EAAA83" w14:textId="77777777" w:rsidR="00C80A9D" w:rsidRPr="00383AD2" w:rsidRDefault="00C80A9D" w:rsidP="002B6F9F">
            <w:pPr>
              <w:rPr>
                <w:rFonts w:cs="Times New Roman"/>
                <w:sz w:val="28"/>
                <w:szCs w:val="28"/>
              </w:rPr>
            </w:pPr>
          </w:p>
          <w:p w14:paraId="2C9C114C" w14:textId="77777777" w:rsidR="00C80A9D" w:rsidRPr="00383AD2" w:rsidRDefault="00C80A9D" w:rsidP="001D5F26">
            <w:pPr>
              <w:ind w:firstLine="567"/>
              <w:rPr>
                <w:rFonts w:cs="Times New Roman"/>
                <w:sz w:val="28"/>
                <w:szCs w:val="28"/>
              </w:rPr>
            </w:pPr>
            <w:r w:rsidRPr="00383AD2">
              <w:rPr>
                <w:rFonts w:cs="Times New Roman"/>
                <w:sz w:val="28"/>
                <w:szCs w:val="28"/>
              </w:rPr>
              <w:t>Ведущий инженер</w:t>
            </w:r>
          </w:p>
          <w:p w14:paraId="7A5062CD" w14:textId="77777777" w:rsidR="00C80A9D" w:rsidRPr="00383AD2" w:rsidRDefault="00C80A9D" w:rsidP="001D5F26">
            <w:pPr>
              <w:ind w:firstLine="567"/>
              <w:rPr>
                <w:rFonts w:cs="Times New Roman"/>
                <w:sz w:val="28"/>
                <w:szCs w:val="28"/>
              </w:rPr>
            </w:pPr>
          </w:p>
          <w:p w14:paraId="78EB5CA3" w14:textId="77777777" w:rsidR="00C80A9D" w:rsidRPr="00383AD2" w:rsidRDefault="00C80A9D" w:rsidP="001D5F26">
            <w:pPr>
              <w:ind w:firstLine="567"/>
              <w:rPr>
                <w:rFonts w:cs="Times New Roman"/>
                <w:sz w:val="28"/>
                <w:szCs w:val="28"/>
              </w:rPr>
            </w:pPr>
            <w:r w:rsidRPr="00383AD2">
              <w:rPr>
                <w:rFonts w:cs="Times New Roman"/>
                <w:sz w:val="28"/>
                <w:szCs w:val="28"/>
              </w:rPr>
              <w:t>Н. контроль</w:t>
            </w:r>
          </w:p>
          <w:p w14:paraId="784DD751" w14:textId="77777777" w:rsidR="00C80A9D" w:rsidRPr="00383AD2" w:rsidRDefault="00C80A9D" w:rsidP="001D5F26">
            <w:pPr>
              <w:ind w:firstLine="567"/>
              <w:rPr>
                <w:rFonts w:cs="Times New Roman"/>
                <w:sz w:val="28"/>
                <w:szCs w:val="28"/>
              </w:rPr>
            </w:pPr>
          </w:p>
        </w:tc>
        <w:tc>
          <w:tcPr>
            <w:tcW w:w="2977" w:type="dxa"/>
            <w:tcBorders>
              <w:top w:val="single" w:sz="4" w:space="0" w:color="auto"/>
              <w:left w:val="single" w:sz="4" w:space="0" w:color="auto"/>
              <w:bottom w:val="single" w:sz="4" w:space="0" w:color="auto"/>
              <w:right w:val="single" w:sz="4" w:space="0" w:color="auto"/>
            </w:tcBorders>
          </w:tcPr>
          <w:p w14:paraId="5D4A333D" w14:textId="77777777" w:rsidR="00C80A9D" w:rsidRPr="00383AD2" w:rsidRDefault="00C80A9D" w:rsidP="001D5F26">
            <w:pPr>
              <w:ind w:firstLine="567"/>
              <w:rPr>
                <w:rFonts w:cs="Times New Roman"/>
                <w:sz w:val="28"/>
                <w:szCs w:val="28"/>
              </w:rPr>
            </w:pPr>
            <w:r w:rsidRPr="00383AD2">
              <w:rPr>
                <w:rFonts w:cs="Times New Roman"/>
                <w:sz w:val="28"/>
                <w:szCs w:val="28"/>
              </w:rPr>
              <w:t xml:space="preserve"> </w:t>
            </w:r>
          </w:p>
          <w:p w14:paraId="029C8BE6" w14:textId="77777777" w:rsidR="00C80A9D" w:rsidRDefault="00C80A9D" w:rsidP="002B6F9F">
            <w:pPr>
              <w:ind w:firstLine="567"/>
              <w:rPr>
                <w:rFonts w:cs="Times New Roman"/>
                <w:sz w:val="28"/>
                <w:szCs w:val="28"/>
              </w:rPr>
            </w:pPr>
            <w:r w:rsidRPr="00383AD2">
              <w:rPr>
                <w:rFonts w:cs="Times New Roman"/>
                <w:sz w:val="28"/>
                <w:szCs w:val="28"/>
              </w:rPr>
              <w:t xml:space="preserve">С.М. </w:t>
            </w:r>
            <w:proofErr w:type="spellStart"/>
            <w:r w:rsidRPr="00383AD2">
              <w:rPr>
                <w:rFonts w:cs="Times New Roman"/>
                <w:sz w:val="28"/>
                <w:szCs w:val="28"/>
              </w:rPr>
              <w:t>Царахов</w:t>
            </w:r>
            <w:proofErr w:type="spellEnd"/>
          </w:p>
          <w:p w14:paraId="4AAF96C6" w14:textId="77777777" w:rsidR="002B6F9F" w:rsidRDefault="002B6F9F" w:rsidP="002B6F9F">
            <w:pPr>
              <w:ind w:firstLine="567"/>
              <w:rPr>
                <w:rFonts w:cs="Times New Roman"/>
                <w:sz w:val="28"/>
                <w:szCs w:val="28"/>
              </w:rPr>
            </w:pPr>
          </w:p>
          <w:p w14:paraId="4D3807D1" w14:textId="77777777" w:rsidR="002B6F9F" w:rsidRDefault="002B6F9F" w:rsidP="002B6F9F">
            <w:pPr>
              <w:ind w:firstLine="567"/>
              <w:rPr>
                <w:rFonts w:cs="Times New Roman"/>
                <w:sz w:val="28"/>
                <w:szCs w:val="28"/>
              </w:rPr>
            </w:pPr>
            <w:r>
              <w:rPr>
                <w:rFonts w:cs="Times New Roman"/>
                <w:sz w:val="28"/>
                <w:szCs w:val="28"/>
              </w:rPr>
              <w:t>В.С. Петрова</w:t>
            </w:r>
          </w:p>
          <w:p w14:paraId="7990BE41" w14:textId="77777777" w:rsidR="002B6F9F" w:rsidRPr="00383AD2" w:rsidRDefault="002B6F9F" w:rsidP="002B6F9F">
            <w:pPr>
              <w:ind w:firstLine="567"/>
              <w:rPr>
                <w:rFonts w:cs="Times New Roman"/>
                <w:sz w:val="28"/>
                <w:szCs w:val="28"/>
              </w:rPr>
            </w:pPr>
          </w:p>
          <w:p w14:paraId="40DFC1F1" w14:textId="77777777" w:rsidR="00C80A9D" w:rsidRPr="00383AD2" w:rsidRDefault="00C80A9D" w:rsidP="001D5F26">
            <w:pPr>
              <w:ind w:firstLine="567"/>
              <w:rPr>
                <w:rFonts w:cs="Times New Roman"/>
                <w:sz w:val="28"/>
                <w:szCs w:val="28"/>
              </w:rPr>
            </w:pPr>
            <w:r w:rsidRPr="00383AD2">
              <w:rPr>
                <w:rFonts w:cs="Times New Roman"/>
                <w:sz w:val="28"/>
                <w:szCs w:val="28"/>
              </w:rPr>
              <w:t>С.В. Казаков</w:t>
            </w:r>
          </w:p>
          <w:p w14:paraId="63201DFB" w14:textId="77777777" w:rsidR="00C80A9D" w:rsidRPr="00383AD2" w:rsidRDefault="00C80A9D" w:rsidP="001D5F26">
            <w:pPr>
              <w:ind w:firstLine="567"/>
              <w:rPr>
                <w:rFonts w:cs="Times New Roman"/>
                <w:sz w:val="28"/>
                <w:szCs w:val="28"/>
              </w:rPr>
            </w:pPr>
          </w:p>
          <w:p w14:paraId="622B0172" w14:textId="77777777" w:rsidR="00C80A9D" w:rsidRPr="00383AD2" w:rsidRDefault="00C80A9D" w:rsidP="001D5F26">
            <w:pPr>
              <w:ind w:firstLine="567"/>
              <w:rPr>
                <w:rFonts w:cs="Times New Roman"/>
                <w:sz w:val="28"/>
                <w:szCs w:val="28"/>
              </w:rPr>
            </w:pPr>
            <w:r w:rsidRPr="00383AD2">
              <w:rPr>
                <w:rFonts w:cs="Times New Roman"/>
                <w:sz w:val="28"/>
                <w:szCs w:val="28"/>
              </w:rPr>
              <w:t>И.В. Кудинова</w:t>
            </w:r>
          </w:p>
          <w:p w14:paraId="26E35565" w14:textId="77777777" w:rsidR="00C80A9D" w:rsidRPr="00383AD2" w:rsidRDefault="00C80A9D" w:rsidP="001D5F26">
            <w:pPr>
              <w:ind w:firstLine="567"/>
              <w:rPr>
                <w:rFonts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A4FDB81" w14:textId="77777777" w:rsidR="00C80A9D" w:rsidRDefault="00C80A9D" w:rsidP="001D5F26">
            <w:pPr>
              <w:ind w:firstLine="567"/>
              <w:rPr>
                <w:rFonts w:cs="Times New Roman"/>
                <w:sz w:val="28"/>
                <w:szCs w:val="28"/>
              </w:rPr>
            </w:pPr>
            <w:r w:rsidRPr="00C32E17">
              <w:rPr>
                <w:rFonts w:cs="Times New Roman"/>
                <w:noProof/>
                <w:sz w:val="28"/>
                <w:szCs w:val="28"/>
                <w:lang w:eastAsia="ru-RU"/>
              </w:rPr>
              <w:drawing>
                <wp:anchor distT="0" distB="0" distL="114300" distR="114300" simplePos="0" relativeHeight="251655168" behindDoc="0" locked="0" layoutInCell="1" allowOverlap="1" wp14:anchorId="261F4A81" wp14:editId="197A005F">
                  <wp:simplePos x="0" y="0"/>
                  <wp:positionH relativeFrom="column">
                    <wp:posOffset>113665</wp:posOffset>
                  </wp:positionH>
                  <wp:positionV relativeFrom="paragraph">
                    <wp:posOffset>-74930</wp:posOffset>
                  </wp:positionV>
                  <wp:extent cx="895350" cy="63817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5350" cy="638175"/>
                          </a:xfrm>
                          <a:prstGeom prst="rect">
                            <a:avLst/>
                          </a:prstGeom>
                          <a:noFill/>
                          <a:ln>
                            <a:noFill/>
                          </a:ln>
                        </pic:spPr>
                      </pic:pic>
                    </a:graphicData>
                  </a:graphic>
                </wp:anchor>
              </w:drawing>
            </w:r>
          </w:p>
          <w:p w14:paraId="64A4DF91" w14:textId="0CEB178B" w:rsidR="00C80A9D" w:rsidRPr="002F6C7C" w:rsidRDefault="00CD3BE0" w:rsidP="001D5F26">
            <w:pPr>
              <w:rPr>
                <w:rFonts w:cs="Times New Roman"/>
                <w:sz w:val="28"/>
                <w:szCs w:val="28"/>
              </w:rPr>
            </w:pPr>
            <w:r>
              <w:rPr>
                <w:noProof/>
                <w:lang w:eastAsia="ru-RU"/>
              </w:rPr>
              <w:drawing>
                <wp:anchor distT="0" distB="0" distL="114300" distR="114300" simplePos="0" relativeHeight="251660288" behindDoc="1" locked="0" layoutInCell="1" allowOverlap="1" wp14:anchorId="786CF741" wp14:editId="25ECEA73">
                  <wp:simplePos x="0" y="0"/>
                  <wp:positionH relativeFrom="column">
                    <wp:posOffset>8255</wp:posOffset>
                  </wp:positionH>
                  <wp:positionV relativeFrom="paragraph">
                    <wp:posOffset>84455</wp:posOffset>
                  </wp:positionV>
                  <wp:extent cx="871855" cy="797560"/>
                  <wp:effectExtent l="0" t="0" r="0" b="0"/>
                  <wp:wrapNone/>
                  <wp:docPr id="8" name="Рисунок 2" descr="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ПИСЬ"/>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1855" cy="797560"/>
                          </a:xfrm>
                          <a:prstGeom prst="rect">
                            <a:avLst/>
                          </a:prstGeom>
                          <a:noFill/>
                        </pic:spPr>
                      </pic:pic>
                    </a:graphicData>
                  </a:graphic>
                  <wp14:sizeRelH relativeFrom="page">
                    <wp14:pctWidth>0</wp14:pctWidth>
                  </wp14:sizeRelH>
                  <wp14:sizeRelV relativeFrom="page">
                    <wp14:pctHeight>0</wp14:pctHeight>
                  </wp14:sizeRelV>
                </wp:anchor>
              </w:drawing>
            </w:r>
          </w:p>
          <w:p w14:paraId="2421B9AF" w14:textId="77777777" w:rsidR="00C80A9D" w:rsidRPr="002F6C7C" w:rsidRDefault="00C80A9D" w:rsidP="001D5F26">
            <w:pPr>
              <w:rPr>
                <w:rFonts w:cs="Times New Roman"/>
                <w:sz w:val="28"/>
                <w:szCs w:val="28"/>
              </w:rPr>
            </w:pPr>
          </w:p>
          <w:p w14:paraId="3CDD39A7" w14:textId="77777777" w:rsidR="00C80A9D" w:rsidRPr="002F6C7C" w:rsidRDefault="00C80A9D" w:rsidP="001D5F26">
            <w:pPr>
              <w:rPr>
                <w:rFonts w:cs="Times New Roman"/>
                <w:sz w:val="28"/>
                <w:szCs w:val="28"/>
              </w:rPr>
            </w:pPr>
          </w:p>
          <w:p w14:paraId="0DF995A9" w14:textId="77777777" w:rsidR="00C80A9D" w:rsidRPr="002F6C7C" w:rsidRDefault="002B6F9F" w:rsidP="001D5F26">
            <w:pPr>
              <w:rPr>
                <w:rFonts w:cs="Times New Roman"/>
                <w:sz w:val="28"/>
                <w:szCs w:val="28"/>
              </w:rPr>
            </w:pPr>
            <w:r>
              <w:rPr>
                <w:rFonts w:cs="Times New Roman"/>
                <w:noProof/>
                <w:sz w:val="28"/>
                <w:szCs w:val="28"/>
                <w:lang w:eastAsia="ru-RU"/>
              </w:rPr>
              <w:drawing>
                <wp:anchor distT="0" distB="0" distL="114300" distR="114300" simplePos="0" relativeHeight="251658240" behindDoc="0" locked="0" layoutInCell="1" allowOverlap="1" wp14:anchorId="0756620B" wp14:editId="17FBE2FE">
                  <wp:simplePos x="0" y="0"/>
                  <wp:positionH relativeFrom="column">
                    <wp:posOffset>7620</wp:posOffset>
                  </wp:positionH>
                  <wp:positionV relativeFrom="paragraph">
                    <wp:posOffset>12065</wp:posOffset>
                  </wp:positionV>
                  <wp:extent cx="914400" cy="593725"/>
                  <wp:effectExtent l="19050" t="0" r="0" b="0"/>
                  <wp:wrapNone/>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Казаков.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593725"/>
                          </a:xfrm>
                          <a:prstGeom prst="rect">
                            <a:avLst/>
                          </a:prstGeom>
                        </pic:spPr>
                      </pic:pic>
                    </a:graphicData>
                  </a:graphic>
                </wp:anchor>
              </w:drawing>
            </w:r>
          </w:p>
          <w:p w14:paraId="3AEF2DA4" w14:textId="77777777" w:rsidR="00C80A9D" w:rsidRPr="002F6C7C" w:rsidRDefault="002B6F9F" w:rsidP="001D5F26">
            <w:pPr>
              <w:rPr>
                <w:rFonts w:cs="Times New Roman"/>
                <w:sz w:val="28"/>
                <w:szCs w:val="28"/>
              </w:rPr>
            </w:pPr>
            <w:r>
              <w:rPr>
                <w:rFonts w:cs="Times New Roman"/>
                <w:noProof/>
                <w:sz w:val="28"/>
                <w:szCs w:val="28"/>
                <w:lang w:eastAsia="ru-RU"/>
              </w:rPr>
              <w:drawing>
                <wp:anchor distT="0" distB="0" distL="114300" distR="114300" simplePos="0" relativeHeight="251656192" behindDoc="0" locked="0" layoutInCell="1" allowOverlap="1" wp14:anchorId="353FD715" wp14:editId="6D2B0BEE">
                  <wp:simplePos x="0" y="0"/>
                  <wp:positionH relativeFrom="column">
                    <wp:posOffset>25400</wp:posOffset>
                  </wp:positionH>
                  <wp:positionV relativeFrom="paragraph">
                    <wp:posOffset>179705</wp:posOffset>
                  </wp:positionV>
                  <wp:extent cx="903605" cy="531495"/>
                  <wp:effectExtent l="1905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УДИНОВА.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3605" cy="531495"/>
                          </a:xfrm>
                          <a:prstGeom prst="rect">
                            <a:avLst/>
                          </a:prstGeom>
                        </pic:spPr>
                      </pic:pic>
                    </a:graphicData>
                  </a:graphic>
                </wp:anchor>
              </w:drawing>
            </w:r>
          </w:p>
          <w:p w14:paraId="04B6BDBB" w14:textId="77777777" w:rsidR="00C80A9D" w:rsidRDefault="00C80A9D" w:rsidP="001D5F26">
            <w:pPr>
              <w:jc w:val="center"/>
              <w:rPr>
                <w:rFonts w:cs="Times New Roman"/>
                <w:sz w:val="28"/>
                <w:szCs w:val="28"/>
              </w:rPr>
            </w:pPr>
          </w:p>
          <w:p w14:paraId="7199578B" w14:textId="77777777" w:rsidR="00C80A9D" w:rsidRPr="002F6C7C" w:rsidRDefault="00C80A9D" w:rsidP="001D5F26">
            <w:pPr>
              <w:rPr>
                <w:rFonts w:cs="Times New Roman"/>
                <w:sz w:val="28"/>
                <w:szCs w:val="28"/>
              </w:rPr>
            </w:pPr>
          </w:p>
        </w:tc>
      </w:tr>
    </w:tbl>
    <w:p w14:paraId="485F5C3E" w14:textId="77777777" w:rsidR="00C80A9D" w:rsidRDefault="00C80A9D" w:rsidP="00C80A9D">
      <w:pPr>
        <w:pStyle w:val="af0"/>
        <w:jc w:val="center"/>
        <w:rPr>
          <w:sz w:val="28"/>
          <w:szCs w:val="28"/>
        </w:rPr>
      </w:pPr>
    </w:p>
    <w:p w14:paraId="0D62A220" w14:textId="77777777" w:rsidR="00C80A9D" w:rsidRDefault="00C80A9D" w:rsidP="00C80A9D">
      <w:pPr>
        <w:ind w:right="-58"/>
        <w:jc w:val="center"/>
        <w:rPr>
          <w:color w:val="000000"/>
          <w:sz w:val="28"/>
          <w:szCs w:val="28"/>
        </w:rPr>
      </w:pPr>
    </w:p>
    <w:p w14:paraId="1BF252CF" w14:textId="77777777" w:rsidR="00C80A9D" w:rsidRDefault="00C80A9D" w:rsidP="00C80A9D">
      <w:pPr>
        <w:ind w:right="-58"/>
        <w:jc w:val="center"/>
        <w:rPr>
          <w:color w:val="000000"/>
          <w:sz w:val="28"/>
          <w:szCs w:val="28"/>
        </w:rPr>
      </w:pPr>
    </w:p>
    <w:p w14:paraId="3A5F96FB" w14:textId="77777777" w:rsidR="00C80A9D" w:rsidRDefault="00C80A9D" w:rsidP="00C80A9D">
      <w:pPr>
        <w:ind w:right="-58"/>
        <w:jc w:val="center"/>
        <w:rPr>
          <w:color w:val="000000"/>
          <w:sz w:val="28"/>
          <w:szCs w:val="28"/>
        </w:rPr>
      </w:pPr>
    </w:p>
    <w:p w14:paraId="002FF57A" w14:textId="77777777" w:rsidR="00C80A9D" w:rsidRDefault="00C80A9D" w:rsidP="00C80A9D">
      <w:pPr>
        <w:ind w:right="-58"/>
        <w:jc w:val="center"/>
        <w:rPr>
          <w:color w:val="000000"/>
          <w:sz w:val="28"/>
          <w:szCs w:val="28"/>
        </w:rPr>
      </w:pPr>
    </w:p>
    <w:p w14:paraId="4AE8F813" w14:textId="77777777" w:rsidR="00C80A9D" w:rsidRDefault="00C80A9D" w:rsidP="00C80A9D">
      <w:pPr>
        <w:ind w:right="-58"/>
        <w:jc w:val="center"/>
        <w:rPr>
          <w:color w:val="000000"/>
          <w:sz w:val="28"/>
          <w:szCs w:val="28"/>
        </w:rPr>
      </w:pPr>
    </w:p>
    <w:p w14:paraId="6681D7EE" w14:textId="77777777" w:rsidR="00C80A9D" w:rsidRDefault="00C80A9D" w:rsidP="00C80A9D">
      <w:pPr>
        <w:ind w:right="-58"/>
        <w:jc w:val="center"/>
        <w:rPr>
          <w:color w:val="000000"/>
          <w:sz w:val="28"/>
          <w:szCs w:val="28"/>
        </w:rPr>
      </w:pPr>
    </w:p>
    <w:p w14:paraId="1E45A453" w14:textId="77777777" w:rsidR="00C80A9D" w:rsidRDefault="00C80A9D" w:rsidP="00C80A9D">
      <w:pPr>
        <w:ind w:right="-58"/>
        <w:jc w:val="center"/>
        <w:rPr>
          <w:color w:val="000000"/>
          <w:sz w:val="28"/>
          <w:szCs w:val="28"/>
        </w:rPr>
      </w:pPr>
    </w:p>
    <w:p w14:paraId="70BDB5FA" w14:textId="77777777" w:rsidR="00C80A9D" w:rsidRDefault="00C80A9D" w:rsidP="00C80A9D">
      <w:pPr>
        <w:ind w:right="-58"/>
        <w:jc w:val="center"/>
        <w:rPr>
          <w:color w:val="000000"/>
          <w:sz w:val="28"/>
          <w:szCs w:val="28"/>
        </w:rPr>
      </w:pPr>
    </w:p>
    <w:p w14:paraId="38FB3002" w14:textId="77777777" w:rsidR="00C80A9D" w:rsidRDefault="00C80A9D" w:rsidP="00C80A9D">
      <w:pPr>
        <w:ind w:right="-58"/>
        <w:jc w:val="center"/>
        <w:rPr>
          <w:color w:val="000000"/>
          <w:sz w:val="28"/>
          <w:szCs w:val="28"/>
        </w:rPr>
      </w:pPr>
    </w:p>
    <w:p w14:paraId="176D7DB1" w14:textId="77777777" w:rsidR="00C80A9D" w:rsidRDefault="00C80A9D" w:rsidP="00C80A9D">
      <w:pPr>
        <w:ind w:right="-58"/>
        <w:jc w:val="center"/>
        <w:rPr>
          <w:color w:val="000000"/>
          <w:sz w:val="28"/>
          <w:szCs w:val="28"/>
        </w:rPr>
      </w:pPr>
    </w:p>
    <w:p w14:paraId="5E7BB548" w14:textId="77777777" w:rsidR="00C80A9D" w:rsidRDefault="00C80A9D" w:rsidP="00C80A9D">
      <w:pPr>
        <w:ind w:right="-58"/>
        <w:jc w:val="center"/>
        <w:rPr>
          <w:color w:val="000000"/>
          <w:sz w:val="28"/>
          <w:szCs w:val="28"/>
        </w:rPr>
      </w:pPr>
    </w:p>
    <w:p w14:paraId="4AE67E05" w14:textId="77777777" w:rsidR="00C80A9D" w:rsidRDefault="00C80A9D" w:rsidP="00C80A9D">
      <w:pPr>
        <w:ind w:right="-58"/>
        <w:jc w:val="center"/>
        <w:rPr>
          <w:color w:val="000000"/>
          <w:sz w:val="28"/>
          <w:szCs w:val="28"/>
        </w:rPr>
      </w:pPr>
    </w:p>
    <w:p w14:paraId="077D711E" w14:textId="77777777" w:rsidR="00C80A9D" w:rsidRDefault="00C80A9D" w:rsidP="00C80A9D">
      <w:pPr>
        <w:ind w:right="-58"/>
        <w:jc w:val="center"/>
        <w:rPr>
          <w:color w:val="000000"/>
          <w:sz w:val="28"/>
          <w:szCs w:val="28"/>
        </w:rPr>
      </w:pPr>
    </w:p>
    <w:p w14:paraId="72694391" w14:textId="77777777" w:rsidR="00C80A9D" w:rsidRDefault="00C80A9D" w:rsidP="00C80A9D">
      <w:pPr>
        <w:ind w:right="-58"/>
        <w:jc w:val="center"/>
        <w:rPr>
          <w:color w:val="000000"/>
          <w:sz w:val="28"/>
          <w:szCs w:val="28"/>
        </w:rPr>
      </w:pPr>
    </w:p>
    <w:p w14:paraId="4B52104E" w14:textId="77777777" w:rsidR="00C80A9D" w:rsidRDefault="00C80A9D" w:rsidP="00C80A9D">
      <w:pPr>
        <w:ind w:right="-58"/>
        <w:jc w:val="center"/>
        <w:rPr>
          <w:color w:val="000000"/>
          <w:sz w:val="28"/>
          <w:szCs w:val="28"/>
        </w:rPr>
      </w:pPr>
    </w:p>
    <w:p w14:paraId="26485947" w14:textId="77777777" w:rsidR="00C80A9D" w:rsidRDefault="00C80A9D" w:rsidP="00C80A9D">
      <w:pPr>
        <w:ind w:right="-58"/>
        <w:jc w:val="center"/>
        <w:rPr>
          <w:color w:val="000000"/>
          <w:sz w:val="28"/>
          <w:szCs w:val="28"/>
        </w:rPr>
      </w:pPr>
    </w:p>
    <w:p w14:paraId="4095C392" w14:textId="77777777" w:rsidR="00C80A9D" w:rsidRDefault="00C80A9D" w:rsidP="00C80A9D">
      <w:pPr>
        <w:ind w:right="-58"/>
        <w:jc w:val="center"/>
        <w:rPr>
          <w:color w:val="000000"/>
          <w:sz w:val="28"/>
          <w:szCs w:val="28"/>
        </w:rPr>
      </w:pPr>
    </w:p>
    <w:p w14:paraId="4C7C9C84" w14:textId="77777777" w:rsidR="00C80A9D" w:rsidRDefault="00C80A9D" w:rsidP="00C80A9D">
      <w:pPr>
        <w:ind w:right="-58"/>
        <w:jc w:val="center"/>
        <w:rPr>
          <w:color w:val="000000"/>
          <w:sz w:val="28"/>
          <w:szCs w:val="28"/>
        </w:rPr>
      </w:pPr>
    </w:p>
    <w:p w14:paraId="638D640B" w14:textId="77777777" w:rsidR="00C80A9D" w:rsidRDefault="00C80A9D" w:rsidP="00C80A9D">
      <w:pPr>
        <w:ind w:right="-58"/>
        <w:jc w:val="center"/>
        <w:rPr>
          <w:color w:val="000000"/>
          <w:sz w:val="28"/>
          <w:szCs w:val="28"/>
        </w:rPr>
      </w:pPr>
    </w:p>
    <w:p w14:paraId="4243F002" w14:textId="77777777" w:rsidR="00C80A9D" w:rsidRDefault="00C80A9D" w:rsidP="00C80A9D">
      <w:pPr>
        <w:ind w:right="-58"/>
        <w:jc w:val="center"/>
        <w:rPr>
          <w:color w:val="000000"/>
          <w:sz w:val="28"/>
          <w:szCs w:val="28"/>
        </w:rPr>
      </w:pPr>
    </w:p>
    <w:p w14:paraId="435B59CA" w14:textId="77777777" w:rsidR="00C80A9D" w:rsidRDefault="00C80A9D" w:rsidP="00C80A9D">
      <w:pPr>
        <w:ind w:right="-58"/>
        <w:jc w:val="center"/>
        <w:rPr>
          <w:color w:val="000000"/>
          <w:sz w:val="28"/>
          <w:szCs w:val="28"/>
        </w:rPr>
      </w:pPr>
    </w:p>
    <w:p w14:paraId="229064CA" w14:textId="77777777" w:rsidR="00C80A9D" w:rsidRDefault="00C80A9D" w:rsidP="00C80A9D">
      <w:pPr>
        <w:ind w:right="-58"/>
        <w:jc w:val="center"/>
        <w:rPr>
          <w:color w:val="000000"/>
          <w:sz w:val="28"/>
          <w:szCs w:val="28"/>
        </w:rPr>
      </w:pPr>
    </w:p>
    <w:p w14:paraId="18775B06" w14:textId="77777777" w:rsidR="007E6DB7" w:rsidRDefault="007E6DB7" w:rsidP="00C80A9D">
      <w:pPr>
        <w:ind w:right="-58"/>
        <w:jc w:val="center"/>
        <w:rPr>
          <w:color w:val="000000"/>
          <w:sz w:val="28"/>
          <w:szCs w:val="28"/>
        </w:rPr>
      </w:pPr>
    </w:p>
    <w:p w14:paraId="35EBAD27" w14:textId="77777777" w:rsidR="007E6DB7" w:rsidRDefault="007E6DB7" w:rsidP="00C80A9D">
      <w:pPr>
        <w:ind w:right="-58"/>
        <w:jc w:val="center"/>
        <w:rPr>
          <w:color w:val="000000"/>
          <w:sz w:val="28"/>
          <w:szCs w:val="28"/>
        </w:rPr>
      </w:pPr>
    </w:p>
    <w:p w14:paraId="2D5E7EF2" w14:textId="77777777" w:rsidR="007E6DB7" w:rsidRDefault="007E6DB7" w:rsidP="00C80A9D">
      <w:pPr>
        <w:ind w:right="-58"/>
        <w:jc w:val="center"/>
        <w:rPr>
          <w:color w:val="000000"/>
          <w:sz w:val="28"/>
          <w:szCs w:val="28"/>
        </w:rPr>
      </w:pPr>
    </w:p>
    <w:p w14:paraId="1D38D239" w14:textId="77777777" w:rsidR="007E6DB7" w:rsidRDefault="007E6DB7" w:rsidP="00C80A9D">
      <w:pPr>
        <w:ind w:right="-58"/>
        <w:jc w:val="center"/>
        <w:rPr>
          <w:color w:val="000000"/>
          <w:sz w:val="28"/>
          <w:szCs w:val="28"/>
        </w:rPr>
      </w:pPr>
    </w:p>
    <w:p w14:paraId="27E5930D" w14:textId="77777777" w:rsidR="00C80A9D" w:rsidRDefault="00C80A9D" w:rsidP="00C80A9D">
      <w:pPr>
        <w:ind w:right="-58"/>
        <w:jc w:val="center"/>
        <w:rPr>
          <w:color w:val="000000"/>
          <w:sz w:val="28"/>
          <w:szCs w:val="28"/>
        </w:rPr>
      </w:pPr>
    </w:p>
    <w:p w14:paraId="2D4711FF" w14:textId="77777777" w:rsidR="00C80A9D" w:rsidRDefault="00C80A9D" w:rsidP="00C80A9D">
      <w:pPr>
        <w:ind w:right="-58"/>
        <w:jc w:val="center"/>
        <w:rPr>
          <w:color w:val="000000"/>
          <w:sz w:val="28"/>
          <w:szCs w:val="28"/>
        </w:rPr>
      </w:pPr>
    </w:p>
    <w:p w14:paraId="1A8A26ED" w14:textId="77777777" w:rsidR="00C80A9D" w:rsidRDefault="00C80A9D" w:rsidP="00C80A9D">
      <w:pPr>
        <w:ind w:right="-58"/>
        <w:jc w:val="center"/>
        <w:rPr>
          <w:color w:val="000000"/>
          <w:sz w:val="28"/>
          <w:szCs w:val="28"/>
        </w:rPr>
      </w:pPr>
    </w:p>
    <w:p w14:paraId="410409EB" w14:textId="77777777" w:rsidR="00C80A9D" w:rsidRDefault="00C80A9D" w:rsidP="00C80A9D">
      <w:pPr>
        <w:jc w:val="center"/>
        <w:rPr>
          <w:b/>
          <w:szCs w:val="28"/>
        </w:rPr>
      </w:pPr>
    </w:p>
    <w:p w14:paraId="52FD6293" w14:textId="77777777" w:rsidR="00C80A9D" w:rsidRPr="002F46EC" w:rsidRDefault="00C80A9D" w:rsidP="00C80A9D">
      <w:pPr>
        <w:pStyle w:val="af0"/>
        <w:jc w:val="center"/>
        <w:rPr>
          <w:rFonts w:ascii="Times New Roman Полужирный" w:hAnsi="Times New Roman Полужирный"/>
          <w:b/>
          <w:caps/>
        </w:rPr>
      </w:pPr>
      <w:bookmarkStart w:id="0" w:name="_Toc9845005"/>
      <w:r w:rsidRPr="002F46EC">
        <w:rPr>
          <w:rFonts w:ascii="Times New Roman Полужирный" w:hAnsi="Times New Roman Полужирный"/>
          <w:b/>
          <w:caps/>
        </w:rPr>
        <w:lastRenderedPageBreak/>
        <w:t>СОСТАВ ПРОЕКТА</w:t>
      </w:r>
      <w:bookmarkEnd w:id="0"/>
    </w:p>
    <w:p w14:paraId="5DBB71F3" w14:textId="77777777" w:rsidR="00C80A9D" w:rsidRPr="00B1319A" w:rsidRDefault="00C80A9D" w:rsidP="00C80A9D">
      <w:pPr>
        <w:ind w:firstLine="567"/>
        <w:jc w:val="center"/>
        <w:rPr>
          <w:b/>
          <w:sz w:val="36"/>
          <w:szCs w:val="36"/>
        </w:rPr>
      </w:pPr>
    </w:p>
    <w:p w14:paraId="7B0F5B3A" w14:textId="77777777" w:rsidR="00AC073B" w:rsidRPr="0097605F" w:rsidRDefault="00AC073B" w:rsidP="00AC073B">
      <w:pPr>
        <w:pStyle w:val="3f1"/>
        <w:shd w:val="clear" w:color="auto" w:fill="FFFFFF"/>
        <w:ind w:left="556"/>
        <w:jc w:val="center"/>
        <w:rPr>
          <w:b/>
          <w:color w:val="002060"/>
          <w:sz w:val="36"/>
          <w:szCs w:val="36"/>
        </w:rPr>
      </w:pPr>
      <w:r w:rsidRPr="009A0BBC">
        <w:rPr>
          <w:b/>
          <w:sz w:val="24"/>
          <w:szCs w:val="24"/>
        </w:rPr>
        <w:t>Генерального плана</w:t>
      </w:r>
      <w:r w:rsidRPr="00C22371">
        <w:rPr>
          <w:b/>
          <w:color w:val="002060"/>
          <w:sz w:val="36"/>
          <w:szCs w:val="36"/>
        </w:rPr>
        <w:t xml:space="preserve"> </w:t>
      </w:r>
      <w:r w:rsidR="005C01E7">
        <w:rPr>
          <w:b/>
          <w:sz w:val="24"/>
          <w:szCs w:val="24"/>
        </w:rPr>
        <w:t>Никольского</w:t>
      </w:r>
      <w:r w:rsidRPr="00C22371">
        <w:rPr>
          <w:b/>
          <w:sz w:val="24"/>
          <w:szCs w:val="24"/>
        </w:rPr>
        <w:t xml:space="preserve"> сельского поселения </w:t>
      </w:r>
      <w:r w:rsidR="005C01E7">
        <w:rPr>
          <w:b/>
          <w:sz w:val="24"/>
          <w:szCs w:val="24"/>
        </w:rPr>
        <w:t>Костромского</w:t>
      </w:r>
      <w:r w:rsidRPr="00C22371">
        <w:rPr>
          <w:b/>
          <w:sz w:val="24"/>
          <w:szCs w:val="24"/>
        </w:rPr>
        <w:t xml:space="preserve"> муниципального района </w:t>
      </w:r>
      <w:r w:rsidR="005C01E7">
        <w:rPr>
          <w:b/>
          <w:sz w:val="24"/>
          <w:szCs w:val="24"/>
        </w:rPr>
        <w:t>Костромской</w:t>
      </w:r>
      <w:r w:rsidRPr="00C22371">
        <w:rPr>
          <w:b/>
          <w:sz w:val="24"/>
          <w:szCs w:val="24"/>
        </w:rPr>
        <w:t xml:space="preserve"> области</w:t>
      </w:r>
    </w:p>
    <w:p w14:paraId="172BCC1D" w14:textId="77777777" w:rsidR="00C80A9D" w:rsidRPr="00385B6A" w:rsidRDefault="00C80A9D" w:rsidP="0097605F">
      <w:pPr>
        <w:pStyle w:val="3f1"/>
        <w:shd w:val="clear" w:color="auto" w:fill="FFFFFF"/>
        <w:ind w:left="556"/>
        <w:jc w:val="center"/>
        <w:rPr>
          <w:sz w:val="24"/>
          <w:szCs w:val="24"/>
        </w:rPr>
      </w:pPr>
    </w:p>
    <w:p w14:paraId="06423ABF" w14:textId="77777777" w:rsidR="00C80A9D" w:rsidRPr="00774597" w:rsidRDefault="00C80A9D" w:rsidP="00C80A9D">
      <w:pPr>
        <w:jc w:val="center"/>
      </w:pPr>
      <w:r w:rsidRPr="00774597">
        <w:rPr>
          <w:rStyle w:val="22"/>
          <w:rFonts w:eastAsia="Courier New"/>
        </w:rPr>
        <w:t>Утверждаемые материалы</w:t>
      </w:r>
      <w:r w:rsidRPr="00774597">
        <w:t>:</w:t>
      </w:r>
    </w:p>
    <w:p w14:paraId="35D46C6E" w14:textId="77777777" w:rsidR="00C80A9D" w:rsidRPr="00EB73FC" w:rsidRDefault="00C80A9D" w:rsidP="00C80A9D">
      <w:pPr>
        <w:jc w:val="center"/>
      </w:pPr>
      <w:r>
        <w:t>Часть</w:t>
      </w:r>
      <w:r w:rsidRPr="00EB73FC">
        <w:t xml:space="preserve"> I. Положение о территориальном планировании</w:t>
      </w:r>
    </w:p>
    <w:p w14:paraId="315096E5" w14:textId="77777777" w:rsidR="00C80A9D" w:rsidRPr="00EB73FC" w:rsidRDefault="00C80A9D" w:rsidP="00C80A9D">
      <w:pPr>
        <w:jc w:val="center"/>
      </w:pPr>
    </w:p>
    <w:p w14:paraId="7BB9AE59" w14:textId="77777777" w:rsidR="00C80A9D" w:rsidRPr="00774597" w:rsidRDefault="00C80A9D" w:rsidP="00C80A9D">
      <w:pPr>
        <w:jc w:val="center"/>
      </w:pPr>
      <w:r w:rsidRPr="00774597">
        <w:rPr>
          <w:rStyle w:val="22"/>
          <w:rFonts w:eastAsia="Courier New"/>
        </w:rPr>
        <w:t>Обосновывающие материалы:</w:t>
      </w:r>
    </w:p>
    <w:p w14:paraId="1D628066" w14:textId="77777777" w:rsidR="00C80A9D" w:rsidRDefault="00C80A9D" w:rsidP="00C80A9D">
      <w:pPr>
        <w:jc w:val="center"/>
      </w:pPr>
      <w:r>
        <w:t>Часть</w:t>
      </w:r>
      <w:r w:rsidRPr="00EB73FC">
        <w:t xml:space="preserve"> II. Материалы по обоснованию генерального плана</w:t>
      </w:r>
    </w:p>
    <w:p w14:paraId="66E48A77" w14:textId="77777777" w:rsidR="005D3BAD" w:rsidRDefault="005D3BAD" w:rsidP="004A1611">
      <w:pPr>
        <w:pStyle w:val="41"/>
        <w:shd w:val="clear" w:color="auto" w:fill="auto"/>
        <w:tabs>
          <w:tab w:val="left" w:leader="underscore" w:pos="2938"/>
          <w:tab w:val="left" w:leader="underscore" w:pos="8856"/>
        </w:tabs>
        <w:spacing w:line="240" w:lineRule="auto"/>
        <w:ind w:right="800" w:firstLine="567"/>
        <w:rPr>
          <w:sz w:val="24"/>
          <w:szCs w:val="24"/>
        </w:rPr>
      </w:pPr>
    </w:p>
    <w:p w14:paraId="68A0E705" w14:textId="77777777" w:rsidR="005D3BAD" w:rsidRDefault="005D3BAD" w:rsidP="004A1611">
      <w:pPr>
        <w:pStyle w:val="41"/>
        <w:shd w:val="clear" w:color="auto" w:fill="auto"/>
        <w:tabs>
          <w:tab w:val="left" w:leader="underscore" w:pos="2938"/>
          <w:tab w:val="left" w:leader="underscore" w:pos="8856"/>
        </w:tabs>
        <w:spacing w:line="240" w:lineRule="auto"/>
        <w:ind w:right="800" w:firstLine="567"/>
        <w:rPr>
          <w:sz w:val="24"/>
          <w:szCs w:val="24"/>
        </w:rPr>
      </w:pPr>
    </w:p>
    <w:p w14:paraId="7FCBAB51" w14:textId="77777777" w:rsidR="002D3D62" w:rsidRDefault="002D3D62" w:rsidP="004A1611">
      <w:pPr>
        <w:ind w:right="-58"/>
        <w:jc w:val="center"/>
        <w:rPr>
          <w:color w:val="000000"/>
          <w:sz w:val="28"/>
          <w:szCs w:val="28"/>
        </w:rPr>
      </w:pPr>
      <w:r>
        <w:rPr>
          <w:color w:val="000000"/>
          <w:sz w:val="28"/>
          <w:szCs w:val="28"/>
        </w:rPr>
        <w:br w:type="page"/>
      </w:r>
    </w:p>
    <w:p w14:paraId="43782FF9" w14:textId="77777777" w:rsidR="002D3D62" w:rsidRPr="00DC638F" w:rsidRDefault="002D3D62" w:rsidP="00DC638F">
      <w:pPr>
        <w:pStyle w:val="6"/>
        <w:ind w:firstLine="0"/>
        <w:jc w:val="center"/>
        <w:rPr>
          <w:sz w:val="24"/>
          <w:szCs w:val="24"/>
        </w:rPr>
      </w:pPr>
      <w:bookmarkStart w:id="1" w:name="_Toc9845006"/>
      <w:r w:rsidRPr="00DC638F">
        <w:rPr>
          <w:sz w:val="24"/>
          <w:szCs w:val="24"/>
        </w:rPr>
        <w:lastRenderedPageBreak/>
        <w:t>СОДЕРЖАНИЕ</w:t>
      </w:r>
      <w:bookmarkEnd w:id="1"/>
    </w:p>
    <w:p w14:paraId="74D52C82" w14:textId="77777777" w:rsidR="00B618EC" w:rsidRDefault="008A6C1C">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r>
        <w:rPr>
          <w:lang w:val="en-US"/>
        </w:rPr>
        <w:fldChar w:fldCharType="begin"/>
      </w:r>
      <w:r w:rsidR="002F46EC">
        <w:rPr>
          <w:lang w:val="en-US"/>
        </w:rPr>
        <w:instrText xml:space="preserve"> TOC \o "1-3" \h \z \u </w:instrText>
      </w:r>
      <w:r>
        <w:rPr>
          <w:lang w:val="en-US"/>
        </w:rPr>
        <w:fldChar w:fldCharType="separate"/>
      </w:r>
      <w:hyperlink w:anchor="_Toc76675932" w:history="1">
        <w:r w:rsidR="00B618EC" w:rsidRPr="000462FE">
          <w:rPr>
            <w:rStyle w:val="af9"/>
            <w:noProof/>
          </w:rPr>
          <w:t>1. Общие положения</w:t>
        </w:r>
        <w:r w:rsidR="00B618EC">
          <w:rPr>
            <w:noProof/>
            <w:webHidden/>
          </w:rPr>
          <w:tab/>
        </w:r>
        <w:r>
          <w:rPr>
            <w:noProof/>
            <w:webHidden/>
          </w:rPr>
          <w:fldChar w:fldCharType="begin"/>
        </w:r>
        <w:r w:rsidR="00B618EC">
          <w:rPr>
            <w:noProof/>
            <w:webHidden/>
          </w:rPr>
          <w:instrText xml:space="preserve"> PAGEREF _Toc76675932 \h </w:instrText>
        </w:r>
        <w:r>
          <w:rPr>
            <w:noProof/>
            <w:webHidden/>
          </w:rPr>
        </w:r>
        <w:r>
          <w:rPr>
            <w:noProof/>
            <w:webHidden/>
          </w:rPr>
          <w:fldChar w:fldCharType="separate"/>
        </w:r>
        <w:r w:rsidR="00CB7D55">
          <w:rPr>
            <w:noProof/>
            <w:webHidden/>
          </w:rPr>
          <w:t>6</w:t>
        </w:r>
        <w:r>
          <w:rPr>
            <w:noProof/>
            <w:webHidden/>
          </w:rPr>
          <w:fldChar w:fldCharType="end"/>
        </w:r>
      </w:hyperlink>
    </w:p>
    <w:p w14:paraId="31197B40"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33" w:history="1">
        <w:r w:rsidR="00B618EC" w:rsidRPr="000462FE">
          <w:rPr>
            <w:rStyle w:val="af9"/>
            <w:noProof/>
          </w:rPr>
          <w:t>2. Анализ использования территории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_Toc76675933 \h </w:instrText>
        </w:r>
        <w:r w:rsidR="008A6C1C">
          <w:rPr>
            <w:noProof/>
            <w:webHidden/>
          </w:rPr>
        </w:r>
        <w:r w:rsidR="008A6C1C">
          <w:rPr>
            <w:noProof/>
            <w:webHidden/>
          </w:rPr>
          <w:fldChar w:fldCharType="separate"/>
        </w:r>
        <w:r w:rsidR="00CB7D55">
          <w:rPr>
            <w:noProof/>
            <w:webHidden/>
          </w:rPr>
          <w:t>8</w:t>
        </w:r>
        <w:r w:rsidR="008A6C1C">
          <w:rPr>
            <w:noProof/>
            <w:webHidden/>
          </w:rPr>
          <w:fldChar w:fldCharType="end"/>
        </w:r>
      </w:hyperlink>
    </w:p>
    <w:p w14:paraId="399A2230"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34" w:history="1">
        <w:r w:rsidR="00B618EC" w:rsidRPr="000462FE">
          <w:rPr>
            <w:rStyle w:val="af9"/>
            <w:noProof/>
          </w:rPr>
          <w:t>2.1. Сведения о границах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_Toc76675934 \h </w:instrText>
        </w:r>
        <w:r w:rsidR="008A6C1C">
          <w:rPr>
            <w:noProof/>
            <w:webHidden/>
          </w:rPr>
        </w:r>
        <w:r w:rsidR="008A6C1C">
          <w:rPr>
            <w:noProof/>
            <w:webHidden/>
          </w:rPr>
          <w:fldChar w:fldCharType="separate"/>
        </w:r>
        <w:r w:rsidR="00CB7D55">
          <w:rPr>
            <w:noProof/>
            <w:webHidden/>
          </w:rPr>
          <w:t>8</w:t>
        </w:r>
        <w:r w:rsidR="008A6C1C">
          <w:rPr>
            <w:noProof/>
            <w:webHidden/>
          </w:rPr>
          <w:fldChar w:fldCharType="end"/>
        </w:r>
      </w:hyperlink>
    </w:p>
    <w:p w14:paraId="691E6067"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35" w:history="1">
        <w:r w:rsidR="00B618EC" w:rsidRPr="000462FE">
          <w:rPr>
            <w:rStyle w:val="af9"/>
            <w:noProof/>
          </w:rPr>
          <w:t>2.2. Комплексная оценка и основные проблемы развития территории.</w:t>
        </w:r>
        <w:r w:rsidR="00B618EC">
          <w:rPr>
            <w:noProof/>
            <w:webHidden/>
          </w:rPr>
          <w:tab/>
        </w:r>
        <w:r w:rsidR="008A6C1C">
          <w:rPr>
            <w:noProof/>
            <w:webHidden/>
          </w:rPr>
          <w:fldChar w:fldCharType="begin"/>
        </w:r>
        <w:r w:rsidR="00B618EC">
          <w:rPr>
            <w:noProof/>
            <w:webHidden/>
          </w:rPr>
          <w:instrText xml:space="preserve"> PAGEREF _Toc76675935 \h </w:instrText>
        </w:r>
        <w:r w:rsidR="008A6C1C">
          <w:rPr>
            <w:noProof/>
            <w:webHidden/>
          </w:rPr>
        </w:r>
        <w:r w:rsidR="008A6C1C">
          <w:rPr>
            <w:noProof/>
            <w:webHidden/>
          </w:rPr>
          <w:fldChar w:fldCharType="separate"/>
        </w:r>
        <w:r w:rsidR="00CB7D55">
          <w:rPr>
            <w:noProof/>
            <w:webHidden/>
          </w:rPr>
          <w:t>9</w:t>
        </w:r>
        <w:r w:rsidR="008A6C1C">
          <w:rPr>
            <w:noProof/>
            <w:webHidden/>
          </w:rPr>
          <w:fldChar w:fldCharType="end"/>
        </w:r>
      </w:hyperlink>
    </w:p>
    <w:p w14:paraId="4D654EDF"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36" w:history="1">
        <w:r w:rsidR="00B618EC" w:rsidRPr="000462FE">
          <w:rPr>
            <w:rStyle w:val="af9"/>
            <w:noProof/>
          </w:rPr>
          <w:t>2.2.1. Система расселения и трудовые ресурсы</w:t>
        </w:r>
        <w:r w:rsidR="00B618EC">
          <w:rPr>
            <w:noProof/>
            <w:webHidden/>
          </w:rPr>
          <w:tab/>
        </w:r>
        <w:r w:rsidR="008A6C1C">
          <w:rPr>
            <w:noProof/>
            <w:webHidden/>
          </w:rPr>
          <w:fldChar w:fldCharType="begin"/>
        </w:r>
        <w:r w:rsidR="00B618EC">
          <w:rPr>
            <w:noProof/>
            <w:webHidden/>
          </w:rPr>
          <w:instrText xml:space="preserve"> PAGEREF _Toc76675936 \h </w:instrText>
        </w:r>
        <w:r w:rsidR="008A6C1C">
          <w:rPr>
            <w:noProof/>
            <w:webHidden/>
          </w:rPr>
        </w:r>
        <w:r w:rsidR="008A6C1C">
          <w:rPr>
            <w:noProof/>
            <w:webHidden/>
          </w:rPr>
          <w:fldChar w:fldCharType="separate"/>
        </w:r>
        <w:r w:rsidR="00CB7D55">
          <w:rPr>
            <w:noProof/>
            <w:webHidden/>
          </w:rPr>
          <w:t>9</w:t>
        </w:r>
        <w:r w:rsidR="008A6C1C">
          <w:rPr>
            <w:noProof/>
            <w:webHidden/>
          </w:rPr>
          <w:fldChar w:fldCharType="end"/>
        </w:r>
      </w:hyperlink>
    </w:p>
    <w:p w14:paraId="428F99BA"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37" w:history="1">
        <w:r w:rsidR="00B618EC" w:rsidRPr="000462FE">
          <w:rPr>
            <w:rStyle w:val="af9"/>
            <w:noProof/>
          </w:rPr>
          <w:t>2.2.2. Организация социальной инфраструктуры</w:t>
        </w:r>
        <w:r w:rsidR="00B618EC">
          <w:rPr>
            <w:noProof/>
            <w:webHidden/>
          </w:rPr>
          <w:tab/>
        </w:r>
        <w:r w:rsidR="008A6C1C">
          <w:rPr>
            <w:noProof/>
            <w:webHidden/>
          </w:rPr>
          <w:fldChar w:fldCharType="begin"/>
        </w:r>
        <w:r w:rsidR="00B618EC">
          <w:rPr>
            <w:noProof/>
            <w:webHidden/>
          </w:rPr>
          <w:instrText xml:space="preserve"> PAGEREF _Toc76675937 \h </w:instrText>
        </w:r>
        <w:r w:rsidR="008A6C1C">
          <w:rPr>
            <w:noProof/>
            <w:webHidden/>
          </w:rPr>
        </w:r>
        <w:r w:rsidR="008A6C1C">
          <w:rPr>
            <w:noProof/>
            <w:webHidden/>
          </w:rPr>
          <w:fldChar w:fldCharType="separate"/>
        </w:r>
        <w:r w:rsidR="00CB7D55">
          <w:rPr>
            <w:noProof/>
            <w:webHidden/>
          </w:rPr>
          <w:t>12</w:t>
        </w:r>
        <w:r w:rsidR="008A6C1C">
          <w:rPr>
            <w:noProof/>
            <w:webHidden/>
          </w:rPr>
          <w:fldChar w:fldCharType="end"/>
        </w:r>
      </w:hyperlink>
    </w:p>
    <w:p w14:paraId="1A0950CF"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38" w:history="1">
        <w:r w:rsidR="00B618EC" w:rsidRPr="000462FE">
          <w:rPr>
            <w:rStyle w:val="af9"/>
            <w:noProof/>
          </w:rPr>
          <w:t>2.2.3. Жилищный фонд</w:t>
        </w:r>
        <w:r w:rsidR="00B618EC">
          <w:rPr>
            <w:noProof/>
            <w:webHidden/>
          </w:rPr>
          <w:tab/>
        </w:r>
        <w:r w:rsidR="008A6C1C">
          <w:rPr>
            <w:noProof/>
            <w:webHidden/>
          </w:rPr>
          <w:fldChar w:fldCharType="begin"/>
        </w:r>
        <w:r w:rsidR="00B618EC">
          <w:rPr>
            <w:noProof/>
            <w:webHidden/>
          </w:rPr>
          <w:instrText xml:space="preserve"> PAGEREF _Toc76675938 \h </w:instrText>
        </w:r>
        <w:r w:rsidR="008A6C1C">
          <w:rPr>
            <w:noProof/>
            <w:webHidden/>
          </w:rPr>
        </w:r>
        <w:r w:rsidR="008A6C1C">
          <w:rPr>
            <w:noProof/>
            <w:webHidden/>
          </w:rPr>
          <w:fldChar w:fldCharType="separate"/>
        </w:r>
        <w:r w:rsidR="00CB7D55">
          <w:rPr>
            <w:noProof/>
            <w:webHidden/>
          </w:rPr>
          <w:t>14</w:t>
        </w:r>
        <w:r w:rsidR="008A6C1C">
          <w:rPr>
            <w:noProof/>
            <w:webHidden/>
          </w:rPr>
          <w:fldChar w:fldCharType="end"/>
        </w:r>
      </w:hyperlink>
    </w:p>
    <w:p w14:paraId="726DDFAD"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39" w:history="1">
        <w:r w:rsidR="00B618EC" w:rsidRPr="000462FE">
          <w:rPr>
            <w:rStyle w:val="af9"/>
            <w:noProof/>
          </w:rPr>
          <w:t>2.2.4. Экономический потенциал поселения</w:t>
        </w:r>
        <w:r w:rsidR="00B618EC">
          <w:rPr>
            <w:noProof/>
            <w:webHidden/>
          </w:rPr>
          <w:tab/>
        </w:r>
        <w:r w:rsidR="008A6C1C">
          <w:rPr>
            <w:noProof/>
            <w:webHidden/>
          </w:rPr>
          <w:fldChar w:fldCharType="begin"/>
        </w:r>
        <w:r w:rsidR="00B618EC">
          <w:rPr>
            <w:noProof/>
            <w:webHidden/>
          </w:rPr>
          <w:instrText xml:space="preserve"> PAGEREF _Toc76675939 \h </w:instrText>
        </w:r>
        <w:r w:rsidR="008A6C1C">
          <w:rPr>
            <w:noProof/>
            <w:webHidden/>
          </w:rPr>
        </w:r>
        <w:r w:rsidR="008A6C1C">
          <w:rPr>
            <w:noProof/>
            <w:webHidden/>
          </w:rPr>
          <w:fldChar w:fldCharType="separate"/>
        </w:r>
        <w:r w:rsidR="00CB7D55">
          <w:rPr>
            <w:noProof/>
            <w:webHidden/>
          </w:rPr>
          <w:t>14</w:t>
        </w:r>
        <w:r w:rsidR="008A6C1C">
          <w:rPr>
            <w:noProof/>
            <w:webHidden/>
          </w:rPr>
          <w:fldChar w:fldCharType="end"/>
        </w:r>
      </w:hyperlink>
    </w:p>
    <w:p w14:paraId="7C2ADED0"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40" w:history="1">
        <w:r w:rsidR="00B618EC" w:rsidRPr="000462FE">
          <w:rPr>
            <w:rStyle w:val="af9"/>
            <w:noProof/>
          </w:rPr>
          <w:t>2.2.5 Существующее состояние и перспективы развития транспортной инфраструктуры поселения</w:t>
        </w:r>
        <w:r w:rsidR="00B618EC">
          <w:rPr>
            <w:noProof/>
            <w:webHidden/>
          </w:rPr>
          <w:tab/>
        </w:r>
        <w:r w:rsidR="008A6C1C">
          <w:rPr>
            <w:noProof/>
            <w:webHidden/>
          </w:rPr>
          <w:fldChar w:fldCharType="begin"/>
        </w:r>
        <w:r w:rsidR="00B618EC">
          <w:rPr>
            <w:noProof/>
            <w:webHidden/>
          </w:rPr>
          <w:instrText xml:space="preserve"> PAGEREF _Toc76675940 \h </w:instrText>
        </w:r>
        <w:r w:rsidR="008A6C1C">
          <w:rPr>
            <w:noProof/>
            <w:webHidden/>
          </w:rPr>
        </w:r>
        <w:r w:rsidR="008A6C1C">
          <w:rPr>
            <w:noProof/>
            <w:webHidden/>
          </w:rPr>
          <w:fldChar w:fldCharType="separate"/>
        </w:r>
        <w:r w:rsidR="00CB7D55">
          <w:rPr>
            <w:noProof/>
            <w:webHidden/>
          </w:rPr>
          <w:t>14</w:t>
        </w:r>
        <w:r w:rsidR="008A6C1C">
          <w:rPr>
            <w:noProof/>
            <w:webHidden/>
          </w:rPr>
          <w:fldChar w:fldCharType="end"/>
        </w:r>
      </w:hyperlink>
    </w:p>
    <w:p w14:paraId="13B2D238"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41" w:history="1">
        <w:r w:rsidR="00B618EC" w:rsidRPr="000462FE">
          <w:rPr>
            <w:rStyle w:val="af9"/>
            <w:noProof/>
          </w:rPr>
          <w:t>2.2.6 Существующее состояние и перспективы развития инженерной инфраструктуры поселения</w:t>
        </w:r>
        <w:r w:rsidR="00B618EC">
          <w:rPr>
            <w:noProof/>
            <w:webHidden/>
          </w:rPr>
          <w:tab/>
        </w:r>
        <w:r w:rsidR="008A6C1C">
          <w:rPr>
            <w:noProof/>
            <w:webHidden/>
          </w:rPr>
          <w:fldChar w:fldCharType="begin"/>
        </w:r>
        <w:r w:rsidR="00B618EC">
          <w:rPr>
            <w:noProof/>
            <w:webHidden/>
          </w:rPr>
          <w:instrText xml:space="preserve"> PAGEREF _Toc76675941 \h </w:instrText>
        </w:r>
        <w:r w:rsidR="008A6C1C">
          <w:rPr>
            <w:noProof/>
            <w:webHidden/>
          </w:rPr>
        </w:r>
        <w:r w:rsidR="008A6C1C">
          <w:rPr>
            <w:noProof/>
            <w:webHidden/>
          </w:rPr>
          <w:fldChar w:fldCharType="separate"/>
        </w:r>
        <w:r w:rsidR="00CB7D55">
          <w:rPr>
            <w:noProof/>
            <w:webHidden/>
          </w:rPr>
          <w:t>15</w:t>
        </w:r>
        <w:r w:rsidR="008A6C1C">
          <w:rPr>
            <w:noProof/>
            <w:webHidden/>
          </w:rPr>
          <w:fldChar w:fldCharType="end"/>
        </w:r>
      </w:hyperlink>
    </w:p>
    <w:p w14:paraId="4E375D2C"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42" w:history="1">
        <w:r w:rsidR="00B618EC" w:rsidRPr="000462FE">
          <w:rPr>
            <w:rStyle w:val="af9"/>
            <w:noProof/>
          </w:rPr>
          <w:t>2.2.7. Муниципальная правовая база в сфере градостроительной деятельности и земельно-имущественных отношений</w:t>
        </w:r>
        <w:r w:rsidR="00B618EC">
          <w:rPr>
            <w:noProof/>
            <w:webHidden/>
          </w:rPr>
          <w:tab/>
        </w:r>
        <w:r w:rsidR="008A6C1C">
          <w:rPr>
            <w:noProof/>
            <w:webHidden/>
          </w:rPr>
          <w:fldChar w:fldCharType="begin"/>
        </w:r>
        <w:r w:rsidR="00B618EC">
          <w:rPr>
            <w:noProof/>
            <w:webHidden/>
          </w:rPr>
          <w:instrText xml:space="preserve"> PAGEREF _Toc76675942 \h </w:instrText>
        </w:r>
        <w:r w:rsidR="008A6C1C">
          <w:rPr>
            <w:noProof/>
            <w:webHidden/>
          </w:rPr>
        </w:r>
        <w:r w:rsidR="008A6C1C">
          <w:rPr>
            <w:noProof/>
            <w:webHidden/>
          </w:rPr>
          <w:fldChar w:fldCharType="separate"/>
        </w:r>
        <w:r w:rsidR="00CB7D55">
          <w:rPr>
            <w:noProof/>
            <w:webHidden/>
          </w:rPr>
          <w:t>18</w:t>
        </w:r>
        <w:r w:rsidR="008A6C1C">
          <w:rPr>
            <w:noProof/>
            <w:webHidden/>
          </w:rPr>
          <w:fldChar w:fldCharType="end"/>
        </w:r>
      </w:hyperlink>
    </w:p>
    <w:p w14:paraId="3CFE4EFB" w14:textId="77777777" w:rsidR="00B618EC" w:rsidRDefault="007068EA">
      <w:pPr>
        <w:pStyle w:val="25"/>
        <w:tabs>
          <w:tab w:val="left" w:pos="960"/>
          <w:tab w:val="right" w:leader="underscore" w:pos="9347"/>
        </w:tabs>
        <w:rPr>
          <w:rFonts w:asciiTheme="minorHAnsi" w:eastAsiaTheme="minorEastAsia" w:hAnsiTheme="minorHAnsi" w:cstheme="minorBidi"/>
          <w:b w:val="0"/>
          <w:bCs w:val="0"/>
          <w:noProof/>
          <w:sz w:val="22"/>
          <w:lang w:eastAsia="ru-RU"/>
        </w:rPr>
      </w:pPr>
      <w:hyperlink w:anchor="_Toc76675943" w:history="1">
        <w:r w:rsidR="00B618EC" w:rsidRPr="000462FE">
          <w:rPr>
            <w:rStyle w:val="af9"/>
            <w:noProof/>
          </w:rPr>
          <w:t xml:space="preserve">2.3. </w:t>
        </w:r>
        <w:r w:rsidR="00B618EC">
          <w:rPr>
            <w:rFonts w:asciiTheme="minorHAnsi" w:eastAsiaTheme="minorEastAsia" w:hAnsiTheme="minorHAnsi" w:cstheme="minorBidi"/>
            <w:b w:val="0"/>
            <w:bCs w:val="0"/>
            <w:noProof/>
            <w:sz w:val="22"/>
            <w:lang w:eastAsia="ru-RU"/>
          </w:rPr>
          <w:tab/>
        </w:r>
        <w:r w:rsidR="00B618EC" w:rsidRPr="000462FE">
          <w:rPr>
            <w:rStyle w:val="af9"/>
            <w:noProof/>
          </w:rPr>
          <w:t>Природные условия и ресурсы территории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_Toc76675943 \h </w:instrText>
        </w:r>
        <w:r w:rsidR="008A6C1C">
          <w:rPr>
            <w:noProof/>
            <w:webHidden/>
          </w:rPr>
        </w:r>
        <w:r w:rsidR="008A6C1C">
          <w:rPr>
            <w:noProof/>
            <w:webHidden/>
          </w:rPr>
          <w:fldChar w:fldCharType="separate"/>
        </w:r>
        <w:r w:rsidR="00CB7D55">
          <w:rPr>
            <w:noProof/>
            <w:webHidden/>
          </w:rPr>
          <w:t>21</w:t>
        </w:r>
        <w:r w:rsidR="008A6C1C">
          <w:rPr>
            <w:noProof/>
            <w:webHidden/>
          </w:rPr>
          <w:fldChar w:fldCharType="end"/>
        </w:r>
      </w:hyperlink>
    </w:p>
    <w:p w14:paraId="0328BF8A"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44" w:history="1">
        <w:r w:rsidR="00B618EC" w:rsidRPr="000462FE">
          <w:rPr>
            <w:rStyle w:val="af9"/>
            <w:noProof/>
          </w:rPr>
          <w:t>2.4 Сведения об особо охраняемых природных территориях, расположенных на территории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_Toc76675944 \h </w:instrText>
        </w:r>
        <w:r w:rsidR="008A6C1C">
          <w:rPr>
            <w:noProof/>
            <w:webHidden/>
          </w:rPr>
        </w:r>
        <w:r w:rsidR="008A6C1C">
          <w:rPr>
            <w:noProof/>
            <w:webHidden/>
          </w:rPr>
          <w:fldChar w:fldCharType="separate"/>
        </w:r>
        <w:r w:rsidR="00CB7D55">
          <w:rPr>
            <w:noProof/>
            <w:webHidden/>
          </w:rPr>
          <w:t>24</w:t>
        </w:r>
        <w:r w:rsidR="008A6C1C">
          <w:rPr>
            <w:noProof/>
            <w:webHidden/>
          </w:rPr>
          <w:fldChar w:fldCharType="end"/>
        </w:r>
      </w:hyperlink>
    </w:p>
    <w:p w14:paraId="4D48C821"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45" w:history="1">
        <w:r w:rsidR="00B618EC" w:rsidRPr="000462FE">
          <w:rPr>
            <w:rStyle w:val="af9"/>
            <w:noProof/>
          </w:rPr>
          <w:t>2.4.1 Сведения об особо охраняемых природных территориях федерального значения</w:t>
        </w:r>
        <w:r w:rsidR="00B618EC">
          <w:rPr>
            <w:noProof/>
            <w:webHidden/>
          </w:rPr>
          <w:tab/>
        </w:r>
        <w:r w:rsidR="008A6C1C">
          <w:rPr>
            <w:noProof/>
            <w:webHidden/>
          </w:rPr>
          <w:fldChar w:fldCharType="begin"/>
        </w:r>
        <w:r w:rsidR="00B618EC">
          <w:rPr>
            <w:noProof/>
            <w:webHidden/>
          </w:rPr>
          <w:instrText xml:space="preserve"> PAGEREF _Toc76675945 \h </w:instrText>
        </w:r>
        <w:r w:rsidR="008A6C1C">
          <w:rPr>
            <w:noProof/>
            <w:webHidden/>
          </w:rPr>
        </w:r>
        <w:r w:rsidR="008A6C1C">
          <w:rPr>
            <w:noProof/>
            <w:webHidden/>
          </w:rPr>
          <w:fldChar w:fldCharType="separate"/>
        </w:r>
        <w:r w:rsidR="00CB7D55">
          <w:rPr>
            <w:noProof/>
            <w:webHidden/>
          </w:rPr>
          <w:t>24</w:t>
        </w:r>
        <w:r w:rsidR="008A6C1C">
          <w:rPr>
            <w:noProof/>
            <w:webHidden/>
          </w:rPr>
          <w:fldChar w:fldCharType="end"/>
        </w:r>
      </w:hyperlink>
    </w:p>
    <w:p w14:paraId="7C328044"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46" w:history="1">
        <w:r w:rsidR="00B618EC" w:rsidRPr="000462FE">
          <w:rPr>
            <w:rStyle w:val="af9"/>
            <w:noProof/>
          </w:rPr>
          <w:t>2.4.2 Сведения об особо охраняемых природных территориях регионального значения</w:t>
        </w:r>
        <w:r w:rsidR="00B618EC">
          <w:rPr>
            <w:noProof/>
            <w:webHidden/>
          </w:rPr>
          <w:tab/>
        </w:r>
        <w:r w:rsidR="008A6C1C">
          <w:rPr>
            <w:noProof/>
            <w:webHidden/>
          </w:rPr>
          <w:fldChar w:fldCharType="begin"/>
        </w:r>
        <w:r w:rsidR="00B618EC">
          <w:rPr>
            <w:noProof/>
            <w:webHidden/>
          </w:rPr>
          <w:instrText xml:space="preserve"> PAGEREF _Toc76675946 \h </w:instrText>
        </w:r>
        <w:r w:rsidR="008A6C1C">
          <w:rPr>
            <w:noProof/>
            <w:webHidden/>
          </w:rPr>
        </w:r>
        <w:r w:rsidR="008A6C1C">
          <w:rPr>
            <w:noProof/>
            <w:webHidden/>
          </w:rPr>
          <w:fldChar w:fldCharType="separate"/>
        </w:r>
        <w:r w:rsidR="00CB7D55">
          <w:rPr>
            <w:noProof/>
            <w:webHidden/>
          </w:rPr>
          <w:t>25</w:t>
        </w:r>
        <w:r w:rsidR="008A6C1C">
          <w:rPr>
            <w:noProof/>
            <w:webHidden/>
          </w:rPr>
          <w:fldChar w:fldCharType="end"/>
        </w:r>
      </w:hyperlink>
    </w:p>
    <w:p w14:paraId="386F9F39" w14:textId="77777777" w:rsidR="00B618EC" w:rsidRDefault="007068EA">
      <w:pPr>
        <w:pStyle w:val="36"/>
        <w:tabs>
          <w:tab w:val="right" w:leader="underscore" w:pos="9347"/>
        </w:tabs>
        <w:rPr>
          <w:rFonts w:asciiTheme="minorHAnsi" w:eastAsiaTheme="minorEastAsia" w:hAnsiTheme="minorHAnsi" w:cstheme="minorBidi"/>
          <w:noProof/>
          <w:sz w:val="22"/>
          <w:szCs w:val="22"/>
          <w:lang w:eastAsia="ru-RU"/>
        </w:rPr>
      </w:pPr>
      <w:hyperlink w:anchor="_Toc76675947" w:history="1">
        <w:r w:rsidR="00B618EC" w:rsidRPr="000462FE">
          <w:rPr>
            <w:rStyle w:val="af9"/>
            <w:noProof/>
          </w:rPr>
          <w:t>2.4.3 Сведения об особо охраняемых природных территориях местного значения</w:t>
        </w:r>
        <w:r w:rsidR="00B618EC">
          <w:rPr>
            <w:noProof/>
            <w:webHidden/>
          </w:rPr>
          <w:tab/>
        </w:r>
        <w:r w:rsidR="008A6C1C">
          <w:rPr>
            <w:noProof/>
            <w:webHidden/>
          </w:rPr>
          <w:fldChar w:fldCharType="begin"/>
        </w:r>
        <w:r w:rsidR="00B618EC">
          <w:rPr>
            <w:noProof/>
            <w:webHidden/>
          </w:rPr>
          <w:instrText xml:space="preserve"> PAGEREF _Toc76675947 \h </w:instrText>
        </w:r>
        <w:r w:rsidR="008A6C1C">
          <w:rPr>
            <w:noProof/>
            <w:webHidden/>
          </w:rPr>
        </w:r>
        <w:r w:rsidR="008A6C1C">
          <w:rPr>
            <w:noProof/>
            <w:webHidden/>
          </w:rPr>
          <w:fldChar w:fldCharType="separate"/>
        </w:r>
        <w:r w:rsidR="00CB7D55">
          <w:rPr>
            <w:noProof/>
            <w:webHidden/>
          </w:rPr>
          <w:t>26</w:t>
        </w:r>
        <w:r w:rsidR="008A6C1C">
          <w:rPr>
            <w:noProof/>
            <w:webHidden/>
          </w:rPr>
          <w:fldChar w:fldCharType="end"/>
        </w:r>
      </w:hyperlink>
    </w:p>
    <w:p w14:paraId="2D3C248D"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48" w:history="1">
        <w:r w:rsidR="00B618EC" w:rsidRPr="000462FE">
          <w:rPr>
            <w:rStyle w:val="af9"/>
            <w:noProof/>
          </w:rPr>
          <w:t>3. Cведения о видах, назначении и наименованиях планируемых для размещения на территориях поселения объектов федерального значения</w:t>
        </w:r>
        <w:r w:rsidR="00B618EC">
          <w:rPr>
            <w:noProof/>
            <w:webHidden/>
          </w:rPr>
          <w:tab/>
        </w:r>
        <w:r w:rsidR="008A6C1C">
          <w:rPr>
            <w:noProof/>
            <w:webHidden/>
          </w:rPr>
          <w:fldChar w:fldCharType="begin"/>
        </w:r>
        <w:r w:rsidR="00B618EC">
          <w:rPr>
            <w:noProof/>
            <w:webHidden/>
          </w:rPr>
          <w:instrText xml:space="preserve"> PAGEREF _Toc76675948 \h </w:instrText>
        </w:r>
        <w:r w:rsidR="008A6C1C">
          <w:rPr>
            <w:noProof/>
            <w:webHidden/>
          </w:rPr>
        </w:r>
        <w:r w:rsidR="008A6C1C">
          <w:rPr>
            <w:noProof/>
            <w:webHidden/>
          </w:rPr>
          <w:fldChar w:fldCharType="separate"/>
        </w:r>
        <w:r w:rsidR="00CB7D55">
          <w:rPr>
            <w:noProof/>
            <w:webHidden/>
          </w:rPr>
          <w:t>26</w:t>
        </w:r>
        <w:r w:rsidR="008A6C1C">
          <w:rPr>
            <w:noProof/>
            <w:webHidden/>
          </w:rPr>
          <w:fldChar w:fldCharType="end"/>
        </w:r>
      </w:hyperlink>
    </w:p>
    <w:p w14:paraId="7752FCB4"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49" w:history="1">
        <w:r w:rsidR="00B618EC" w:rsidRPr="000462FE">
          <w:rPr>
            <w:rStyle w:val="af9"/>
            <w:noProof/>
          </w:rPr>
          <w:t>3.1. Определение функциональных зон, в которых планируется размещение объектов федерального значения и местоположения линейных объектов федерального значения</w:t>
        </w:r>
        <w:r w:rsidR="00B618EC">
          <w:rPr>
            <w:noProof/>
            <w:webHidden/>
          </w:rPr>
          <w:tab/>
        </w:r>
        <w:r w:rsidR="008A6C1C">
          <w:rPr>
            <w:noProof/>
            <w:webHidden/>
          </w:rPr>
          <w:fldChar w:fldCharType="begin"/>
        </w:r>
        <w:r w:rsidR="00B618EC">
          <w:rPr>
            <w:noProof/>
            <w:webHidden/>
          </w:rPr>
          <w:instrText xml:space="preserve"> PAGEREF _Toc76675949 \h </w:instrText>
        </w:r>
        <w:r w:rsidR="008A6C1C">
          <w:rPr>
            <w:noProof/>
            <w:webHidden/>
          </w:rPr>
        </w:r>
        <w:r w:rsidR="008A6C1C">
          <w:rPr>
            <w:noProof/>
            <w:webHidden/>
          </w:rPr>
          <w:fldChar w:fldCharType="separate"/>
        </w:r>
        <w:r w:rsidR="00CB7D55">
          <w:rPr>
            <w:noProof/>
            <w:webHidden/>
          </w:rPr>
          <w:t>27</w:t>
        </w:r>
        <w:r w:rsidR="008A6C1C">
          <w:rPr>
            <w:noProof/>
            <w:webHidden/>
          </w:rPr>
          <w:fldChar w:fldCharType="end"/>
        </w:r>
      </w:hyperlink>
    </w:p>
    <w:p w14:paraId="45B56A2B"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50" w:history="1">
        <w:r w:rsidR="00B618EC" w:rsidRPr="000462FE">
          <w:rPr>
            <w:rStyle w:val="af9"/>
            <w:noProof/>
          </w:rPr>
          <w:t>4. Cведения о видах, назначении и НАИМЕНОВАНИЯХ, планируемых для размещения на территории поселения, входящего в состав муниципального района, объектов регионального значения</w:t>
        </w:r>
        <w:r w:rsidR="00B618EC">
          <w:rPr>
            <w:noProof/>
            <w:webHidden/>
          </w:rPr>
          <w:tab/>
        </w:r>
        <w:r w:rsidR="008A6C1C">
          <w:rPr>
            <w:noProof/>
            <w:webHidden/>
          </w:rPr>
          <w:fldChar w:fldCharType="begin"/>
        </w:r>
        <w:r w:rsidR="00B618EC">
          <w:rPr>
            <w:noProof/>
            <w:webHidden/>
          </w:rPr>
          <w:instrText xml:space="preserve"> PAGEREF _Toc76675950 \h </w:instrText>
        </w:r>
        <w:r w:rsidR="008A6C1C">
          <w:rPr>
            <w:noProof/>
            <w:webHidden/>
          </w:rPr>
        </w:r>
        <w:r w:rsidR="008A6C1C">
          <w:rPr>
            <w:noProof/>
            <w:webHidden/>
          </w:rPr>
          <w:fldChar w:fldCharType="separate"/>
        </w:r>
        <w:r w:rsidR="00CB7D55">
          <w:rPr>
            <w:noProof/>
            <w:webHidden/>
          </w:rPr>
          <w:t>28</w:t>
        </w:r>
        <w:r w:rsidR="008A6C1C">
          <w:rPr>
            <w:noProof/>
            <w:webHidden/>
          </w:rPr>
          <w:fldChar w:fldCharType="end"/>
        </w:r>
      </w:hyperlink>
    </w:p>
    <w:p w14:paraId="5BB6D94C"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51" w:history="1">
        <w:r w:rsidR="00B618EC" w:rsidRPr="000462FE">
          <w:rPr>
            <w:rStyle w:val="af9"/>
            <w:noProof/>
          </w:rPr>
          <w:t>4.1 Определение функциональных зон, в которых планируется размещение объектов регионального значения и местоположения линейных объектов регионального значения</w:t>
        </w:r>
        <w:r w:rsidR="00B618EC">
          <w:rPr>
            <w:noProof/>
            <w:webHidden/>
          </w:rPr>
          <w:tab/>
        </w:r>
        <w:r w:rsidR="008A6C1C">
          <w:rPr>
            <w:noProof/>
            <w:webHidden/>
          </w:rPr>
          <w:fldChar w:fldCharType="begin"/>
        </w:r>
        <w:r w:rsidR="00B618EC">
          <w:rPr>
            <w:noProof/>
            <w:webHidden/>
          </w:rPr>
          <w:instrText xml:space="preserve"> PAGEREF _Toc76675951 \h </w:instrText>
        </w:r>
        <w:r w:rsidR="008A6C1C">
          <w:rPr>
            <w:noProof/>
            <w:webHidden/>
          </w:rPr>
        </w:r>
        <w:r w:rsidR="008A6C1C">
          <w:rPr>
            <w:noProof/>
            <w:webHidden/>
          </w:rPr>
          <w:fldChar w:fldCharType="separate"/>
        </w:r>
        <w:r w:rsidR="00CB7D55">
          <w:rPr>
            <w:noProof/>
            <w:webHidden/>
          </w:rPr>
          <w:t>29</w:t>
        </w:r>
        <w:r w:rsidR="008A6C1C">
          <w:rPr>
            <w:noProof/>
            <w:webHidden/>
          </w:rPr>
          <w:fldChar w:fldCharType="end"/>
        </w:r>
      </w:hyperlink>
    </w:p>
    <w:p w14:paraId="10BB251C"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52" w:history="1">
        <w:r w:rsidR="00B618EC" w:rsidRPr="000462FE">
          <w:rPr>
            <w:rStyle w:val="af9"/>
            <w:noProof/>
          </w:rPr>
          <w:t>5. 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r w:rsidR="00B618EC">
          <w:rPr>
            <w:noProof/>
            <w:webHidden/>
          </w:rPr>
          <w:tab/>
        </w:r>
        <w:r w:rsidR="008A6C1C">
          <w:rPr>
            <w:noProof/>
            <w:webHidden/>
          </w:rPr>
          <w:fldChar w:fldCharType="begin"/>
        </w:r>
        <w:r w:rsidR="00B618EC">
          <w:rPr>
            <w:noProof/>
            <w:webHidden/>
          </w:rPr>
          <w:instrText xml:space="preserve"> PAGEREF _Toc76675952 \h </w:instrText>
        </w:r>
        <w:r w:rsidR="008A6C1C">
          <w:rPr>
            <w:noProof/>
            <w:webHidden/>
          </w:rPr>
        </w:r>
        <w:r w:rsidR="008A6C1C">
          <w:rPr>
            <w:noProof/>
            <w:webHidden/>
          </w:rPr>
          <w:fldChar w:fldCharType="separate"/>
        </w:r>
        <w:r w:rsidR="00CB7D55">
          <w:rPr>
            <w:noProof/>
            <w:webHidden/>
          </w:rPr>
          <w:t>30</w:t>
        </w:r>
        <w:r w:rsidR="008A6C1C">
          <w:rPr>
            <w:noProof/>
            <w:webHidden/>
          </w:rPr>
          <w:fldChar w:fldCharType="end"/>
        </w:r>
      </w:hyperlink>
    </w:p>
    <w:p w14:paraId="768B573E"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53" w:history="1">
        <w:r w:rsidR="00B618EC" w:rsidRPr="000462FE">
          <w:rPr>
            <w:rStyle w:val="af9"/>
            <w:noProof/>
          </w:rPr>
          <w:t>6. Перечень существующих и строящихся объектов местного значения, созданных (создаваемых) для исполнения полномочий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_Toc76675953 \h </w:instrText>
        </w:r>
        <w:r w:rsidR="008A6C1C">
          <w:rPr>
            <w:noProof/>
            <w:webHidden/>
          </w:rPr>
        </w:r>
        <w:r w:rsidR="008A6C1C">
          <w:rPr>
            <w:noProof/>
            <w:webHidden/>
          </w:rPr>
          <w:fldChar w:fldCharType="separate"/>
        </w:r>
        <w:r w:rsidR="00CB7D55">
          <w:rPr>
            <w:noProof/>
            <w:webHidden/>
          </w:rPr>
          <w:t>32</w:t>
        </w:r>
        <w:r w:rsidR="008A6C1C">
          <w:rPr>
            <w:noProof/>
            <w:webHidden/>
          </w:rPr>
          <w:fldChar w:fldCharType="end"/>
        </w:r>
      </w:hyperlink>
    </w:p>
    <w:p w14:paraId="5A9EEEF1"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54" w:history="1">
        <w:r w:rsidR="00B618EC" w:rsidRPr="000462FE">
          <w:rPr>
            <w:rStyle w:val="af9"/>
            <w:noProof/>
          </w:rPr>
          <w:t>7. Общий перечень планируемых объектов местного значения для включения в Генеральный план</w:t>
        </w:r>
        <w:r w:rsidR="00B618EC">
          <w:rPr>
            <w:noProof/>
            <w:webHidden/>
          </w:rPr>
          <w:tab/>
        </w:r>
        <w:r w:rsidR="008A6C1C">
          <w:rPr>
            <w:noProof/>
            <w:webHidden/>
          </w:rPr>
          <w:fldChar w:fldCharType="begin"/>
        </w:r>
        <w:r w:rsidR="00B618EC">
          <w:rPr>
            <w:noProof/>
            <w:webHidden/>
          </w:rPr>
          <w:instrText xml:space="preserve"> PAGEREF _Toc76675954 \h </w:instrText>
        </w:r>
        <w:r w:rsidR="008A6C1C">
          <w:rPr>
            <w:noProof/>
            <w:webHidden/>
          </w:rPr>
        </w:r>
        <w:r w:rsidR="008A6C1C">
          <w:rPr>
            <w:noProof/>
            <w:webHidden/>
          </w:rPr>
          <w:fldChar w:fldCharType="separate"/>
        </w:r>
        <w:r w:rsidR="00CB7D55">
          <w:rPr>
            <w:noProof/>
            <w:webHidden/>
          </w:rPr>
          <w:t>34</w:t>
        </w:r>
        <w:r w:rsidR="008A6C1C">
          <w:rPr>
            <w:noProof/>
            <w:webHidden/>
          </w:rPr>
          <w:fldChar w:fldCharType="end"/>
        </w:r>
      </w:hyperlink>
    </w:p>
    <w:p w14:paraId="1E41727D"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55" w:history="1">
        <w:r w:rsidR="00B618EC" w:rsidRPr="000462FE">
          <w:rPr>
            <w:rStyle w:val="af9"/>
            <w:noProof/>
          </w:rPr>
          <w:t>8. Обоснование выбранного варианта размещения объектов местного значения</w:t>
        </w:r>
        <w:r w:rsidR="00B618EC">
          <w:rPr>
            <w:noProof/>
            <w:webHidden/>
          </w:rPr>
          <w:tab/>
        </w:r>
        <w:r w:rsidR="008A6C1C">
          <w:rPr>
            <w:noProof/>
            <w:webHidden/>
          </w:rPr>
          <w:fldChar w:fldCharType="begin"/>
        </w:r>
        <w:r w:rsidR="00B618EC">
          <w:rPr>
            <w:noProof/>
            <w:webHidden/>
          </w:rPr>
          <w:instrText xml:space="preserve"> PAGEREF _Toc76675955 \h </w:instrText>
        </w:r>
        <w:r w:rsidR="008A6C1C">
          <w:rPr>
            <w:noProof/>
            <w:webHidden/>
          </w:rPr>
        </w:r>
        <w:r w:rsidR="008A6C1C">
          <w:rPr>
            <w:noProof/>
            <w:webHidden/>
          </w:rPr>
          <w:fldChar w:fldCharType="separate"/>
        </w:r>
        <w:r w:rsidR="00CB7D55">
          <w:rPr>
            <w:noProof/>
            <w:webHidden/>
          </w:rPr>
          <w:t>39</w:t>
        </w:r>
        <w:r w:rsidR="008A6C1C">
          <w:rPr>
            <w:noProof/>
            <w:webHidden/>
          </w:rPr>
          <w:fldChar w:fldCharType="end"/>
        </w:r>
      </w:hyperlink>
    </w:p>
    <w:p w14:paraId="4FD1DE35"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56" w:history="1">
        <w:r w:rsidR="00B618EC" w:rsidRPr="000462FE">
          <w:rPr>
            <w:rStyle w:val="af9"/>
            <w:noProof/>
          </w:rPr>
          <w:t>8.1 Обоснование выбранного варианта размещения объектов электро-, тепло-, газо-, водоснабжения населения, водоотведение, установленных в планах и программах комплексного социально-экономического развития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_Toc76675956 \h </w:instrText>
        </w:r>
        <w:r w:rsidR="008A6C1C">
          <w:rPr>
            <w:noProof/>
            <w:webHidden/>
          </w:rPr>
        </w:r>
        <w:r w:rsidR="008A6C1C">
          <w:rPr>
            <w:noProof/>
            <w:webHidden/>
          </w:rPr>
          <w:fldChar w:fldCharType="separate"/>
        </w:r>
        <w:r w:rsidR="00CB7D55">
          <w:rPr>
            <w:noProof/>
            <w:webHidden/>
          </w:rPr>
          <w:t>39</w:t>
        </w:r>
        <w:r w:rsidR="008A6C1C">
          <w:rPr>
            <w:noProof/>
            <w:webHidden/>
          </w:rPr>
          <w:fldChar w:fldCharType="end"/>
        </w:r>
      </w:hyperlink>
    </w:p>
    <w:p w14:paraId="414664F4"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57" w:history="1">
        <w:r w:rsidR="00B618EC" w:rsidRPr="000462FE">
          <w:rPr>
            <w:rStyle w:val="af9"/>
            <w:noProof/>
          </w:rPr>
          <w:t>8.2 Обоснование выбранного варианта размещения объектов автомобильных дорог в границах населенных пунктов МО, установленных в планах и программах комплексного социально-экономического развития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_Toc76675957 \h </w:instrText>
        </w:r>
        <w:r w:rsidR="008A6C1C">
          <w:rPr>
            <w:noProof/>
            <w:webHidden/>
          </w:rPr>
        </w:r>
        <w:r w:rsidR="008A6C1C">
          <w:rPr>
            <w:noProof/>
            <w:webHidden/>
          </w:rPr>
          <w:fldChar w:fldCharType="separate"/>
        </w:r>
        <w:r w:rsidR="00CB7D55">
          <w:rPr>
            <w:noProof/>
            <w:webHidden/>
          </w:rPr>
          <w:t>40</w:t>
        </w:r>
        <w:r w:rsidR="008A6C1C">
          <w:rPr>
            <w:noProof/>
            <w:webHidden/>
          </w:rPr>
          <w:fldChar w:fldCharType="end"/>
        </w:r>
      </w:hyperlink>
    </w:p>
    <w:p w14:paraId="449BCC57"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58" w:history="1">
        <w:r w:rsidR="00B618EC" w:rsidRPr="000462FE">
          <w:rPr>
            <w:rStyle w:val="af9"/>
            <w:noProof/>
          </w:rPr>
          <w:t>8.3 Обоснование выбранного варианта размещения объектов физической культуры и массового спорта, образования, здравоохранения, установленных в планах и программах комплексного социально-экономического развития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_Toc76675958 \h </w:instrText>
        </w:r>
        <w:r w:rsidR="008A6C1C">
          <w:rPr>
            <w:noProof/>
            <w:webHidden/>
          </w:rPr>
        </w:r>
        <w:r w:rsidR="008A6C1C">
          <w:rPr>
            <w:noProof/>
            <w:webHidden/>
          </w:rPr>
          <w:fldChar w:fldCharType="separate"/>
        </w:r>
        <w:r w:rsidR="00CB7D55">
          <w:rPr>
            <w:noProof/>
            <w:webHidden/>
          </w:rPr>
          <w:t>40</w:t>
        </w:r>
        <w:r w:rsidR="008A6C1C">
          <w:rPr>
            <w:noProof/>
            <w:webHidden/>
          </w:rPr>
          <w:fldChar w:fldCharType="end"/>
        </w:r>
      </w:hyperlink>
    </w:p>
    <w:p w14:paraId="27FB0E6F"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59" w:history="1">
        <w:r w:rsidR="00B618EC" w:rsidRPr="000462FE">
          <w:rPr>
            <w:rStyle w:val="af9"/>
            <w:noProof/>
          </w:rPr>
          <w:t>8.4 Обоснование выбранного варианта размещения объектов в иных областях деятельности, необходимых для осуществления полномочий в связи с решением вопросов местного значения МО, установленных в планах и программах комплексного социально-экономического развития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_Toc76675959 \h </w:instrText>
        </w:r>
        <w:r w:rsidR="008A6C1C">
          <w:rPr>
            <w:noProof/>
            <w:webHidden/>
          </w:rPr>
        </w:r>
        <w:r w:rsidR="008A6C1C">
          <w:rPr>
            <w:noProof/>
            <w:webHidden/>
          </w:rPr>
          <w:fldChar w:fldCharType="separate"/>
        </w:r>
        <w:r w:rsidR="00CB7D55">
          <w:rPr>
            <w:noProof/>
            <w:webHidden/>
          </w:rPr>
          <w:t>40</w:t>
        </w:r>
        <w:r w:rsidR="008A6C1C">
          <w:rPr>
            <w:noProof/>
            <w:webHidden/>
          </w:rPr>
          <w:fldChar w:fldCharType="end"/>
        </w:r>
      </w:hyperlink>
    </w:p>
    <w:p w14:paraId="65657038" w14:textId="77777777" w:rsidR="00B618EC" w:rsidRDefault="007068EA">
      <w:pPr>
        <w:pStyle w:val="25"/>
        <w:tabs>
          <w:tab w:val="right" w:leader="underscore" w:pos="9347"/>
        </w:tabs>
        <w:rPr>
          <w:rFonts w:asciiTheme="minorHAnsi" w:eastAsiaTheme="minorEastAsia" w:hAnsiTheme="minorHAnsi" w:cstheme="minorBidi"/>
          <w:b w:val="0"/>
          <w:bCs w:val="0"/>
          <w:noProof/>
          <w:sz w:val="22"/>
          <w:lang w:eastAsia="ru-RU"/>
        </w:rPr>
      </w:pPr>
      <w:hyperlink w:anchor="_Toc76675960" w:history="1">
        <w:r w:rsidR="00B618EC" w:rsidRPr="000462FE">
          <w:rPr>
            <w:rStyle w:val="af9"/>
            <w:noProof/>
          </w:rPr>
          <w:t>8.5 Сводная таблица обоснования выбранного варианта размещения планируемых объектов местного значения, установленных в планах и программах комплексного социально-экономического развития муниципального образования</w:t>
        </w:r>
        <w:r w:rsidR="00B618EC">
          <w:rPr>
            <w:noProof/>
            <w:webHidden/>
          </w:rPr>
          <w:tab/>
        </w:r>
        <w:r w:rsidR="008A6C1C">
          <w:rPr>
            <w:noProof/>
            <w:webHidden/>
          </w:rPr>
          <w:fldChar w:fldCharType="begin"/>
        </w:r>
        <w:r w:rsidR="00B618EC">
          <w:rPr>
            <w:noProof/>
            <w:webHidden/>
          </w:rPr>
          <w:instrText xml:space="preserve"> PAGEREF _Toc76675960 \h </w:instrText>
        </w:r>
        <w:r w:rsidR="008A6C1C">
          <w:rPr>
            <w:noProof/>
            <w:webHidden/>
          </w:rPr>
        </w:r>
        <w:r w:rsidR="008A6C1C">
          <w:rPr>
            <w:noProof/>
            <w:webHidden/>
          </w:rPr>
          <w:fldChar w:fldCharType="separate"/>
        </w:r>
        <w:r w:rsidR="00CB7D55">
          <w:rPr>
            <w:noProof/>
            <w:webHidden/>
          </w:rPr>
          <w:t>40</w:t>
        </w:r>
        <w:r w:rsidR="008A6C1C">
          <w:rPr>
            <w:noProof/>
            <w:webHidden/>
          </w:rPr>
          <w:fldChar w:fldCharType="end"/>
        </w:r>
      </w:hyperlink>
    </w:p>
    <w:p w14:paraId="7F8F0183"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61" w:history="1">
        <w:r w:rsidR="00B618EC" w:rsidRPr="000462FE">
          <w:rPr>
            <w:rStyle w:val="af9"/>
            <w:noProof/>
          </w:rPr>
          <w:t>9. Оценка возможного влияния планируемых для размещения объектов местного значения на комплексное развитие этих территорий</w:t>
        </w:r>
        <w:r w:rsidR="00B618EC">
          <w:rPr>
            <w:noProof/>
            <w:webHidden/>
          </w:rPr>
          <w:tab/>
        </w:r>
        <w:r w:rsidR="008A6C1C">
          <w:rPr>
            <w:noProof/>
            <w:webHidden/>
          </w:rPr>
          <w:fldChar w:fldCharType="begin"/>
        </w:r>
        <w:r w:rsidR="00B618EC">
          <w:rPr>
            <w:noProof/>
            <w:webHidden/>
          </w:rPr>
          <w:instrText xml:space="preserve"> PAGEREF _Toc76675961 \h </w:instrText>
        </w:r>
        <w:r w:rsidR="008A6C1C">
          <w:rPr>
            <w:noProof/>
            <w:webHidden/>
          </w:rPr>
        </w:r>
        <w:r w:rsidR="008A6C1C">
          <w:rPr>
            <w:noProof/>
            <w:webHidden/>
          </w:rPr>
          <w:fldChar w:fldCharType="separate"/>
        </w:r>
        <w:r w:rsidR="00CB7D55">
          <w:rPr>
            <w:noProof/>
            <w:webHidden/>
          </w:rPr>
          <w:t>42</w:t>
        </w:r>
        <w:r w:rsidR="008A6C1C">
          <w:rPr>
            <w:noProof/>
            <w:webHidden/>
          </w:rPr>
          <w:fldChar w:fldCharType="end"/>
        </w:r>
      </w:hyperlink>
    </w:p>
    <w:p w14:paraId="2C39F162"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62" w:history="1">
        <w:r w:rsidR="00B618EC" w:rsidRPr="000462FE">
          <w:rPr>
            <w:rStyle w:val="af9"/>
            <w:noProof/>
          </w:rPr>
          <w:t>10. Перечень основных факторов риска возникновения чрезвычайных ситуаций природного и техногенного характера</w:t>
        </w:r>
        <w:r w:rsidR="00B618EC">
          <w:rPr>
            <w:noProof/>
            <w:webHidden/>
          </w:rPr>
          <w:tab/>
        </w:r>
        <w:r w:rsidR="008A6C1C">
          <w:rPr>
            <w:noProof/>
            <w:webHidden/>
          </w:rPr>
          <w:fldChar w:fldCharType="begin"/>
        </w:r>
        <w:r w:rsidR="00B618EC">
          <w:rPr>
            <w:noProof/>
            <w:webHidden/>
          </w:rPr>
          <w:instrText xml:space="preserve"> PAGEREF _Toc76675962 \h </w:instrText>
        </w:r>
        <w:r w:rsidR="008A6C1C">
          <w:rPr>
            <w:noProof/>
            <w:webHidden/>
          </w:rPr>
        </w:r>
        <w:r w:rsidR="008A6C1C">
          <w:rPr>
            <w:noProof/>
            <w:webHidden/>
          </w:rPr>
          <w:fldChar w:fldCharType="separate"/>
        </w:r>
        <w:r w:rsidR="00CB7D55">
          <w:rPr>
            <w:noProof/>
            <w:webHidden/>
          </w:rPr>
          <w:t>42</w:t>
        </w:r>
        <w:r w:rsidR="008A6C1C">
          <w:rPr>
            <w:noProof/>
            <w:webHidden/>
          </w:rPr>
          <w:fldChar w:fldCharType="end"/>
        </w:r>
      </w:hyperlink>
    </w:p>
    <w:p w14:paraId="45EDFA91"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63" w:history="1">
        <w:r w:rsidR="00B618EC" w:rsidRPr="000462FE">
          <w:rPr>
            <w:rStyle w:val="af9"/>
            <w:noProof/>
          </w:rPr>
          <w:t>11. Перечень земельных участков, которые включаются в границы населенных пунктов, входящих в состав муниципального образования или исключаются из их границ</w:t>
        </w:r>
        <w:r w:rsidR="00B618EC">
          <w:rPr>
            <w:noProof/>
            <w:webHidden/>
          </w:rPr>
          <w:tab/>
        </w:r>
        <w:r w:rsidR="008A6C1C">
          <w:rPr>
            <w:noProof/>
            <w:webHidden/>
          </w:rPr>
          <w:fldChar w:fldCharType="begin"/>
        </w:r>
        <w:r w:rsidR="00B618EC">
          <w:rPr>
            <w:noProof/>
            <w:webHidden/>
          </w:rPr>
          <w:instrText xml:space="preserve"> PAGEREF _Toc76675963 \h </w:instrText>
        </w:r>
        <w:r w:rsidR="008A6C1C">
          <w:rPr>
            <w:noProof/>
            <w:webHidden/>
          </w:rPr>
        </w:r>
        <w:r w:rsidR="008A6C1C">
          <w:rPr>
            <w:noProof/>
            <w:webHidden/>
          </w:rPr>
          <w:fldChar w:fldCharType="separate"/>
        </w:r>
        <w:r w:rsidR="00CB7D55">
          <w:rPr>
            <w:noProof/>
            <w:webHidden/>
          </w:rPr>
          <w:t>47</w:t>
        </w:r>
        <w:r w:rsidR="008A6C1C">
          <w:rPr>
            <w:noProof/>
            <w:webHidden/>
          </w:rPr>
          <w:fldChar w:fldCharType="end"/>
        </w:r>
      </w:hyperlink>
    </w:p>
    <w:p w14:paraId="55B26ED5"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64" w:history="1">
        <w:r w:rsidR="00B618EC" w:rsidRPr="000462FE">
          <w:rPr>
            <w:rStyle w:val="af9"/>
            <w:noProof/>
          </w:rPr>
          <w:t>12.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B618EC">
          <w:rPr>
            <w:noProof/>
            <w:webHidden/>
          </w:rPr>
          <w:tab/>
        </w:r>
        <w:r w:rsidR="008A6C1C">
          <w:rPr>
            <w:noProof/>
            <w:webHidden/>
          </w:rPr>
          <w:fldChar w:fldCharType="begin"/>
        </w:r>
        <w:r w:rsidR="00B618EC">
          <w:rPr>
            <w:noProof/>
            <w:webHidden/>
          </w:rPr>
          <w:instrText xml:space="preserve"> PAGEREF _Toc76675964 \h </w:instrText>
        </w:r>
        <w:r w:rsidR="008A6C1C">
          <w:rPr>
            <w:noProof/>
            <w:webHidden/>
          </w:rPr>
        </w:r>
        <w:r w:rsidR="008A6C1C">
          <w:rPr>
            <w:noProof/>
            <w:webHidden/>
          </w:rPr>
          <w:fldChar w:fldCharType="separate"/>
        </w:r>
        <w:r w:rsidR="00CB7D55">
          <w:rPr>
            <w:noProof/>
            <w:webHidden/>
          </w:rPr>
          <w:t>49</w:t>
        </w:r>
        <w:r w:rsidR="008A6C1C">
          <w:rPr>
            <w:noProof/>
            <w:webHidden/>
          </w:rPr>
          <w:fldChar w:fldCharType="end"/>
        </w:r>
      </w:hyperlink>
    </w:p>
    <w:p w14:paraId="3952B945" w14:textId="77777777" w:rsidR="00B618EC" w:rsidRDefault="007068EA">
      <w:pPr>
        <w:pStyle w:val="1c"/>
        <w:tabs>
          <w:tab w:val="right" w:leader="underscore" w:pos="9347"/>
        </w:tabs>
        <w:rPr>
          <w:rFonts w:asciiTheme="minorHAnsi" w:eastAsiaTheme="minorEastAsia" w:hAnsiTheme="minorHAnsi" w:cstheme="minorBidi"/>
          <w:b w:val="0"/>
          <w:bCs w:val="0"/>
          <w:iCs w:val="0"/>
          <w:caps w:val="0"/>
          <w:noProof/>
          <w:sz w:val="22"/>
          <w:szCs w:val="22"/>
          <w:lang w:eastAsia="ru-RU"/>
        </w:rPr>
      </w:pPr>
      <w:hyperlink w:anchor="_Toc76675965" w:history="1">
        <w:r w:rsidR="00B618EC" w:rsidRPr="000462FE">
          <w:rPr>
            <w:rStyle w:val="af9"/>
            <w:noProof/>
          </w:rPr>
          <w:t>13. Состав графической части (Часть II)</w:t>
        </w:r>
        <w:r w:rsidR="00B618EC">
          <w:rPr>
            <w:noProof/>
            <w:webHidden/>
          </w:rPr>
          <w:tab/>
        </w:r>
        <w:r w:rsidR="008A6C1C">
          <w:rPr>
            <w:noProof/>
            <w:webHidden/>
          </w:rPr>
          <w:fldChar w:fldCharType="begin"/>
        </w:r>
        <w:r w:rsidR="00B618EC">
          <w:rPr>
            <w:noProof/>
            <w:webHidden/>
          </w:rPr>
          <w:instrText xml:space="preserve"> PAGEREF _Toc76675965 \h </w:instrText>
        </w:r>
        <w:r w:rsidR="008A6C1C">
          <w:rPr>
            <w:noProof/>
            <w:webHidden/>
          </w:rPr>
        </w:r>
        <w:r w:rsidR="008A6C1C">
          <w:rPr>
            <w:noProof/>
            <w:webHidden/>
          </w:rPr>
          <w:fldChar w:fldCharType="separate"/>
        </w:r>
        <w:r w:rsidR="00CB7D55">
          <w:rPr>
            <w:noProof/>
            <w:webHidden/>
          </w:rPr>
          <w:t>53</w:t>
        </w:r>
        <w:r w:rsidR="008A6C1C">
          <w:rPr>
            <w:noProof/>
            <w:webHidden/>
          </w:rPr>
          <w:fldChar w:fldCharType="end"/>
        </w:r>
      </w:hyperlink>
    </w:p>
    <w:p w14:paraId="359A6861" w14:textId="77777777" w:rsidR="00E46B8B" w:rsidRDefault="008A6C1C" w:rsidP="004F4CD2">
      <w:pPr>
        <w:jc w:val="both"/>
        <w:rPr>
          <w:lang w:val="en-US"/>
        </w:rPr>
      </w:pPr>
      <w:r>
        <w:rPr>
          <w:lang w:val="en-US"/>
        </w:rPr>
        <w:fldChar w:fldCharType="end"/>
      </w:r>
    </w:p>
    <w:p w14:paraId="7FA322AF" w14:textId="77777777" w:rsidR="002F46EC" w:rsidRPr="00E46B8B" w:rsidRDefault="002F46EC" w:rsidP="004A1611">
      <w:pPr>
        <w:rPr>
          <w:lang w:val="en-US"/>
        </w:rPr>
      </w:pPr>
    </w:p>
    <w:p w14:paraId="30767E6C" w14:textId="77777777" w:rsidR="002D3D62" w:rsidRDefault="002D3D62" w:rsidP="004A1611">
      <w:pPr>
        <w:pStyle w:val="41"/>
        <w:shd w:val="clear" w:color="auto" w:fill="auto"/>
        <w:tabs>
          <w:tab w:val="left" w:leader="underscore" w:pos="2938"/>
          <w:tab w:val="left" w:leader="underscore" w:pos="8856"/>
        </w:tabs>
        <w:spacing w:line="240" w:lineRule="auto"/>
        <w:ind w:left="426" w:right="800" w:firstLine="567"/>
        <w:rPr>
          <w:sz w:val="24"/>
          <w:szCs w:val="24"/>
        </w:rPr>
      </w:pPr>
    </w:p>
    <w:p w14:paraId="4CDCCFF9" w14:textId="77777777" w:rsidR="000E6D8D" w:rsidRDefault="000E6D8D" w:rsidP="004A1611">
      <w:pPr>
        <w:pStyle w:val="41"/>
        <w:shd w:val="clear" w:color="auto" w:fill="auto"/>
        <w:tabs>
          <w:tab w:val="left" w:leader="underscore" w:pos="2938"/>
          <w:tab w:val="left" w:leader="underscore" w:pos="8856"/>
        </w:tabs>
        <w:spacing w:line="240" w:lineRule="auto"/>
        <w:ind w:left="426" w:right="800" w:firstLine="567"/>
        <w:rPr>
          <w:sz w:val="24"/>
          <w:szCs w:val="24"/>
        </w:rPr>
        <w:sectPr w:rsidR="000E6D8D" w:rsidSect="004F4CD2">
          <w:headerReference w:type="even" r:id="rId16"/>
          <w:headerReference w:type="default" r:id="rId17"/>
          <w:footerReference w:type="default" r:id="rId18"/>
          <w:headerReference w:type="first" r:id="rId19"/>
          <w:footerReference w:type="first" r:id="rId20"/>
          <w:pgSz w:w="11909" w:h="16834"/>
          <w:pgMar w:top="1134" w:right="851" w:bottom="1134" w:left="1701" w:header="720" w:footer="720" w:gutter="0"/>
          <w:pgNumType w:start="2"/>
          <w:cols w:space="720"/>
          <w:docGrid w:linePitch="326"/>
        </w:sectPr>
      </w:pPr>
    </w:p>
    <w:p w14:paraId="4E235C06" w14:textId="77777777" w:rsidR="002D3D62" w:rsidRPr="00983614" w:rsidRDefault="002D3D62" w:rsidP="002F46EC">
      <w:pPr>
        <w:pStyle w:val="11"/>
        <w:rPr>
          <w:lang w:val="ru-RU"/>
        </w:rPr>
      </w:pPr>
      <w:bookmarkStart w:id="2" w:name="_Toc9845007"/>
      <w:bookmarkStart w:id="3" w:name="_Toc76675932"/>
      <w:r w:rsidRPr="00983614">
        <w:rPr>
          <w:lang w:val="ru-RU"/>
        </w:rPr>
        <w:lastRenderedPageBreak/>
        <w:t>1. Общие положения</w:t>
      </w:r>
      <w:bookmarkEnd w:id="2"/>
      <w:bookmarkEnd w:id="3"/>
    </w:p>
    <w:p w14:paraId="3D8E207B" w14:textId="77777777" w:rsidR="002D3D62" w:rsidRPr="00EA0714" w:rsidRDefault="002D3D62" w:rsidP="00EA0714">
      <w:pPr>
        <w:pStyle w:val="3f1"/>
        <w:shd w:val="clear" w:color="auto" w:fill="FFFFFF"/>
        <w:ind w:firstLine="556"/>
        <w:jc w:val="both"/>
        <w:rPr>
          <w:sz w:val="24"/>
          <w:szCs w:val="24"/>
        </w:rPr>
      </w:pPr>
      <w:r w:rsidRPr="00EA0714">
        <w:rPr>
          <w:rFonts w:eastAsia="Times New Roman" w:cs="Calibri"/>
          <w:sz w:val="24"/>
          <w:szCs w:val="24"/>
        </w:rPr>
        <w:t xml:space="preserve">Проект Генерального плана </w:t>
      </w:r>
      <w:r w:rsidR="005C01E7">
        <w:rPr>
          <w:rFonts w:eastAsia="Times New Roman" w:cs="Calibri"/>
          <w:sz w:val="24"/>
          <w:szCs w:val="24"/>
        </w:rPr>
        <w:t>Никольского</w:t>
      </w:r>
      <w:r w:rsidR="00AC073B">
        <w:rPr>
          <w:rFonts w:eastAsia="Times New Roman" w:cs="Calibri"/>
          <w:sz w:val="24"/>
          <w:szCs w:val="24"/>
        </w:rPr>
        <w:t xml:space="preserve"> сельского поселения</w:t>
      </w:r>
      <w:r w:rsidR="0097605F" w:rsidRPr="0097605F">
        <w:rPr>
          <w:rFonts w:eastAsia="Times New Roman" w:cs="Calibri"/>
          <w:sz w:val="24"/>
          <w:szCs w:val="24"/>
        </w:rPr>
        <w:t xml:space="preserve"> </w:t>
      </w:r>
      <w:r w:rsidR="005C01E7">
        <w:rPr>
          <w:rFonts w:eastAsia="Times New Roman" w:cs="Calibri"/>
          <w:sz w:val="24"/>
          <w:szCs w:val="24"/>
        </w:rPr>
        <w:t>Костромского</w:t>
      </w:r>
      <w:r w:rsidR="00AC073B">
        <w:rPr>
          <w:rFonts w:eastAsia="Times New Roman" w:cs="Calibri"/>
          <w:sz w:val="24"/>
          <w:szCs w:val="24"/>
        </w:rPr>
        <w:t xml:space="preserve"> муниципального</w:t>
      </w:r>
      <w:r w:rsidR="0097605F" w:rsidRPr="0097605F">
        <w:rPr>
          <w:rFonts w:eastAsia="Times New Roman" w:cs="Calibri"/>
          <w:sz w:val="24"/>
          <w:szCs w:val="24"/>
        </w:rPr>
        <w:t xml:space="preserve"> района </w:t>
      </w:r>
      <w:r w:rsidR="005C01E7">
        <w:rPr>
          <w:rFonts w:eastAsia="Times New Roman" w:cs="Calibri"/>
          <w:sz w:val="24"/>
          <w:szCs w:val="24"/>
        </w:rPr>
        <w:t>Костромской</w:t>
      </w:r>
      <w:r w:rsidR="0062390B">
        <w:rPr>
          <w:rFonts w:eastAsia="Times New Roman" w:cs="Calibri"/>
          <w:sz w:val="24"/>
          <w:szCs w:val="24"/>
        </w:rPr>
        <w:t xml:space="preserve"> области</w:t>
      </w:r>
      <w:r w:rsidR="000645A6">
        <w:rPr>
          <w:rFonts w:eastAsia="Times New Roman" w:cs="Calibri"/>
          <w:sz w:val="24"/>
          <w:szCs w:val="24"/>
        </w:rPr>
        <w:t xml:space="preserve"> </w:t>
      </w:r>
      <w:r w:rsidR="0031423B" w:rsidRPr="00EA0714">
        <w:rPr>
          <w:rFonts w:eastAsia="Times New Roman" w:cs="Calibri"/>
          <w:sz w:val="24"/>
          <w:szCs w:val="24"/>
        </w:rPr>
        <w:t xml:space="preserve">(далее Генеральный план) </w:t>
      </w:r>
      <w:r w:rsidRPr="00EA0714">
        <w:rPr>
          <w:rFonts w:eastAsia="Times New Roman" w:cs="Calibri"/>
          <w:sz w:val="24"/>
          <w:szCs w:val="24"/>
        </w:rPr>
        <w:t>выполнен в двух частях: Часть</w:t>
      </w:r>
      <w:r w:rsidR="00884547" w:rsidRPr="00EA0714">
        <w:rPr>
          <w:rFonts w:eastAsia="Times New Roman" w:cs="Calibri"/>
          <w:sz w:val="24"/>
          <w:szCs w:val="24"/>
        </w:rPr>
        <w:t xml:space="preserve"> 1 «</w:t>
      </w:r>
      <w:r w:rsidRPr="00EA0714">
        <w:rPr>
          <w:rFonts w:eastAsia="Times New Roman" w:cs="Calibri"/>
          <w:sz w:val="24"/>
          <w:szCs w:val="24"/>
        </w:rPr>
        <w:t>Положение о территориальном планировании</w:t>
      </w:r>
      <w:r w:rsidR="00884547" w:rsidRPr="00EA0714">
        <w:rPr>
          <w:rFonts w:eastAsia="Times New Roman" w:cs="Calibri"/>
          <w:sz w:val="24"/>
          <w:szCs w:val="24"/>
        </w:rPr>
        <w:t>»</w:t>
      </w:r>
      <w:r w:rsidRPr="00EA0714">
        <w:rPr>
          <w:rFonts w:eastAsia="Times New Roman" w:cs="Calibri"/>
          <w:sz w:val="24"/>
          <w:szCs w:val="24"/>
        </w:rPr>
        <w:t xml:space="preserve"> (далее - Положение); Часть</w:t>
      </w:r>
      <w:r w:rsidR="00884547" w:rsidRPr="00EA0714">
        <w:rPr>
          <w:rFonts w:eastAsia="Times New Roman" w:cs="Calibri"/>
          <w:sz w:val="24"/>
          <w:szCs w:val="24"/>
        </w:rPr>
        <w:t xml:space="preserve"> 2 «</w:t>
      </w:r>
      <w:r w:rsidRPr="00EA0714">
        <w:rPr>
          <w:rFonts w:eastAsia="Times New Roman" w:cs="Calibri"/>
          <w:sz w:val="24"/>
          <w:szCs w:val="24"/>
        </w:rPr>
        <w:t>Материалы по обоснованию проекта генерального плана</w:t>
      </w:r>
      <w:r w:rsidR="00884547" w:rsidRPr="00EA0714">
        <w:rPr>
          <w:rFonts w:eastAsia="Times New Roman" w:cs="Calibri"/>
          <w:sz w:val="24"/>
          <w:szCs w:val="24"/>
        </w:rPr>
        <w:t>»</w:t>
      </w:r>
      <w:r w:rsidRPr="00EA0714">
        <w:rPr>
          <w:rFonts w:eastAsia="Times New Roman" w:cs="Calibri"/>
          <w:sz w:val="24"/>
          <w:szCs w:val="24"/>
        </w:rPr>
        <w:t>.</w:t>
      </w:r>
    </w:p>
    <w:p w14:paraId="1080E168" w14:textId="77777777" w:rsidR="00884547" w:rsidRPr="0031423B" w:rsidRDefault="0031423B" w:rsidP="00EA0714">
      <w:pPr>
        <w:ind w:firstLine="556"/>
        <w:jc w:val="both"/>
      </w:pPr>
      <w:r w:rsidRPr="00EA0714">
        <w:t xml:space="preserve">Проект Генерального плана </w:t>
      </w:r>
      <w:r w:rsidR="002D3D62" w:rsidRPr="00EA0714">
        <w:t xml:space="preserve">выполнен в соответствии с требованиями Градостроительного, Земельного, Лесного, Водного кодексов Российской Федерации, </w:t>
      </w:r>
      <w:r w:rsidR="00BC04E1" w:rsidRPr="00EA0714">
        <w:t>Региональными нормативами градостроительного проектирования</w:t>
      </w:r>
      <w:r w:rsidR="00BC04E1" w:rsidRPr="0031423B">
        <w:t xml:space="preserve"> </w:t>
      </w:r>
      <w:r w:rsidR="005C01E7">
        <w:t>Костромской</w:t>
      </w:r>
      <w:r w:rsidR="0062390B">
        <w:t xml:space="preserve"> области</w:t>
      </w:r>
      <w:r w:rsidR="002D3D62" w:rsidRPr="0031423B">
        <w:t xml:space="preserve">, </w:t>
      </w:r>
      <w:r w:rsidR="00BC04E1" w:rsidRPr="0031423B">
        <w:t>иными нормативно-правовыми документами, необходимые для подготовки документации по территориальному планированию</w:t>
      </w:r>
      <w:r w:rsidR="002D3D62" w:rsidRPr="0031423B">
        <w:t>.</w:t>
      </w:r>
    </w:p>
    <w:p w14:paraId="3B541AA3" w14:textId="77777777" w:rsidR="001372DB" w:rsidRPr="008A320B" w:rsidRDefault="001372DB" w:rsidP="00BB70FA">
      <w:pPr>
        <w:ind w:firstLine="567"/>
        <w:jc w:val="both"/>
        <w:rPr>
          <w:b/>
          <w:highlight w:val="yellow"/>
        </w:rPr>
      </w:pPr>
    </w:p>
    <w:p w14:paraId="248EC079" w14:textId="77777777" w:rsidR="001372DB" w:rsidRPr="007031BF" w:rsidRDefault="001372DB" w:rsidP="00EA0714">
      <w:pPr>
        <w:tabs>
          <w:tab w:val="left" w:pos="1134"/>
        </w:tabs>
        <w:autoSpaceDE w:val="0"/>
        <w:autoSpaceDN w:val="0"/>
        <w:adjustRightInd w:val="0"/>
        <w:ind w:firstLine="567"/>
        <w:jc w:val="both"/>
        <w:rPr>
          <w:rFonts w:cs="Times New Roman"/>
          <w:b/>
        </w:rPr>
      </w:pPr>
      <w:r w:rsidRPr="007031BF">
        <w:rPr>
          <w:rFonts w:cs="Times New Roman"/>
          <w:b/>
        </w:rPr>
        <w:t>Основание для разработки проекта:</w:t>
      </w:r>
    </w:p>
    <w:p w14:paraId="137AB2F5" w14:textId="77777777" w:rsidR="001372DB" w:rsidRPr="0089740A" w:rsidRDefault="005C01E7" w:rsidP="005C01E7">
      <w:pPr>
        <w:ind w:firstLine="709"/>
        <w:jc w:val="both"/>
        <w:rPr>
          <w:color w:val="000000"/>
        </w:rPr>
      </w:pPr>
      <w:r w:rsidRPr="0089740A">
        <w:rPr>
          <w:color w:val="000000"/>
        </w:rPr>
        <w:t>1.</w:t>
      </w:r>
      <w:r w:rsidR="001372DB" w:rsidRPr="0089740A">
        <w:rPr>
          <w:color w:val="000000"/>
        </w:rPr>
        <w:t>Муниципальный контракт</w:t>
      </w:r>
      <w:r w:rsidR="00BC04E1" w:rsidRPr="0089740A">
        <w:rPr>
          <w:color w:val="000000"/>
        </w:rPr>
        <w:t xml:space="preserve"> </w:t>
      </w:r>
      <w:r w:rsidR="00BF5376" w:rsidRPr="0089740A">
        <w:rPr>
          <w:color w:val="000000"/>
        </w:rPr>
        <w:t xml:space="preserve">№ </w:t>
      </w:r>
      <w:r w:rsidRPr="0089740A">
        <w:rPr>
          <w:color w:val="000000"/>
        </w:rPr>
        <w:t>2-мк</w:t>
      </w:r>
      <w:r w:rsidR="000E6D8D" w:rsidRPr="0089740A">
        <w:rPr>
          <w:color w:val="000000"/>
        </w:rPr>
        <w:t xml:space="preserve"> </w:t>
      </w:r>
      <w:r w:rsidR="00F73E0D" w:rsidRPr="0089740A">
        <w:rPr>
          <w:color w:val="000000"/>
        </w:rPr>
        <w:t xml:space="preserve">от </w:t>
      </w:r>
      <w:r w:rsidR="00BB70FA" w:rsidRPr="0089740A">
        <w:rPr>
          <w:color w:val="000000"/>
        </w:rPr>
        <w:t>«</w:t>
      </w:r>
      <w:r w:rsidRPr="0089740A">
        <w:rPr>
          <w:color w:val="000000"/>
        </w:rPr>
        <w:t>15» апреля</w:t>
      </w:r>
      <w:r w:rsidR="00BB70FA" w:rsidRPr="0089740A">
        <w:rPr>
          <w:color w:val="000000"/>
        </w:rPr>
        <w:t xml:space="preserve"> 202</w:t>
      </w:r>
      <w:r w:rsidR="00D37C4D" w:rsidRPr="0089740A">
        <w:rPr>
          <w:color w:val="000000"/>
        </w:rPr>
        <w:t>2</w:t>
      </w:r>
      <w:r w:rsidR="00BB70FA" w:rsidRPr="0089740A">
        <w:rPr>
          <w:color w:val="000000"/>
        </w:rPr>
        <w:t xml:space="preserve"> г.</w:t>
      </w:r>
    </w:p>
    <w:p w14:paraId="6530220A" w14:textId="77777777" w:rsidR="005C01E7" w:rsidRPr="0089740A" w:rsidRDefault="005C01E7" w:rsidP="005C01E7">
      <w:pPr>
        <w:ind w:firstLine="709"/>
        <w:jc w:val="both"/>
        <w:rPr>
          <w:color w:val="000000"/>
        </w:rPr>
      </w:pPr>
      <w:r w:rsidRPr="0089740A">
        <w:rPr>
          <w:color w:val="000000"/>
        </w:rPr>
        <w:t>2.Градостроительный кодекс РФ, Федеральный закон от 6 октября 2003 года № 131-ФЗ «Об общих принципах организации местного самоуправления в Российской Федерации», Постановление администрации Костромского муниципального района Костромской области от 25.11.2020 №2332 «О подготовке проекта внесения изменений в генеральный план Никольского сельского поселения Костромского муниципального района Костромской области»</w:t>
      </w:r>
    </w:p>
    <w:p w14:paraId="0296CCF4" w14:textId="77777777" w:rsidR="001372DB" w:rsidRPr="0089740A" w:rsidRDefault="001372DB" w:rsidP="00EA0714">
      <w:pPr>
        <w:tabs>
          <w:tab w:val="num" w:pos="432"/>
        </w:tabs>
        <w:ind w:firstLine="567"/>
        <w:jc w:val="both"/>
        <w:rPr>
          <w:b/>
        </w:rPr>
      </w:pPr>
    </w:p>
    <w:p w14:paraId="6E414EA8" w14:textId="77777777" w:rsidR="007C7231" w:rsidRPr="0089740A" w:rsidRDefault="002D3D62" w:rsidP="00EA0714">
      <w:pPr>
        <w:tabs>
          <w:tab w:val="num" w:pos="432"/>
        </w:tabs>
        <w:ind w:firstLine="567"/>
        <w:jc w:val="both"/>
        <w:rPr>
          <w:b/>
        </w:rPr>
      </w:pPr>
      <w:r w:rsidRPr="0089740A">
        <w:rPr>
          <w:b/>
        </w:rPr>
        <w:t>Цел</w:t>
      </w:r>
      <w:r w:rsidR="00981701" w:rsidRPr="0089740A">
        <w:rPr>
          <w:b/>
        </w:rPr>
        <w:t>и Генерального плана</w:t>
      </w:r>
      <w:r w:rsidR="007C7231" w:rsidRPr="0089740A">
        <w:rPr>
          <w:b/>
        </w:rPr>
        <w:t>:</w:t>
      </w:r>
    </w:p>
    <w:p w14:paraId="5A736EB4" w14:textId="77777777" w:rsidR="005C01E7" w:rsidRPr="0089740A" w:rsidRDefault="005C01E7" w:rsidP="005C01E7">
      <w:pPr>
        <w:ind w:firstLine="709"/>
        <w:jc w:val="both"/>
        <w:rPr>
          <w:color w:val="000000"/>
        </w:rPr>
      </w:pPr>
      <w:r w:rsidRPr="0089740A">
        <w:rPr>
          <w:color w:val="000000"/>
        </w:rPr>
        <w:t>Создание условий для обеспечения системного подхода к муниципальному управлению развитием территорий для комплексного социально-экономического, пространственного и инфраструктурного развития территории Никольского сельского поселения Костромского муниципального района Костромской области на основе взаимно согласованных решений градостроительной документации и программ развития инфраструктур, комплекса взаимосвязанных информационных ресурсов.</w:t>
      </w:r>
    </w:p>
    <w:p w14:paraId="196AE0E9" w14:textId="77777777" w:rsidR="005C01E7" w:rsidRPr="0089740A" w:rsidRDefault="005C01E7" w:rsidP="005C01E7">
      <w:pPr>
        <w:ind w:firstLine="709"/>
        <w:jc w:val="both"/>
        <w:rPr>
          <w:color w:val="000000"/>
        </w:rPr>
      </w:pPr>
      <w:r w:rsidRPr="0089740A">
        <w:rPr>
          <w:color w:val="000000"/>
        </w:rPr>
        <w:t>Выполнение работы предусматривает создание условий для реализации ключевых стратегических, программных и законодательных актов:</w:t>
      </w:r>
    </w:p>
    <w:p w14:paraId="3443053D" w14:textId="77777777" w:rsidR="005C01E7" w:rsidRPr="0089740A" w:rsidRDefault="005C01E7" w:rsidP="005C01E7">
      <w:pPr>
        <w:ind w:firstLine="709"/>
        <w:jc w:val="both"/>
        <w:rPr>
          <w:color w:val="000000"/>
        </w:rPr>
      </w:pPr>
      <w:r w:rsidRPr="0089740A">
        <w:rPr>
          <w:color w:val="000000"/>
        </w:rPr>
        <w:t>1) Поручений Президента Российской Федерации № Пр-1138ГС, в части разработки и синхронизации документов территориального планирования и градостроительного зонирования, схем тепло- и водоснабжения, водоотведения муниципальных образований;</w:t>
      </w:r>
    </w:p>
    <w:p w14:paraId="0A2CD0A7" w14:textId="77777777" w:rsidR="005C01E7" w:rsidRPr="0089740A" w:rsidRDefault="005C01E7" w:rsidP="005C01E7">
      <w:pPr>
        <w:ind w:firstLine="709"/>
        <w:jc w:val="both"/>
        <w:rPr>
          <w:color w:val="000000"/>
        </w:rPr>
      </w:pPr>
      <w:r w:rsidRPr="0089740A">
        <w:rPr>
          <w:color w:val="000000"/>
        </w:rPr>
        <w:t>2) Плана мероприятий «Трансформация делового климата», утвержденного распоряжением Правительства Российской Федерации от 17.01.2019 № 20-р, в части повышения качества документов территориального планирования, повышения достоверности сведений Единого государственного реестра недвижимости, сокращения сроков предоставления государственных и муниципальных услуг, перехода к предоставлению государственных и муниципальных услуг в сфере градостроительства в электронной форме;</w:t>
      </w:r>
    </w:p>
    <w:p w14:paraId="744D41D3" w14:textId="77777777" w:rsidR="005C01E7" w:rsidRPr="0089740A" w:rsidRDefault="005C01E7" w:rsidP="005C01E7">
      <w:pPr>
        <w:ind w:firstLine="709"/>
        <w:jc w:val="both"/>
        <w:rPr>
          <w:color w:val="000000"/>
        </w:rPr>
      </w:pPr>
      <w:r w:rsidRPr="0089740A">
        <w:rPr>
          <w:color w:val="000000"/>
        </w:rPr>
        <w:t>3) Целевой модели «Получение разрешения на строительство и территориальное планирование», утвержденной распоряжением Правительства Российской Федерации от 31.01.2017 № 147-р, в части согласованности решений документов стратегического планирования и территориального планирования;</w:t>
      </w:r>
    </w:p>
    <w:p w14:paraId="52E32D78" w14:textId="77777777" w:rsidR="005C01E7" w:rsidRPr="0089740A" w:rsidRDefault="005C01E7" w:rsidP="005C01E7">
      <w:pPr>
        <w:ind w:firstLine="709"/>
        <w:jc w:val="both"/>
        <w:rPr>
          <w:color w:val="000000"/>
        </w:rPr>
      </w:pPr>
      <w:r w:rsidRPr="0089740A">
        <w:rPr>
          <w:color w:val="000000"/>
        </w:rPr>
        <w:t>4) Целевой модели «Постановка на кадастровый учет земельных участков и объектов недвижимого имущества», утвержденной распоряжением Правительства Российской Федерации от 31.01.2017 № 147-р, в части внесения в Единый государственный реестр недвижимости сведений об установлении (изменении) границ населенных пунктов, о территориальных зонах;</w:t>
      </w:r>
    </w:p>
    <w:p w14:paraId="70542B22" w14:textId="77777777" w:rsidR="005C01E7" w:rsidRPr="0089740A" w:rsidRDefault="005C01E7" w:rsidP="005C01E7">
      <w:pPr>
        <w:ind w:firstLine="709"/>
        <w:jc w:val="both"/>
        <w:rPr>
          <w:color w:val="000000"/>
        </w:rPr>
      </w:pPr>
      <w:r w:rsidRPr="0089740A">
        <w:rPr>
          <w:color w:val="000000"/>
        </w:rPr>
        <w:t xml:space="preserve">5) Федерального закона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w:t>
      </w:r>
      <w:r w:rsidRPr="0089740A">
        <w:rPr>
          <w:color w:val="000000"/>
        </w:rPr>
        <w:lastRenderedPageBreak/>
        <w:t xml:space="preserve">определенной категории земель» в части устранения противоречий сведений государственного лесного реестра и Единого государственного реестра недвижимости; </w:t>
      </w:r>
    </w:p>
    <w:p w14:paraId="6807AFAF" w14:textId="77777777" w:rsidR="005C01E7" w:rsidRPr="0089740A" w:rsidRDefault="005C01E7" w:rsidP="005C01E7">
      <w:pPr>
        <w:ind w:firstLine="709"/>
        <w:jc w:val="both"/>
        <w:rPr>
          <w:color w:val="000000"/>
        </w:rPr>
      </w:pPr>
      <w:r w:rsidRPr="0089740A">
        <w:rPr>
          <w:color w:val="000000"/>
        </w:rPr>
        <w:t>6) Стратегии пространственного развития Российской Федерации на период до 2025 года, утвержденной распоряжением Правительства Российской Федерации от 13.02.2019 № 207-р, в части реализации комплексного подхода к социально-экономическому развитию территорий, учета интересов и мнения населения и бизнеса при планировании социально-экономического развития территорий, повышения устойчивости системы расселения за счет социально-экономического развития сельских территорий, за счет:</w:t>
      </w:r>
    </w:p>
    <w:p w14:paraId="09EBC1FE" w14:textId="77777777" w:rsidR="005C01E7" w:rsidRPr="0089740A" w:rsidRDefault="005C01E7" w:rsidP="005C01E7">
      <w:pPr>
        <w:ind w:firstLine="709"/>
        <w:jc w:val="both"/>
        <w:rPr>
          <w:color w:val="000000"/>
        </w:rPr>
      </w:pPr>
      <w:r w:rsidRPr="0089740A">
        <w:rPr>
          <w:color w:val="000000"/>
        </w:rPr>
        <w:t>а) улучшения условий жизни жителей населенных пунктов, в том числе путем создания условий для обеспечения устойчивого сокращения доли непригодного для проживания жилищного фонда, повышения уровня благоустройства населенных пунктов, обеспечения коммунальной инфраструктурой, в том числе центральным водоснабжением и водоотведением, газо-, энергоснабжением;</w:t>
      </w:r>
    </w:p>
    <w:p w14:paraId="347DD297" w14:textId="77777777" w:rsidR="005C01E7" w:rsidRPr="0089740A" w:rsidRDefault="005C01E7" w:rsidP="005C01E7">
      <w:pPr>
        <w:ind w:firstLine="709"/>
        <w:jc w:val="both"/>
        <w:rPr>
          <w:color w:val="000000"/>
        </w:rPr>
      </w:pPr>
      <w:r w:rsidRPr="0089740A">
        <w:rPr>
          <w:color w:val="000000"/>
        </w:rPr>
        <w:t xml:space="preserve"> б) содействия развитию крупных населенных пунктов как межмуниципальных обслуживающих центров для сельских территорий, обеспечивающих население и предпринимателей различными видами услуг; </w:t>
      </w:r>
    </w:p>
    <w:p w14:paraId="5A04AFDD" w14:textId="77777777" w:rsidR="005C01E7" w:rsidRPr="0089740A" w:rsidRDefault="005C01E7" w:rsidP="005C01E7">
      <w:pPr>
        <w:ind w:firstLine="709"/>
        <w:jc w:val="both"/>
        <w:rPr>
          <w:color w:val="000000"/>
        </w:rPr>
      </w:pPr>
      <w:r w:rsidRPr="0089740A">
        <w:rPr>
          <w:color w:val="000000"/>
        </w:rPr>
        <w:t>в) повышения транспортной доступности сельских территорий;</w:t>
      </w:r>
    </w:p>
    <w:p w14:paraId="00DB964B" w14:textId="77777777" w:rsidR="005C01E7" w:rsidRPr="0089740A" w:rsidRDefault="005C01E7" w:rsidP="005C01E7">
      <w:pPr>
        <w:ind w:firstLine="709"/>
        <w:jc w:val="both"/>
        <w:rPr>
          <w:color w:val="000000"/>
        </w:rPr>
      </w:pPr>
      <w:r w:rsidRPr="0089740A">
        <w:rPr>
          <w:color w:val="000000"/>
        </w:rPr>
        <w:t>г) повышения конкурентоспособности экономики сельских территорий;</w:t>
      </w:r>
    </w:p>
    <w:p w14:paraId="03216908" w14:textId="77777777" w:rsidR="005C01E7" w:rsidRPr="0089740A" w:rsidRDefault="005C01E7" w:rsidP="005C01E7">
      <w:pPr>
        <w:ind w:firstLine="709"/>
        <w:jc w:val="both"/>
        <w:rPr>
          <w:color w:val="000000"/>
        </w:rPr>
      </w:pPr>
      <w:r w:rsidRPr="0089740A">
        <w:rPr>
          <w:color w:val="000000"/>
        </w:rPr>
        <w:t xml:space="preserve">д) поддержки мероприятий, направленных на сохранение сельскохозяйственных земель, восстановление лесов и водных биологических ресурсов; </w:t>
      </w:r>
    </w:p>
    <w:p w14:paraId="33C70AB6" w14:textId="77777777" w:rsidR="005C01E7" w:rsidRPr="0089740A" w:rsidRDefault="005C01E7" w:rsidP="005C01E7">
      <w:pPr>
        <w:ind w:firstLine="709"/>
        <w:jc w:val="both"/>
        <w:rPr>
          <w:color w:val="000000"/>
        </w:rPr>
      </w:pPr>
      <w:r w:rsidRPr="0089740A">
        <w:rPr>
          <w:color w:val="000000"/>
        </w:rPr>
        <w:t xml:space="preserve">е) сохранения природного и культурного наследия; </w:t>
      </w:r>
    </w:p>
    <w:p w14:paraId="75F2ACEF" w14:textId="77777777" w:rsidR="005C01E7" w:rsidRPr="0089740A" w:rsidRDefault="005C01E7" w:rsidP="005C01E7">
      <w:pPr>
        <w:ind w:firstLine="709"/>
        <w:jc w:val="both"/>
        <w:rPr>
          <w:color w:val="000000"/>
        </w:rPr>
      </w:pPr>
      <w:r w:rsidRPr="0089740A">
        <w:rPr>
          <w:color w:val="000000"/>
        </w:rPr>
        <w:t>ж) содействия развитию туристской и обеспечивающей инфраструктуры на сельских территориях;</w:t>
      </w:r>
    </w:p>
    <w:p w14:paraId="79E142F2" w14:textId="77777777" w:rsidR="005C01E7" w:rsidRPr="0089740A" w:rsidRDefault="005C01E7" w:rsidP="005C01E7">
      <w:pPr>
        <w:ind w:firstLine="709"/>
        <w:jc w:val="both"/>
        <w:rPr>
          <w:color w:val="000000"/>
        </w:rPr>
      </w:pPr>
      <w:r w:rsidRPr="0089740A">
        <w:rPr>
          <w:color w:val="000000"/>
        </w:rPr>
        <w:t>и) совершенствования территориальной организации оказания услуг отраслей социальной сферы.</w:t>
      </w:r>
    </w:p>
    <w:p w14:paraId="51D238B9" w14:textId="77777777" w:rsidR="005C01E7" w:rsidRPr="0089740A" w:rsidRDefault="005C01E7" w:rsidP="005C01E7">
      <w:pPr>
        <w:ind w:firstLine="709"/>
        <w:jc w:val="both"/>
        <w:rPr>
          <w:color w:val="000000"/>
        </w:rPr>
      </w:pPr>
      <w:r w:rsidRPr="0089740A">
        <w:rPr>
          <w:color w:val="000000"/>
        </w:rPr>
        <w:t xml:space="preserve"> 7) Поручения губернатора Костромской области от 17.07.2017 № СС-0-26пр по вопросу внесения изменений в схемы территориального планирования Костромского, Красносельского районов, уточняющих, что государственный природный заказник «</w:t>
      </w:r>
      <w:proofErr w:type="spellStart"/>
      <w:r w:rsidRPr="0089740A">
        <w:rPr>
          <w:color w:val="000000"/>
        </w:rPr>
        <w:t>Сумароковский</w:t>
      </w:r>
      <w:proofErr w:type="spellEnd"/>
      <w:r w:rsidRPr="0089740A">
        <w:rPr>
          <w:color w:val="000000"/>
        </w:rPr>
        <w:t>» является особо охраняемой территорией регионального значения;</w:t>
      </w:r>
    </w:p>
    <w:p w14:paraId="08D6DFF6" w14:textId="77777777" w:rsidR="005C01E7" w:rsidRPr="0089740A" w:rsidRDefault="005C01E7" w:rsidP="005C01E7">
      <w:pPr>
        <w:ind w:firstLine="709"/>
        <w:jc w:val="both"/>
        <w:rPr>
          <w:color w:val="000000"/>
        </w:rPr>
      </w:pPr>
      <w:r w:rsidRPr="0089740A">
        <w:rPr>
          <w:color w:val="000000"/>
        </w:rPr>
        <w:t>8) Распоряжения Министерства транспорта РФ Федерального дорожного агентства от 06.08.2021 №2857-р «Об утверждении документации по планировке территории объекта «Строительство и реконструкция участков автомобильной дороги</w:t>
      </w:r>
      <w:r w:rsidR="0024743E" w:rsidRPr="0089740A">
        <w:rPr>
          <w:color w:val="000000"/>
        </w:rPr>
        <w:t xml:space="preserve"> </w:t>
      </w:r>
      <w:r w:rsidRPr="0089740A">
        <w:rPr>
          <w:color w:val="000000"/>
        </w:rPr>
        <w:t>М-8 «Холмогоры» Москва-Ярославль-Вологда-Архангельск. Строительство автомобильной дороги М-8 «Холмогоры» Москва-Ярославль-Вологда-Архангельск, подъезд к г. Кострома на участке обхода г. Кострома, Костромская область».</w:t>
      </w:r>
    </w:p>
    <w:p w14:paraId="365A902C" w14:textId="77777777" w:rsidR="00652C80" w:rsidRPr="0089740A" w:rsidRDefault="00652C80" w:rsidP="00652C80">
      <w:pPr>
        <w:tabs>
          <w:tab w:val="left" w:pos="742"/>
        </w:tabs>
        <w:ind w:right="57" w:firstLine="709"/>
        <w:jc w:val="both"/>
      </w:pPr>
    </w:p>
    <w:p w14:paraId="4B59BD7A" w14:textId="77777777" w:rsidR="00981701" w:rsidRPr="0089740A" w:rsidRDefault="00981701" w:rsidP="00EA0714">
      <w:pPr>
        <w:tabs>
          <w:tab w:val="num" w:pos="432"/>
          <w:tab w:val="left" w:pos="1260"/>
        </w:tabs>
        <w:ind w:firstLine="567"/>
        <w:jc w:val="both"/>
        <w:rPr>
          <w:b/>
        </w:rPr>
      </w:pPr>
      <w:r w:rsidRPr="0089740A">
        <w:rPr>
          <w:b/>
        </w:rPr>
        <w:t>Задачи Генерального плана:</w:t>
      </w:r>
    </w:p>
    <w:p w14:paraId="4CC6D4D3" w14:textId="77777777" w:rsidR="005C01E7" w:rsidRPr="0089740A" w:rsidRDefault="005C01E7" w:rsidP="005C01E7">
      <w:pPr>
        <w:ind w:firstLine="709"/>
        <w:jc w:val="both"/>
        <w:rPr>
          <w:color w:val="000000"/>
        </w:rPr>
      </w:pPr>
      <w:r w:rsidRPr="0089740A">
        <w:rPr>
          <w:color w:val="000000"/>
        </w:rPr>
        <w:t xml:space="preserve">1. Определение перспективных направлений развития Никольского сельского поселения Костромского муниципального района Костромской области с учетом социально-экономического развития, природно-климатических условий, прогнозируемой численности населения и сложившейся инженерно-транспортной инфраструктуры. </w:t>
      </w:r>
    </w:p>
    <w:p w14:paraId="02DF84E3" w14:textId="77777777" w:rsidR="005C01E7" w:rsidRPr="0089740A" w:rsidRDefault="005C01E7" w:rsidP="005C01E7">
      <w:pPr>
        <w:ind w:firstLine="709"/>
        <w:jc w:val="both"/>
        <w:rPr>
          <w:color w:val="000000"/>
        </w:rPr>
      </w:pPr>
      <w:r w:rsidRPr="0089740A">
        <w:rPr>
          <w:color w:val="000000"/>
        </w:rPr>
        <w:t>2. Установление функциональных зон и ограничений на использование территорий в этих зонах.</w:t>
      </w:r>
    </w:p>
    <w:p w14:paraId="53F9B0F6" w14:textId="77777777" w:rsidR="005C01E7" w:rsidRPr="0089740A" w:rsidRDefault="005C01E7" w:rsidP="005C01E7">
      <w:pPr>
        <w:ind w:firstLine="709"/>
        <w:jc w:val="both"/>
        <w:rPr>
          <w:color w:val="000000"/>
        </w:rPr>
      </w:pPr>
      <w:r w:rsidRPr="0089740A">
        <w:rPr>
          <w:color w:val="000000"/>
        </w:rPr>
        <w:t>3. Определение местоположения планируемых к размещению объектов местного значения муниципального округа, определение их основных характеристик и характеристик зон с особыми условиями использования территорий (в случае, если установление таких зон требуется в связи с размещением данных объектов).</w:t>
      </w:r>
    </w:p>
    <w:p w14:paraId="2D06A590" w14:textId="77777777" w:rsidR="005C01E7" w:rsidRPr="0089740A" w:rsidRDefault="005C01E7" w:rsidP="005C01E7">
      <w:pPr>
        <w:ind w:firstLine="709"/>
        <w:jc w:val="both"/>
        <w:rPr>
          <w:color w:val="000000"/>
        </w:rPr>
      </w:pPr>
      <w:r w:rsidRPr="0089740A">
        <w:rPr>
          <w:color w:val="000000"/>
        </w:rPr>
        <w:t xml:space="preserve">4. Определение направлений и параметров развития инженерной, транспортной и социальной инфраструктур. Определение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случае, если в границах территории, </w:t>
      </w:r>
      <w:r w:rsidRPr="0089740A">
        <w:rPr>
          <w:color w:val="000000"/>
        </w:rPr>
        <w:lastRenderedPageBreak/>
        <w:t>предусматривается осуществление деятельности по комплексному и устойчивому развитию территории.</w:t>
      </w:r>
    </w:p>
    <w:p w14:paraId="730A47C5" w14:textId="77777777" w:rsidR="005C01E7" w:rsidRPr="0089740A" w:rsidRDefault="00252F8B" w:rsidP="005C01E7">
      <w:pPr>
        <w:ind w:firstLine="709"/>
        <w:jc w:val="both"/>
        <w:rPr>
          <w:color w:val="000000"/>
        </w:rPr>
      </w:pPr>
      <w:r w:rsidRPr="0089740A">
        <w:rPr>
          <w:color w:val="000000"/>
        </w:rPr>
        <w:t xml:space="preserve"> </w:t>
      </w:r>
      <w:r w:rsidR="005C01E7" w:rsidRPr="0089740A">
        <w:rPr>
          <w:color w:val="000000"/>
        </w:rPr>
        <w:t>5. Определение мероприятий, необходимых для обоснования проведения мероприятий по благоустройству территории.</w:t>
      </w:r>
    </w:p>
    <w:p w14:paraId="6C705530" w14:textId="77777777" w:rsidR="005C01E7" w:rsidRPr="0089740A" w:rsidRDefault="00252F8B" w:rsidP="005C01E7">
      <w:pPr>
        <w:ind w:firstLine="709"/>
        <w:jc w:val="both"/>
        <w:rPr>
          <w:color w:val="000000"/>
        </w:rPr>
      </w:pPr>
      <w:r w:rsidRPr="0089740A">
        <w:rPr>
          <w:color w:val="000000"/>
        </w:rPr>
        <w:t xml:space="preserve"> </w:t>
      </w:r>
      <w:r w:rsidR="005C01E7" w:rsidRPr="0089740A">
        <w:rPr>
          <w:color w:val="000000"/>
        </w:rPr>
        <w:t xml:space="preserve">6.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w:t>
      </w:r>
    </w:p>
    <w:p w14:paraId="2C80FFC2" w14:textId="77777777" w:rsidR="005C01E7" w:rsidRPr="0089740A" w:rsidRDefault="005C01E7" w:rsidP="005C01E7">
      <w:pPr>
        <w:ind w:firstLine="709"/>
        <w:jc w:val="both"/>
        <w:rPr>
          <w:color w:val="000000"/>
        </w:rPr>
      </w:pPr>
      <w:r w:rsidRPr="0089740A">
        <w:rPr>
          <w:color w:val="000000"/>
        </w:rPr>
        <w:t>7. 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6BE08FEA" w14:textId="77777777" w:rsidR="005C01E7" w:rsidRPr="0089740A" w:rsidRDefault="005C01E7" w:rsidP="005C01E7">
      <w:pPr>
        <w:ind w:firstLine="709"/>
        <w:jc w:val="both"/>
        <w:rPr>
          <w:color w:val="000000"/>
        </w:rPr>
      </w:pPr>
      <w:r w:rsidRPr="0089740A">
        <w:rPr>
          <w:color w:val="000000"/>
        </w:rPr>
        <w:t>8. Приведение генерального плана Никольского сельского поселения Костромского муниципального района Костромской области в соответствие с требованиями приказа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w:t>
      </w:r>
    </w:p>
    <w:p w14:paraId="20FDE711" w14:textId="77777777" w:rsidR="00D37C4D" w:rsidRPr="0089740A" w:rsidRDefault="005C01E7" w:rsidP="005C01E7">
      <w:pPr>
        <w:ind w:firstLine="709"/>
        <w:jc w:val="both"/>
        <w:rPr>
          <w:color w:val="000000"/>
        </w:rPr>
      </w:pPr>
      <w:r w:rsidRPr="0089740A">
        <w:rPr>
          <w:color w:val="000000"/>
        </w:rPr>
        <w:t>9. Приведение генерального плана Никольского сельского поселения Костромского муниципального района Костромской области в соответствие с распоряжением администрации Костромской области от 12.07.2021 № 165-ра «Об утверждении Стратегии социально-экономического развития Костромской области на период до 2035 года»</w:t>
      </w:r>
    </w:p>
    <w:p w14:paraId="47962FBF" w14:textId="77777777" w:rsidR="005C01E7" w:rsidRDefault="005C01E7" w:rsidP="001278AA">
      <w:pPr>
        <w:tabs>
          <w:tab w:val="num" w:pos="432"/>
        </w:tabs>
        <w:ind w:firstLine="567"/>
        <w:jc w:val="both"/>
      </w:pPr>
    </w:p>
    <w:p w14:paraId="67B2918B" w14:textId="77777777" w:rsidR="002D3D62" w:rsidRPr="007031BF" w:rsidRDefault="002D3D62" w:rsidP="001278AA">
      <w:pPr>
        <w:tabs>
          <w:tab w:val="num" w:pos="432"/>
        </w:tabs>
        <w:ind w:firstLine="567"/>
        <w:jc w:val="both"/>
      </w:pPr>
      <w:r w:rsidRPr="007031BF">
        <w:t>В материалах Генерального плана муниципального образования установлены следующие сроки его реализации:</w:t>
      </w:r>
    </w:p>
    <w:p w14:paraId="4886758F" w14:textId="77777777" w:rsidR="002D3D62" w:rsidRPr="007031BF" w:rsidRDefault="002D3D62" w:rsidP="001278AA">
      <w:pPr>
        <w:pStyle w:val="19"/>
        <w:shd w:val="clear" w:color="auto" w:fill="auto"/>
        <w:tabs>
          <w:tab w:val="num" w:pos="432"/>
        </w:tabs>
        <w:spacing w:line="240" w:lineRule="auto"/>
        <w:ind w:firstLine="567"/>
        <w:rPr>
          <w:rFonts w:cs="Calibri"/>
          <w:sz w:val="24"/>
          <w:szCs w:val="24"/>
          <w:lang w:eastAsia="ar-SA"/>
        </w:rPr>
      </w:pPr>
      <w:r w:rsidRPr="007031BF">
        <w:rPr>
          <w:rFonts w:cs="Calibri"/>
          <w:sz w:val="24"/>
          <w:szCs w:val="24"/>
          <w:lang w:eastAsia="ar-SA"/>
        </w:rPr>
        <w:t>исходный год - 20</w:t>
      </w:r>
      <w:r w:rsidR="00EA0714">
        <w:rPr>
          <w:rFonts w:cs="Calibri"/>
          <w:sz w:val="24"/>
          <w:szCs w:val="24"/>
          <w:lang w:eastAsia="ar-SA"/>
        </w:rPr>
        <w:t>2</w:t>
      </w:r>
      <w:r w:rsidR="00D37C4D">
        <w:rPr>
          <w:rFonts w:cs="Calibri"/>
          <w:sz w:val="24"/>
          <w:szCs w:val="24"/>
          <w:lang w:eastAsia="ar-SA"/>
        </w:rPr>
        <w:t>2</w:t>
      </w:r>
      <w:r w:rsidRPr="007031BF">
        <w:rPr>
          <w:rFonts w:cs="Calibri"/>
          <w:sz w:val="24"/>
          <w:szCs w:val="24"/>
          <w:lang w:eastAsia="ar-SA"/>
        </w:rPr>
        <w:t>г.,</w:t>
      </w:r>
    </w:p>
    <w:p w14:paraId="6958D6A6" w14:textId="77777777" w:rsidR="002D3D62" w:rsidRPr="007031BF" w:rsidRDefault="002D3D62" w:rsidP="001278AA">
      <w:pPr>
        <w:pStyle w:val="19"/>
        <w:shd w:val="clear" w:color="auto" w:fill="auto"/>
        <w:tabs>
          <w:tab w:val="left" w:pos="0"/>
          <w:tab w:val="num" w:pos="432"/>
        </w:tabs>
        <w:spacing w:line="240" w:lineRule="auto"/>
        <w:ind w:firstLine="567"/>
        <w:rPr>
          <w:rFonts w:cs="Calibri"/>
          <w:sz w:val="24"/>
          <w:szCs w:val="24"/>
          <w:lang w:eastAsia="ar-SA"/>
        </w:rPr>
      </w:pPr>
      <w:r w:rsidRPr="007031BF">
        <w:rPr>
          <w:rFonts w:cs="Calibri"/>
          <w:sz w:val="24"/>
          <w:szCs w:val="24"/>
          <w:lang w:eastAsia="ar-SA"/>
        </w:rPr>
        <w:t>I этап</w:t>
      </w:r>
      <w:r w:rsidR="000E6D8D">
        <w:rPr>
          <w:rFonts w:cs="Calibri"/>
          <w:sz w:val="24"/>
          <w:szCs w:val="24"/>
          <w:lang w:eastAsia="ar-SA"/>
        </w:rPr>
        <w:t xml:space="preserve"> </w:t>
      </w:r>
      <w:r w:rsidRPr="007031BF">
        <w:rPr>
          <w:rFonts w:cs="Calibri"/>
          <w:sz w:val="24"/>
          <w:szCs w:val="24"/>
          <w:lang w:eastAsia="ar-SA"/>
        </w:rPr>
        <w:t>– 20</w:t>
      </w:r>
      <w:r w:rsidR="00EA0714">
        <w:rPr>
          <w:rFonts w:cs="Calibri"/>
          <w:sz w:val="24"/>
          <w:szCs w:val="24"/>
          <w:lang w:eastAsia="ar-SA"/>
        </w:rPr>
        <w:t>2</w:t>
      </w:r>
      <w:r w:rsidR="00D37C4D">
        <w:rPr>
          <w:rFonts w:cs="Calibri"/>
          <w:sz w:val="24"/>
          <w:szCs w:val="24"/>
          <w:lang w:eastAsia="ar-SA"/>
        </w:rPr>
        <w:t>2</w:t>
      </w:r>
      <w:r w:rsidRPr="007031BF">
        <w:rPr>
          <w:rFonts w:cs="Calibri"/>
          <w:sz w:val="24"/>
          <w:szCs w:val="24"/>
          <w:lang w:eastAsia="ar-SA"/>
        </w:rPr>
        <w:t>-20</w:t>
      </w:r>
      <w:r w:rsidR="00EA0714">
        <w:rPr>
          <w:rFonts w:cs="Calibri"/>
          <w:sz w:val="24"/>
          <w:szCs w:val="24"/>
          <w:lang w:eastAsia="ar-SA"/>
        </w:rPr>
        <w:t>3</w:t>
      </w:r>
      <w:r w:rsidR="00D37C4D">
        <w:rPr>
          <w:rFonts w:cs="Calibri"/>
          <w:sz w:val="24"/>
          <w:szCs w:val="24"/>
          <w:lang w:eastAsia="ar-SA"/>
        </w:rPr>
        <w:t>2</w:t>
      </w:r>
      <w:r w:rsidRPr="007031BF">
        <w:rPr>
          <w:rFonts w:cs="Calibri"/>
          <w:sz w:val="24"/>
          <w:szCs w:val="24"/>
          <w:lang w:eastAsia="ar-SA"/>
        </w:rPr>
        <w:t xml:space="preserve"> гг. (первоочередные плановые мероприятия 3-10 лет);</w:t>
      </w:r>
    </w:p>
    <w:p w14:paraId="102F8722" w14:textId="77777777" w:rsidR="002D3D62" w:rsidRPr="007031BF" w:rsidRDefault="002D3D62" w:rsidP="001278AA">
      <w:pPr>
        <w:pStyle w:val="19"/>
        <w:shd w:val="clear" w:color="auto" w:fill="auto"/>
        <w:tabs>
          <w:tab w:val="left" w:pos="1179"/>
        </w:tabs>
        <w:spacing w:line="240" w:lineRule="auto"/>
        <w:ind w:firstLine="567"/>
        <w:rPr>
          <w:rFonts w:cs="Calibri"/>
          <w:sz w:val="24"/>
          <w:szCs w:val="24"/>
          <w:lang w:eastAsia="ar-SA"/>
        </w:rPr>
      </w:pPr>
      <w:r w:rsidRPr="007031BF">
        <w:rPr>
          <w:rFonts w:cs="Calibri"/>
          <w:sz w:val="24"/>
          <w:szCs w:val="24"/>
          <w:lang w:eastAsia="ar-SA"/>
        </w:rPr>
        <w:t>II этап</w:t>
      </w:r>
      <w:r w:rsidR="000E6D8D">
        <w:rPr>
          <w:rFonts w:cs="Calibri"/>
          <w:sz w:val="24"/>
          <w:szCs w:val="24"/>
          <w:lang w:eastAsia="ar-SA"/>
        </w:rPr>
        <w:t xml:space="preserve"> </w:t>
      </w:r>
      <w:r w:rsidRPr="007031BF">
        <w:rPr>
          <w:rFonts w:cs="Calibri"/>
          <w:sz w:val="24"/>
          <w:szCs w:val="24"/>
          <w:lang w:eastAsia="ar-SA"/>
        </w:rPr>
        <w:t>– до 20</w:t>
      </w:r>
      <w:r w:rsidR="00EA0714">
        <w:rPr>
          <w:rFonts w:cs="Calibri"/>
          <w:sz w:val="24"/>
          <w:szCs w:val="24"/>
          <w:lang w:eastAsia="ar-SA"/>
        </w:rPr>
        <w:t>4</w:t>
      </w:r>
      <w:r w:rsidR="00D37C4D">
        <w:rPr>
          <w:rFonts w:cs="Calibri"/>
          <w:sz w:val="24"/>
          <w:szCs w:val="24"/>
          <w:lang w:eastAsia="ar-SA"/>
        </w:rPr>
        <w:t>2</w:t>
      </w:r>
      <w:r w:rsidRPr="007031BF">
        <w:rPr>
          <w:rFonts w:cs="Calibri"/>
          <w:sz w:val="24"/>
          <w:szCs w:val="24"/>
          <w:lang w:eastAsia="ar-SA"/>
        </w:rPr>
        <w:t xml:space="preserve"> г. (расчетный срок Генерального плана, 20 лет).</w:t>
      </w:r>
    </w:p>
    <w:p w14:paraId="0A5FDB40" w14:textId="77777777" w:rsidR="002D3D62" w:rsidRPr="00983614" w:rsidRDefault="002D3D62" w:rsidP="002F46EC">
      <w:pPr>
        <w:pStyle w:val="11"/>
        <w:rPr>
          <w:lang w:val="ru-RU"/>
        </w:rPr>
      </w:pPr>
      <w:bookmarkStart w:id="4" w:name="_Toc215908055"/>
      <w:bookmarkStart w:id="5" w:name="_Toc9845008"/>
      <w:bookmarkStart w:id="6" w:name="_Toc76675933"/>
      <w:r w:rsidRPr="00983614">
        <w:rPr>
          <w:lang w:val="ru-RU"/>
        </w:rPr>
        <w:t xml:space="preserve">2. </w:t>
      </w:r>
      <w:bookmarkEnd w:id="4"/>
      <w:r w:rsidRPr="00983614">
        <w:rPr>
          <w:lang w:val="ru-RU"/>
        </w:rPr>
        <w:t>Анализ использования территории муниципального образования</w:t>
      </w:r>
      <w:bookmarkEnd w:id="5"/>
      <w:bookmarkEnd w:id="6"/>
    </w:p>
    <w:p w14:paraId="1A6AED0F" w14:textId="77777777" w:rsidR="002D3D62" w:rsidRPr="00D95708" w:rsidRDefault="002D3D62" w:rsidP="00D95708">
      <w:pPr>
        <w:pStyle w:val="2"/>
      </w:pPr>
      <w:bookmarkStart w:id="7" w:name="_Toc9845009"/>
      <w:bookmarkStart w:id="8" w:name="_Toc76675934"/>
      <w:r w:rsidRPr="00D95708">
        <w:t>2.1. Сведения о границах муниципального образования</w:t>
      </w:r>
      <w:bookmarkEnd w:id="7"/>
      <w:bookmarkEnd w:id="8"/>
    </w:p>
    <w:p w14:paraId="131524E1" w14:textId="77777777" w:rsidR="0024743E" w:rsidRPr="0024743E" w:rsidRDefault="0024743E" w:rsidP="0024743E">
      <w:pPr>
        <w:ind w:firstLine="709"/>
        <w:jc w:val="both"/>
        <w:rPr>
          <w:color w:val="000000"/>
        </w:rPr>
      </w:pPr>
      <w:r w:rsidRPr="0024743E">
        <w:rPr>
          <w:color w:val="000000"/>
        </w:rPr>
        <w:t xml:space="preserve">Никольское сельское поселение – административно-территориальная единица муниципального образования Костромской район Костромской области, расположено в юго-восточной части района </w:t>
      </w:r>
    </w:p>
    <w:p w14:paraId="2D3489B5" w14:textId="77777777" w:rsidR="0024743E" w:rsidRPr="0024743E" w:rsidRDefault="0024743E" w:rsidP="0024743E">
      <w:pPr>
        <w:tabs>
          <w:tab w:val="num" w:pos="432"/>
        </w:tabs>
        <w:ind w:firstLine="567"/>
        <w:jc w:val="both"/>
      </w:pPr>
    </w:p>
    <w:p w14:paraId="5393A08C" w14:textId="77777777" w:rsidR="00F84451" w:rsidRPr="008B6814" w:rsidRDefault="00F84451" w:rsidP="0024743E">
      <w:pPr>
        <w:tabs>
          <w:tab w:val="num" w:pos="432"/>
        </w:tabs>
        <w:ind w:firstLine="567"/>
        <w:jc w:val="both"/>
      </w:pPr>
      <w:r w:rsidRPr="008B6814">
        <w:t>Сельское поселение граничит:</w:t>
      </w:r>
    </w:p>
    <w:p w14:paraId="6182F2C0" w14:textId="77777777" w:rsidR="00F84451" w:rsidRDefault="00F84451" w:rsidP="00F84451">
      <w:pPr>
        <w:ind w:firstLine="709"/>
        <w:jc w:val="both"/>
        <w:rPr>
          <w:color w:val="000000"/>
        </w:rPr>
      </w:pPr>
      <w:r w:rsidRPr="00F84451">
        <w:rPr>
          <w:color w:val="000000"/>
        </w:rPr>
        <w:t>на западе</w:t>
      </w:r>
      <w:r w:rsidR="008B6814">
        <w:rPr>
          <w:color w:val="000000"/>
        </w:rPr>
        <w:t>-</w:t>
      </w:r>
      <w:r w:rsidRPr="00F84451">
        <w:rPr>
          <w:color w:val="000000"/>
        </w:rPr>
        <w:t xml:space="preserve"> с </w:t>
      </w:r>
      <w:r w:rsidR="0024743E">
        <w:rPr>
          <w:color w:val="000000"/>
        </w:rPr>
        <w:t>городом Кострома</w:t>
      </w:r>
      <w:r>
        <w:rPr>
          <w:color w:val="000000"/>
        </w:rPr>
        <w:t>;</w:t>
      </w:r>
      <w:r w:rsidRPr="00F84451">
        <w:rPr>
          <w:color w:val="000000"/>
        </w:rPr>
        <w:t xml:space="preserve"> </w:t>
      </w:r>
    </w:p>
    <w:p w14:paraId="77A78C0F" w14:textId="77777777" w:rsidR="00F84451" w:rsidRDefault="00F84451" w:rsidP="00F84451">
      <w:pPr>
        <w:ind w:firstLine="709"/>
        <w:jc w:val="both"/>
        <w:rPr>
          <w:color w:val="000000"/>
        </w:rPr>
      </w:pPr>
      <w:r w:rsidRPr="00F84451">
        <w:rPr>
          <w:color w:val="000000"/>
        </w:rPr>
        <w:t>на севере</w:t>
      </w:r>
      <w:r w:rsidR="008B6814">
        <w:rPr>
          <w:color w:val="000000"/>
        </w:rPr>
        <w:t>-</w:t>
      </w:r>
      <w:r w:rsidRPr="00F84451">
        <w:rPr>
          <w:color w:val="000000"/>
        </w:rPr>
        <w:t xml:space="preserve"> с </w:t>
      </w:r>
      <w:proofErr w:type="spellStart"/>
      <w:r w:rsidR="0024743E">
        <w:rPr>
          <w:color w:val="000000"/>
        </w:rPr>
        <w:t>Кузьмищенским</w:t>
      </w:r>
      <w:proofErr w:type="spellEnd"/>
      <w:r w:rsidRPr="00F84451">
        <w:rPr>
          <w:color w:val="000000"/>
        </w:rPr>
        <w:t xml:space="preserve"> </w:t>
      </w:r>
      <w:r w:rsidR="0024743E">
        <w:rPr>
          <w:color w:val="000000"/>
        </w:rPr>
        <w:t>СП</w:t>
      </w:r>
      <w:r>
        <w:rPr>
          <w:color w:val="000000"/>
        </w:rPr>
        <w:t>;</w:t>
      </w:r>
    </w:p>
    <w:p w14:paraId="71B51342" w14:textId="77777777" w:rsidR="00090F4E" w:rsidRDefault="00090F4E" w:rsidP="00F84451">
      <w:pPr>
        <w:ind w:firstLine="709"/>
        <w:jc w:val="both"/>
        <w:rPr>
          <w:color w:val="000000"/>
        </w:rPr>
      </w:pPr>
      <w:r>
        <w:t>на</w:t>
      </w:r>
      <w:r>
        <w:rPr>
          <w:spacing w:val="19"/>
        </w:rPr>
        <w:t xml:space="preserve"> </w:t>
      </w:r>
      <w:r>
        <w:t>север</w:t>
      </w:r>
      <w:r>
        <w:rPr>
          <w:spacing w:val="5"/>
        </w:rPr>
        <w:t>о</w:t>
      </w:r>
      <w:r>
        <w:t>- з</w:t>
      </w:r>
      <w:r>
        <w:rPr>
          <w:spacing w:val="1"/>
        </w:rPr>
        <w:t>а</w:t>
      </w:r>
      <w:r>
        <w:t>паде</w:t>
      </w:r>
      <w:r>
        <w:rPr>
          <w:spacing w:val="1"/>
        </w:rPr>
        <w:t xml:space="preserve"> </w:t>
      </w:r>
      <w:r>
        <w:t>–</w:t>
      </w:r>
      <w:r>
        <w:rPr>
          <w:spacing w:val="1"/>
        </w:rPr>
        <w:t xml:space="preserve"> </w:t>
      </w:r>
      <w:r>
        <w:t xml:space="preserve">с </w:t>
      </w:r>
      <w:proofErr w:type="spellStart"/>
      <w:r>
        <w:t>Апр</w:t>
      </w:r>
      <w:r>
        <w:rPr>
          <w:spacing w:val="1"/>
        </w:rPr>
        <w:t>а</w:t>
      </w:r>
      <w:r>
        <w:t>ксинским</w:t>
      </w:r>
      <w:proofErr w:type="spellEnd"/>
      <w:r>
        <w:t xml:space="preserve"> СП;</w:t>
      </w:r>
    </w:p>
    <w:p w14:paraId="4AB0B5E6" w14:textId="77777777" w:rsidR="00F84451" w:rsidRDefault="00F84451" w:rsidP="00F84451">
      <w:pPr>
        <w:ind w:firstLine="709"/>
        <w:jc w:val="both"/>
        <w:rPr>
          <w:color w:val="000000"/>
        </w:rPr>
      </w:pPr>
      <w:r>
        <w:rPr>
          <w:color w:val="000000"/>
        </w:rPr>
        <w:t xml:space="preserve">на </w:t>
      </w:r>
      <w:r w:rsidR="0024743E">
        <w:rPr>
          <w:color w:val="000000"/>
        </w:rPr>
        <w:t>юге</w:t>
      </w:r>
      <w:r w:rsidR="008B6814">
        <w:rPr>
          <w:color w:val="000000"/>
        </w:rPr>
        <w:t>-</w:t>
      </w:r>
      <w:r>
        <w:rPr>
          <w:color w:val="000000"/>
        </w:rPr>
        <w:t xml:space="preserve"> </w:t>
      </w:r>
      <w:r w:rsidRPr="00F84451">
        <w:rPr>
          <w:color w:val="000000"/>
        </w:rPr>
        <w:t xml:space="preserve">с </w:t>
      </w:r>
      <w:r w:rsidR="0024743E">
        <w:rPr>
          <w:color w:val="000000"/>
        </w:rPr>
        <w:t xml:space="preserve">Красносельским </w:t>
      </w:r>
      <w:proofErr w:type="gramStart"/>
      <w:r w:rsidR="0024743E">
        <w:rPr>
          <w:color w:val="000000"/>
        </w:rPr>
        <w:t>МР ,</w:t>
      </w:r>
      <w:proofErr w:type="spellStart"/>
      <w:r w:rsidR="0024743E">
        <w:rPr>
          <w:color w:val="000000"/>
        </w:rPr>
        <w:t>Караваевским</w:t>
      </w:r>
      <w:proofErr w:type="spellEnd"/>
      <w:proofErr w:type="gramEnd"/>
      <w:r w:rsidR="0024743E">
        <w:rPr>
          <w:color w:val="000000"/>
        </w:rPr>
        <w:t xml:space="preserve"> СП</w:t>
      </w:r>
      <w:r>
        <w:rPr>
          <w:color w:val="000000"/>
        </w:rPr>
        <w:t>;</w:t>
      </w:r>
    </w:p>
    <w:p w14:paraId="783F1A2F" w14:textId="77777777" w:rsidR="00F84451" w:rsidRDefault="008B6814" w:rsidP="00D37C4D">
      <w:pPr>
        <w:ind w:firstLine="709"/>
        <w:jc w:val="both"/>
        <w:rPr>
          <w:color w:val="000000"/>
        </w:rPr>
      </w:pPr>
      <w:r>
        <w:rPr>
          <w:color w:val="000000"/>
        </w:rPr>
        <w:t>на востоке-</w:t>
      </w:r>
      <w:r w:rsidR="00EC679C">
        <w:rPr>
          <w:color w:val="000000"/>
        </w:rPr>
        <w:t xml:space="preserve"> с</w:t>
      </w:r>
      <w:r w:rsidR="0024743E">
        <w:rPr>
          <w:color w:val="000000"/>
        </w:rPr>
        <w:t xml:space="preserve"> </w:t>
      </w:r>
      <w:proofErr w:type="spellStart"/>
      <w:r w:rsidR="0024743E">
        <w:rPr>
          <w:color w:val="000000"/>
        </w:rPr>
        <w:t>Судиславким</w:t>
      </w:r>
      <w:proofErr w:type="spellEnd"/>
      <w:r w:rsidR="0024743E">
        <w:rPr>
          <w:color w:val="000000"/>
        </w:rPr>
        <w:t xml:space="preserve"> МР</w:t>
      </w:r>
      <w:r w:rsidR="00EC679C">
        <w:rPr>
          <w:color w:val="000000"/>
        </w:rPr>
        <w:t>.</w:t>
      </w:r>
    </w:p>
    <w:p w14:paraId="27DC70EA" w14:textId="77777777" w:rsidR="00F84451" w:rsidRDefault="00F84451" w:rsidP="00D37C4D">
      <w:pPr>
        <w:ind w:firstLine="709"/>
        <w:jc w:val="both"/>
        <w:rPr>
          <w:color w:val="000000"/>
        </w:rPr>
      </w:pPr>
    </w:p>
    <w:p w14:paraId="4EE493F4" w14:textId="77777777" w:rsidR="0024743E" w:rsidRPr="0024743E" w:rsidRDefault="0024743E" w:rsidP="0024743E">
      <w:pPr>
        <w:tabs>
          <w:tab w:val="num" w:pos="432"/>
        </w:tabs>
        <w:ind w:firstLine="567"/>
        <w:jc w:val="both"/>
      </w:pPr>
      <w:r w:rsidRPr="0024743E">
        <w:t xml:space="preserve">Никольское сельское поселение образовано </w:t>
      </w:r>
      <w:hyperlink r:id="rId21" w:tooltip="30 декабря" w:history="1">
        <w:r w:rsidRPr="0024743E">
          <w:t>30 декабря</w:t>
        </w:r>
      </w:hyperlink>
      <w:r w:rsidRPr="0024743E">
        <w:t xml:space="preserve"> </w:t>
      </w:r>
      <w:hyperlink r:id="rId22" w:tooltip="2004 год" w:history="1">
        <w:r w:rsidRPr="0024743E">
          <w:t>2004 года</w:t>
        </w:r>
      </w:hyperlink>
      <w:r w:rsidRPr="0024743E">
        <w:t xml:space="preserve"> в соответствии с Законом Костромской области № 237-ЗКО</w:t>
      </w:r>
      <w:hyperlink r:id="rId23" w:anchor="cite_note-2" w:history="1"/>
      <w:r w:rsidRPr="0024743E">
        <w:t xml:space="preserve"> , установлены статус и границы муниципального образования.</w:t>
      </w:r>
    </w:p>
    <w:p w14:paraId="320CD467" w14:textId="77777777" w:rsidR="00D37F7E" w:rsidRDefault="00D37F7E" w:rsidP="00E41490">
      <w:pPr>
        <w:tabs>
          <w:tab w:val="num" w:pos="432"/>
        </w:tabs>
        <w:ind w:firstLine="567"/>
        <w:jc w:val="both"/>
      </w:pPr>
    </w:p>
    <w:p w14:paraId="313D4850" w14:textId="77777777" w:rsidR="00780237" w:rsidRPr="00DB4834" w:rsidRDefault="00780237" w:rsidP="001A5170">
      <w:pPr>
        <w:ind w:firstLine="567"/>
        <w:jc w:val="both"/>
      </w:pPr>
      <w:r w:rsidRPr="001A5170">
        <w:t>Площад</w:t>
      </w:r>
      <w:r w:rsidRPr="00DB4834">
        <w:t xml:space="preserve">ь поселения составляет </w:t>
      </w:r>
      <w:r w:rsidR="005C01E7" w:rsidRPr="00DB4834">
        <w:rPr>
          <w:bCs/>
          <w:iCs/>
          <w:lang w:eastAsia="ru-RU"/>
        </w:rPr>
        <w:t>12875</w:t>
      </w:r>
      <w:r w:rsidR="000A5178" w:rsidRPr="00DB4834">
        <w:rPr>
          <w:sz w:val="28"/>
          <w:szCs w:val="28"/>
        </w:rPr>
        <w:t xml:space="preserve"> га</w:t>
      </w:r>
      <w:r w:rsidR="001A5170" w:rsidRPr="00DB4834">
        <w:t>.</w:t>
      </w:r>
    </w:p>
    <w:p w14:paraId="170BF730" w14:textId="77777777" w:rsidR="00EC679C" w:rsidRPr="00DB4834" w:rsidRDefault="001372DB" w:rsidP="00EC679C">
      <w:pPr>
        <w:ind w:firstLine="567"/>
        <w:jc w:val="both"/>
      </w:pPr>
      <w:r w:rsidRPr="00DB4834">
        <w:t>Федеральный округ:</w:t>
      </w:r>
      <w:r w:rsidR="000E6D8D" w:rsidRPr="00DB4834">
        <w:t xml:space="preserve"> </w:t>
      </w:r>
      <w:r w:rsidRPr="00DB4834">
        <w:t>Центральный</w:t>
      </w:r>
    </w:p>
    <w:p w14:paraId="4116A2E9" w14:textId="77777777" w:rsidR="00EC679C" w:rsidRPr="00DB4834" w:rsidRDefault="002D3D62" w:rsidP="00494D11">
      <w:pPr>
        <w:tabs>
          <w:tab w:val="num" w:pos="432"/>
        </w:tabs>
        <w:ind w:firstLine="567"/>
        <w:jc w:val="both"/>
      </w:pPr>
      <w:r w:rsidRPr="00DB4834">
        <w:t xml:space="preserve">Население – </w:t>
      </w:r>
      <w:r w:rsidR="005C01E7" w:rsidRPr="00DB4834">
        <w:t>8296</w:t>
      </w:r>
      <w:r w:rsidR="001372DB" w:rsidRPr="00DB4834">
        <w:t xml:space="preserve"> </w:t>
      </w:r>
      <w:proofErr w:type="gramStart"/>
      <w:r w:rsidR="001372DB" w:rsidRPr="00DB4834">
        <w:t>человек</w:t>
      </w:r>
      <w:r w:rsidRPr="00DB4834">
        <w:t>.</w:t>
      </w:r>
      <w:r w:rsidR="007F2BB5" w:rsidRPr="00DB4834">
        <w:t>(</w:t>
      </w:r>
      <w:proofErr w:type="gramEnd"/>
      <w:r w:rsidR="007F2BB5" w:rsidRPr="00DB4834">
        <w:t>на 01.01.202</w:t>
      </w:r>
      <w:r w:rsidR="00494D11" w:rsidRPr="00DB4834">
        <w:t>0</w:t>
      </w:r>
      <w:r w:rsidR="007F2BB5" w:rsidRPr="00DB4834">
        <w:t>)</w:t>
      </w:r>
    </w:p>
    <w:p w14:paraId="1C74A082" w14:textId="77777777" w:rsidR="00E972AD" w:rsidRPr="00FB5290" w:rsidRDefault="00404988" w:rsidP="00494D11">
      <w:pPr>
        <w:tabs>
          <w:tab w:val="num" w:pos="432"/>
        </w:tabs>
        <w:ind w:firstLine="567"/>
        <w:jc w:val="both"/>
      </w:pPr>
      <w:r w:rsidRPr="00DB4834">
        <w:t>Административный центр —</w:t>
      </w:r>
      <w:r w:rsidR="00780237" w:rsidRPr="00DB4834">
        <w:t xml:space="preserve"> </w:t>
      </w:r>
      <w:r w:rsidR="0024743E" w:rsidRPr="00DB4834">
        <w:t xml:space="preserve">посёлок </w:t>
      </w:r>
      <w:hyperlink r:id="rId24" w:tooltip="Никольское (посёлок, Костромской район)" w:history="1">
        <w:r w:rsidR="0024743E" w:rsidRPr="0024743E">
          <w:t>Никольское</w:t>
        </w:r>
      </w:hyperlink>
      <w:r w:rsidRPr="0024743E">
        <w:t>.</w:t>
      </w:r>
    </w:p>
    <w:p w14:paraId="413E693A" w14:textId="77777777" w:rsidR="002D3D62" w:rsidRPr="002F46EC" w:rsidRDefault="002D3D62" w:rsidP="00D95708">
      <w:pPr>
        <w:pStyle w:val="2"/>
      </w:pPr>
      <w:bookmarkStart w:id="9" w:name="_Toc9845010"/>
      <w:bookmarkStart w:id="10" w:name="_Toc76675935"/>
      <w:r w:rsidRPr="002F46EC">
        <w:lastRenderedPageBreak/>
        <w:t>2.2. Комплексная оценка и основные проблемы развития территории.</w:t>
      </w:r>
      <w:bookmarkEnd w:id="9"/>
      <w:bookmarkEnd w:id="10"/>
    </w:p>
    <w:p w14:paraId="1257B349" w14:textId="77777777" w:rsidR="002D3D62" w:rsidRPr="002F46EC" w:rsidRDefault="002D3D62" w:rsidP="004927D7">
      <w:pPr>
        <w:pStyle w:val="3"/>
      </w:pPr>
      <w:bookmarkStart w:id="11" w:name="_Toc9845011"/>
      <w:bookmarkStart w:id="12" w:name="_Toc76675936"/>
      <w:r w:rsidRPr="002F46EC">
        <w:t>2.2.1. Система расселения и трудовые ресурсы</w:t>
      </w:r>
      <w:bookmarkEnd w:id="11"/>
      <w:bookmarkEnd w:id="12"/>
    </w:p>
    <w:p w14:paraId="4985A97F" w14:textId="77777777" w:rsidR="00D57E3F" w:rsidRPr="00D57E3F" w:rsidRDefault="00D57E3F" w:rsidP="0021456D">
      <w:pPr>
        <w:ind w:firstLine="709"/>
        <w:jc w:val="both"/>
        <w:rPr>
          <w:b/>
          <w:color w:val="000000"/>
        </w:rPr>
      </w:pPr>
      <w:r w:rsidRPr="00D57E3F">
        <w:rPr>
          <w:rFonts w:cs="Times New Roman"/>
          <w:b/>
        </w:rPr>
        <w:t xml:space="preserve">Современное </w:t>
      </w:r>
      <w:r w:rsidR="0021456D" w:rsidRPr="00D57E3F">
        <w:rPr>
          <w:rFonts w:cs="Times New Roman"/>
          <w:b/>
        </w:rPr>
        <w:t>положение и</w:t>
      </w:r>
      <w:r w:rsidRPr="00D57E3F">
        <w:rPr>
          <w:rFonts w:cs="Times New Roman"/>
          <w:b/>
        </w:rPr>
        <w:t xml:space="preserve"> демографические тенденции развития</w:t>
      </w:r>
    </w:p>
    <w:p w14:paraId="27C44CE6" w14:textId="77777777" w:rsidR="001A5170" w:rsidRPr="003C59A1" w:rsidRDefault="001A5170" w:rsidP="0021456D">
      <w:pPr>
        <w:ind w:firstLine="709"/>
        <w:jc w:val="both"/>
        <w:rPr>
          <w:color w:val="000000"/>
        </w:rPr>
      </w:pPr>
      <w:r w:rsidRPr="003C59A1">
        <w:rPr>
          <w:color w:val="000000"/>
        </w:rPr>
        <w:t xml:space="preserve">На территории поселения расположено </w:t>
      </w:r>
      <w:r w:rsidR="00494D11" w:rsidRPr="002E67A4">
        <w:rPr>
          <w:color w:val="000000"/>
        </w:rPr>
        <w:t>27</w:t>
      </w:r>
      <w:r w:rsidR="00257779" w:rsidRPr="002E67A4">
        <w:rPr>
          <w:color w:val="000000"/>
        </w:rPr>
        <w:t xml:space="preserve"> </w:t>
      </w:r>
      <w:r w:rsidRPr="002E67A4">
        <w:rPr>
          <w:color w:val="000000"/>
        </w:rPr>
        <w:t>населенных пункт</w:t>
      </w:r>
      <w:r w:rsidR="0021456D" w:rsidRPr="002E67A4">
        <w:rPr>
          <w:color w:val="000000"/>
        </w:rPr>
        <w:t>а.</w:t>
      </w:r>
    </w:p>
    <w:p w14:paraId="30C6CC47" w14:textId="77777777" w:rsidR="00AA1E44" w:rsidRPr="00C11453" w:rsidRDefault="00AA1E44" w:rsidP="0021456D">
      <w:pPr>
        <w:pStyle w:val="af0"/>
        <w:spacing w:line="360" w:lineRule="auto"/>
        <w:ind w:left="0" w:firstLine="709"/>
        <w:rPr>
          <w:szCs w:val="28"/>
        </w:rPr>
      </w:pPr>
      <w:r w:rsidRPr="001A5170">
        <w:rPr>
          <w:szCs w:val="28"/>
        </w:rPr>
        <w:t>В таблице приведены данные по распределению населения по населенным пунктам.</w:t>
      </w:r>
    </w:p>
    <w:p w14:paraId="55978686" w14:textId="77777777" w:rsidR="00AA1E44" w:rsidRPr="006411CF" w:rsidRDefault="00AA1E44" w:rsidP="006411CF">
      <w:pPr>
        <w:pStyle w:val="7"/>
      </w:pPr>
      <w:r w:rsidRPr="006411CF">
        <w:t>Таблица 2.2.1.1</w:t>
      </w:r>
    </w:p>
    <w:p w14:paraId="3110AE81" w14:textId="77777777" w:rsidR="00AA1E44" w:rsidRDefault="00AA1E44" w:rsidP="00AA1E44">
      <w:pPr>
        <w:shd w:val="clear" w:color="auto" w:fill="FFFFFF"/>
        <w:autoSpaceDE w:val="0"/>
        <w:autoSpaceDN w:val="0"/>
        <w:adjustRightInd w:val="0"/>
        <w:jc w:val="right"/>
      </w:pPr>
      <w:r w:rsidRPr="00C11453">
        <w:t>Сведения о численности постоянного населения муниципального образования на 01.01.20</w:t>
      </w:r>
      <w:r w:rsidR="00C700F7">
        <w:t>1</w:t>
      </w:r>
      <w:r w:rsidR="00494D11">
        <w:t>4</w:t>
      </w:r>
      <w:r w:rsidRPr="00C11453">
        <w:t>г</w:t>
      </w:r>
    </w:p>
    <w:tbl>
      <w:tblPr>
        <w:tblStyle w:val="afa"/>
        <w:tblW w:w="0" w:type="auto"/>
        <w:jc w:val="center"/>
        <w:tblLook w:val="04A0" w:firstRow="1" w:lastRow="0" w:firstColumn="1" w:lastColumn="0" w:noHBand="0" w:noVBand="1"/>
      </w:tblPr>
      <w:tblGrid>
        <w:gridCol w:w="458"/>
        <w:gridCol w:w="2292"/>
        <w:gridCol w:w="3771"/>
        <w:gridCol w:w="1360"/>
      </w:tblGrid>
      <w:tr w:rsidR="00494D11" w:rsidRPr="00494D11" w14:paraId="03F341AF" w14:textId="77777777" w:rsidTr="00494D11">
        <w:trPr>
          <w:tblHeader/>
          <w:jc w:val="center"/>
        </w:trPr>
        <w:tc>
          <w:tcPr>
            <w:tcW w:w="0" w:type="auto"/>
            <w:vAlign w:val="center"/>
            <w:hideMark/>
          </w:tcPr>
          <w:p w14:paraId="68034CF3" w14:textId="77777777" w:rsidR="00494D11" w:rsidRPr="00494D11" w:rsidRDefault="00494D11" w:rsidP="00494D11">
            <w:pPr>
              <w:jc w:val="center"/>
              <w:rPr>
                <w:rFonts w:cs="Times New Roman"/>
                <w:b/>
                <w:bCs/>
                <w:lang w:eastAsia="ru-RU"/>
              </w:rPr>
            </w:pPr>
            <w:r w:rsidRPr="00494D11">
              <w:rPr>
                <w:rFonts w:cs="Times New Roman"/>
                <w:b/>
                <w:bCs/>
                <w:lang w:eastAsia="ru-RU"/>
              </w:rPr>
              <w:t>№</w:t>
            </w:r>
          </w:p>
        </w:tc>
        <w:tc>
          <w:tcPr>
            <w:tcW w:w="0" w:type="auto"/>
            <w:vAlign w:val="center"/>
            <w:hideMark/>
          </w:tcPr>
          <w:p w14:paraId="61ABE80F" w14:textId="77777777" w:rsidR="00494D11" w:rsidRPr="00494D11" w:rsidRDefault="00494D11" w:rsidP="00494D11">
            <w:pPr>
              <w:jc w:val="center"/>
              <w:rPr>
                <w:rFonts w:cs="Times New Roman"/>
                <w:b/>
                <w:bCs/>
                <w:lang w:eastAsia="ru-RU"/>
              </w:rPr>
            </w:pPr>
            <w:r w:rsidRPr="00494D11">
              <w:rPr>
                <w:rFonts w:cs="Times New Roman"/>
                <w:b/>
                <w:bCs/>
                <w:lang w:eastAsia="ru-RU"/>
              </w:rPr>
              <w:t>Населённый пункт</w:t>
            </w:r>
          </w:p>
        </w:tc>
        <w:tc>
          <w:tcPr>
            <w:tcW w:w="0" w:type="auto"/>
            <w:vAlign w:val="center"/>
            <w:hideMark/>
          </w:tcPr>
          <w:p w14:paraId="1AF262DD" w14:textId="77777777" w:rsidR="00494D11" w:rsidRPr="00494D11" w:rsidRDefault="00494D11" w:rsidP="00494D11">
            <w:pPr>
              <w:jc w:val="center"/>
              <w:rPr>
                <w:rFonts w:cs="Times New Roman"/>
                <w:b/>
                <w:bCs/>
                <w:lang w:eastAsia="ru-RU"/>
              </w:rPr>
            </w:pPr>
            <w:r w:rsidRPr="00494D11">
              <w:rPr>
                <w:rFonts w:cs="Times New Roman"/>
                <w:b/>
                <w:bCs/>
                <w:lang w:eastAsia="ru-RU"/>
              </w:rPr>
              <w:t>Тип населённого пункта</w:t>
            </w:r>
          </w:p>
        </w:tc>
        <w:tc>
          <w:tcPr>
            <w:tcW w:w="0" w:type="auto"/>
            <w:vAlign w:val="center"/>
            <w:hideMark/>
          </w:tcPr>
          <w:p w14:paraId="5FC782D6" w14:textId="77777777" w:rsidR="00494D11" w:rsidRPr="00494D11" w:rsidRDefault="00494D11" w:rsidP="00494D11">
            <w:pPr>
              <w:jc w:val="center"/>
              <w:rPr>
                <w:rFonts w:cs="Times New Roman"/>
                <w:b/>
                <w:bCs/>
                <w:lang w:eastAsia="ru-RU"/>
              </w:rPr>
            </w:pPr>
            <w:r w:rsidRPr="00494D11">
              <w:rPr>
                <w:rFonts w:cs="Times New Roman"/>
                <w:b/>
                <w:bCs/>
                <w:lang w:eastAsia="ru-RU"/>
              </w:rPr>
              <w:t>Население</w:t>
            </w:r>
          </w:p>
        </w:tc>
      </w:tr>
      <w:tr w:rsidR="00494D11" w:rsidRPr="00494D11" w14:paraId="03240DBC" w14:textId="77777777" w:rsidTr="00494D11">
        <w:trPr>
          <w:jc w:val="center"/>
        </w:trPr>
        <w:tc>
          <w:tcPr>
            <w:tcW w:w="0" w:type="auto"/>
            <w:vAlign w:val="center"/>
            <w:hideMark/>
          </w:tcPr>
          <w:p w14:paraId="262B864E" w14:textId="77777777" w:rsidR="00494D11" w:rsidRPr="00494D11" w:rsidRDefault="00494D11" w:rsidP="00494D11">
            <w:pPr>
              <w:jc w:val="center"/>
              <w:rPr>
                <w:rFonts w:cs="Times New Roman"/>
                <w:lang w:eastAsia="ru-RU"/>
              </w:rPr>
            </w:pPr>
            <w:r w:rsidRPr="00494D11">
              <w:rPr>
                <w:rFonts w:cs="Times New Roman"/>
                <w:lang w:eastAsia="ru-RU"/>
              </w:rPr>
              <w:t>1</w:t>
            </w:r>
          </w:p>
        </w:tc>
        <w:tc>
          <w:tcPr>
            <w:tcW w:w="0" w:type="auto"/>
            <w:vAlign w:val="center"/>
            <w:hideMark/>
          </w:tcPr>
          <w:p w14:paraId="6ECC2CDC" w14:textId="77777777" w:rsidR="00494D11" w:rsidRPr="00494D11" w:rsidRDefault="007068EA" w:rsidP="00494D11">
            <w:pPr>
              <w:jc w:val="center"/>
              <w:rPr>
                <w:rFonts w:cs="Times New Roman"/>
                <w:lang w:eastAsia="ru-RU"/>
              </w:rPr>
            </w:pPr>
            <w:hyperlink r:id="rId25" w:tooltip="Безгачево (Костромская область) (страница отсутствует)" w:history="1">
              <w:proofErr w:type="spellStart"/>
              <w:r w:rsidR="00494D11" w:rsidRPr="00494D11">
                <w:rPr>
                  <w:rFonts w:cs="Times New Roman"/>
                  <w:lang w:eastAsia="ru-RU"/>
                </w:rPr>
                <w:t>Безгачево</w:t>
              </w:r>
              <w:proofErr w:type="spellEnd"/>
            </w:hyperlink>
          </w:p>
        </w:tc>
        <w:tc>
          <w:tcPr>
            <w:tcW w:w="0" w:type="auto"/>
            <w:vAlign w:val="center"/>
            <w:hideMark/>
          </w:tcPr>
          <w:p w14:paraId="29E1DB8D" w14:textId="77777777" w:rsidR="00494D11" w:rsidRPr="00494D11" w:rsidRDefault="00494D11" w:rsidP="00494D11">
            <w:pPr>
              <w:jc w:val="center"/>
              <w:rPr>
                <w:rFonts w:cs="Times New Roman"/>
                <w:lang w:eastAsia="ru-RU"/>
              </w:rPr>
            </w:pPr>
            <w:r w:rsidRPr="00494D11">
              <w:rPr>
                <w:rFonts w:cs="Times New Roman"/>
                <w:lang w:eastAsia="ru-RU"/>
              </w:rPr>
              <w:t>посёлок</w:t>
            </w:r>
          </w:p>
        </w:tc>
        <w:tc>
          <w:tcPr>
            <w:tcW w:w="0" w:type="auto"/>
            <w:vAlign w:val="center"/>
            <w:hideMark/>
          </w:tcPr>
          <w:p w14:paraId="58B06BCA"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586</w:t>
            </w:r>
          </w:p>
        </w:tc>
      </w:tr>
      <w:tr w:rsidR="00494D11" w:rsidRPr="00494D11" w14:paraId="413F41D7" w14:textId="77777777" w:rsidTr="00494D11">
        <w:trPr>
          <w:jc w:val="center"/>
        </w:trPr>
        <w:tc>
          <w:tcPr>
            <w:tcW w:w="0" w:type="auto"/>
            <w:vAlign w:val="center"/>
            <w:hideMark/>
          </w:tcPr>
          <w:p w14:paraId="192FA79C" w14:textId="77777777" w:rsidR="00494D11" w:rsidRPr="00494D11" w:rsidRDefault="00494D11" w:rsidP="00494D11">
            <w:pPr>
              <w:jc w:val="center"/>
              <w:rPr>
                <w:rFonts w:cs="Times New Roman"/>
                <w:lang w:eastAsia="ru-RU"/>
              </w:rPr>
            </w:pPr>
            <w:r w:rsidRPr="00494D11">
              <w:rPr>
                <w:rFonts w:cs="Times New Roman"/>
                <w:lang w:eastAsia="ru-RU"/>
              </w:rPr>
              <w:t>2</w:t>
            </w:r>
          </w:p>
        </w:tc>
        <w:tc>
          <w:tcPr>
            <w:tcW w:w="0" w:type="auto"/>
            <w:vAlign w:val="center"/>
            <w:hideMark/>
          </w:tcPr>
          <w:p w14:paraId="543DDBFF" w14:textId="77777777" w:rsidR="00494D11" w:rsidRPr="00494D11" w:rsidRDefault="007068EA" w:rsidP="00494D11">
            <w:pPr>
              <w:jc w:val="center"/>
              <w:rPr>
                <w:rFonts w:cs="Times New Roman"/>
                <w:lang w:eastAsia="ru-RU"/>
              </w:rPr>
            </w:pPr>
            <w:hyperlink r:id="rId26" w:tooltip="Большое Безгачево (страница отсутствует)" w:history="1">
              <w:r w:rsidR="00494D11" w:rsidRPr="00494D11">
                <w:rPr>
                  <w:rFonts w:cs="Times New Roman"/>
                  <w:lang w:eastAsia="ru-RU"/>
                </w:rPr>
                <w:t xml:space="preserve">Большое </w:t>
              </w:r>
              <w:proofErr w:type="spellStart"/>
              <w:r w:rsidR="00494D11" w:rsidRPr="00494D11">
                <w:rPr>
                  <w:rFonts w:cs="Times New Roman"/>
                  <w:lang w:eastAsia="ru-RU"/>
                </w:rPr>
                <w:t>Безгачево</w:t>
              </w:r>
              <w:proofErr w:type="spellEnd"/>
            </w:hyperlink>
          </w:p>
        </w:tc>
        <w:tc>
          <w:tcPr>
            <w:tcW w:w="0" w:type="auto"/>
            <w:vAlign w:val="center"/>
            <w:hideMark/>
          </w:tcPr>
          <w:p w14:paraId="642DABB0"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472067E9" w14:textId="77777777" w:rsidR="00494D11" w:rsidRPr="00494D11" w:rsidRDefault="00494D11" w:rsidP="00494D11">
            <w:pPr>
              <w:jc w:val="center"/>
              <w:rPr>
                <w:rFonts w:cs="Times New Roman"/>
                <w:lang w:eastAsia="ru-RU"/>
              </w:rPr>
            </w:pPr>
            <w:r w:rsidRPr="00494D11">
              <w:rPr>
                <w:rFonts w:cs="Times New Roman"/>
                <w:color w:val="00AAFF"/>
                <w:lang w:eastAsia="ru-RU"/>
              </w:rPr>
              <w:t>→</w:t>
            </w:r>
            <w:r w:rsidRPr="00494D11">
              <w:rPr>
                <w:rFonts w:cs="Times New Roman"/>
                <w:lang w:eastAsia="ru-RU"/>
              </w:rPr>
              <w:t>23</w:t>
            </w:r>
          </w:p>
        </w:tc>
      </w:tr>
      <w:tr w:rsidR="00494D11" w:rsidRPr="00494D11" w14:paraId="37E002E1" w14:textId="77777777" w:rsidTr="00494D11">
        <w:trPr>
          <w:jc w:val="center"/>
        </w:trPr>
        <w:tc>
          <w:tcPr>
            <w:tcW w:w="0" w:type="auto"/>
            <w:vAlign w:val="center"/>
            <w:hideMark/>
          </w:tcPr>
          <w:p w14:paraId="32CDBA09" w14:textId="77777777" w:rsidR="00494D11" w:rsidRPr="00494D11" w:rsidRDefault="00494D11" w:rsidP="00494D11">
            <w:pPr>
              <w:jc w:val="center"/>
              <w:rPr>
                <w:rFonts w:cs="Times New Roman"/>
                <w:lang w:eastAsia="ru-RU"/>
              </w:rPr>
            </w:pPr>
            <w:r w:rsidRPr="00494D11">
              <w:rPr>
                <w:rFonts w:cs="Times New Roman"/>
                <w:lang w:eastAsia="ru-RU"/>
              </w:rPr>
              <w:t>3</w:t>
            </w:r>
          </w:p>
        </w:tc>
        <w:tc>
          <w:tcPr>
            <w:tcW w:w="0" w:type="auto"/>
            <w:vAlign w:val="center"/>
            <w:hideMark/>
          </w:tcPr>
          <w:p w14:paraId="1966B873" w14:textId="77777777" w:rsidR="00494D11" w:rsidRPr="00494D11" w:rsidRDefault="007068EA" w:rsidP="00494D11">
            <w:pPr>
              <w:jc w:val="center"/>
              <w:rPr>
                <w:rFonts w:cs="Times New Roman"/>
                <w:lang w:eastAsia="ru-RU"/>
              </w:rPr>
            </w:pPr>
            <w:hyperlink r:id="rId27" w:tooltip="Глазово (Костромской район) (страница отсутствует)" w:history="1">
              <w:r w:rsidR="00494D11" w:rsidRPr="00494D11">
                <w:rPr>
                  <w:rFonts w:cs="Times New Roman"/>
                  <w:lang w:eastAsia="ru-RU"/>
                </w:rPr>
                <w:t>Глазово</w:t>
              </w:r>
            </w:hyperlink>
          </w:p>
        </w:tc>
        <w:tc>
          <w:tcPr>
            <w:tcW w:w="0" w:type="auto"/>
            <w:vAlign w:val="center"/>
            <w:hideMark/>
          </w:tcPr>
          <w:p w14:paraId="14BECAB4"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76731455"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57</w:t>
            </w:r>
          </w:p>
        </w:tc>
      </w:tr>
      <w:tr w:rsidR="00494D11" w:rsidRPr="00494D11" w14:paraId="7A057E91" w14:textId="77777777" w:rsidTr="00494D11">
        <w:trPr>
          <w:jc w:val="center"/>
        </w:trPr>
        <w:tc>
          <w:tcPr>
            <w:tcW w:w="0" w:type="auto"/>
            <w:vAlign w:val="center"/>
            <w:hideMark/>
          </w:tcPr>
          <w:p w14:paraId="27DB5146" w14:textId="77777777" w:rsidR="00494D11" w:rsidRPr="00494D11" w:rsidRDefault="00494D11" w:rsidP="00494D11">
            <w:pPr>
              <w:jc w:val="center"/>
              <w:rPr>
                <w:rFonts w:cs="Times New Roman"/>
                <w:lang w:eastAsia="ru-RU"/>
              </w:rPr>
            </w:pPr>
            <w:r w:rsidRPr="00494D11">
              <w:rPr>
                <w:rFonts w:cs="Times New Roman"/>
                <w:lang w:eastAsia="ru-RU"/>
              </w:rPr>
              <w:t>4</w:t>
            </w:r>
          </w:p>
        </w:tc>
        <w:tc>
          <w:tcPr>
            <w:tcW w:w="0" w:type="auto"/>
            <w:vAlign w:val="center"/>
            <w:hideMark/>
          </w:tcPr>
          <w:p w14:paraId="23C9B49C" w14:textId="77777777" w:rsidR="00494D11" w:rsidRPr="00494D11" w:rsidRDefault="007068EA" w:rsidP="00494D11">
            <w:pPr>
              <w:jc w:val="center"/>
              <w:rPr>
                <w:rFonts w:cs="Times New Roman"/>
                <w:lang w:eastAsia="ru-RU"/>
              </w:rPr>
            </w:pPr>
            <w:hyperlink r:id="rId28" w:tooltip="Губачёво (страница отсутствует)" w:history="1">
              <w:proofErr w:type="spellStart"/>
              <w:r w:rsidR="00494D11" w:rsidRPr="00494D11">
                <w:rPr>
                  <w:rFonts w:cs="Times New Roman"/>
                  <w:lang w:eastAsia="ru-RU"/>
                </w:rPr>
                <w:t>Губачёво</w:t>
              </w:r>
              <w:proofErr w:type="spellEnd"/>
            </w:hyperlink>
          </w:p>
        </w:tc>
        <w:tc>
          <w:tcPr>
            <w:tcW w:w="0" w:type="auto"/>
            <w:vAlign w:val="center"/>
            <w:hideMark/>
          </w:tcPr>
          <w:p w14:paraId="0C2297C5" w14:textId="77777777" w:rsidR="00494D11" w:rsidRPr="00494D11" w:rsidRDefault="00494D11" w:rsidP="00494D11">
            <w:pPr>
              <w:jc w:val="center"/>
              <w:rPr>
                <w:rFonts w:cs="Times New Roman"/>
                <w:lang w:eastAsia="ru-RU"/>
              </w:rPr>
            </w:pPr>
            <w:r w:rsidRPr="00494D11">
              <w:rPr>
                <w:rFonts w:cs="Times New Roman"/>
                <w:lang w:eastAsia="ru-RU"/>
              </w:rPr>
              <w:t>посёлок</w:t>
            </w:r>
          </w:p>
        </w:tc>
        <w:tc>
          <w:tcPr>
            <w:tcW w:w="0" w:type="auto"/>
            <w:vAlign w:val="center"/>
            <w:hideMark/>
          </w:tcPr>
          <w:p w14:paraId="262524E7"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290</w:t>
            </w:r>
          </w:p>
        </w:tc>
      </w:tr>
      <w:tr w:rsidR="00494D11" w:rsidRPr="00494D11" w14:paraId="674D3038" w14:textId="77777777" w:rsidTr="00494D11">
        <w:trPr>
          <w:jc w:val="center"/>
        </w:trPr>
        <w:tc>
          <w:tcPr>
            <w:tcW w:w="0" w:type="auto"/>
            <w:vAlign w:val="center"/>
            <w:hideMark/>
          </w:tcPr>
          <w:p w14:paraId="3FD579E9" w14:textId="77777777" w:rsidR="00494D11" w:rsidRPr="00494D11" w:rsidRDefault="00494D11" w:rsidP="00494D11">
            <w:pPr>
              <w:jc w:val="center"/>
              <w:rPr>
                <w:rFonts w:cs="Times New Roman"/>
                <w:lang w:eastAsia="ru-RU"/>
              </w:rPr>
            </w:pPr>
            <w:r w:rsidRPr="00494D11">
              <w:rPr>
                <w:rFonts w:cs="Times New Roman"/>
                <w:lang w:eastAsia="ru-RU"/>
              </w:rPr>
              <w:t>5</w:t>
            </w:r>
          </w:p>
        </w:tc>
        <w:tc>
          <w:tcPr>
            <w:tcW w:w="0" w:type="auto"/>
            <w:vAlign w:val="center"/>
            <w:hideMark/>
          </w:tcPr>
          <w:p w14:paraId="7BB2B595" w14:textId="77777777" w:rsidR="00494D11" w:rsidRPr="00494D11" w:rsidRDefault="007068EA" w:rsidP="00494D11">
            <w:pPr>
              <w:jc w:val="center"/>
              <w:rPr>
                <w:rFonts w:cs="Times New Roman"/>
                <w:lang w:eastAsia="ru-RU"/>
              </w:rPr>
            </w:pPr>
            <w:hyperlink r:id="rId29" w:tooltip="Дорожный (Костромская область) (страница отсутствует)" w:history="1">
              <w:r w:rsidR="00494D11" w:rsidRPr="00494D11">
                <w:rPr>
                  <w:rFonts w:cs="Times New Roman"/>
                  <w:lang w:eastAsia="ru-RU"/>
                </w:rPr>
                <w:t>Дорожный</w:t>
              </w:r>
            </w:hyperlink>
          </w:p>
        </w:tc>
        <w:tc>
          <w:tcPr>
            <w:tcW w:w="0" w:type="auto"/>
            <w:vAlign w:val="center"/>
            <w:hideMark/>
          </w:tcPr>
          <w:p w14:paraId="11ED2272" w14:textId="77777777" w:rsidR="00494D11" w:rsidRPr="00494D11" w:rsidRDefault="00494D11" w:rsidP="00494D11">
            <w:pPr>
              <w:jc w:val="center"/>
              <w:rPr>
                <w:rFonts w:cs="Times New Roman"/>
                <w:lang w:eastAsia="ru-RU"/>
              </w:rPr>
            </w:pPr>
            <w:r w:rsidRPr="00494D11">
              <w:rPr>
                <w:rFonts w:cs="Times New Roman"/>
                <w:lang w:eastAsia="ru-RU"/>
              </w:rPr>
              <w:t>посёлок</w:t>
            </w:r>
          </w:p>
        </w:tc>
        <w:tc>
          <w:tcPr>
            <w:tcW w:w="0" w:type="auto"/>
            <w:vAlign w:val="center"/>
            <w:hideMark/>
          </w:tcPr>
          <w:p w14:paraId="514F3911"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38</w:t>
            </w:r>
          </w:p>
        </w:tc>
      </w:tr>
      <w:tr w:rsidR="00494D11" w:rsidRPr="00494D11" w14:paraId="0958F53D" w14:textId="77777777" w:rsidTr="00494D11">
        <w:trPr>
          <w:jc w:val="center"/>
        </w:trPr>
        <w:tc>
          <w:tcPr>
            <w:tcW w:w="0" w:type="auto"/>
            <w:vAlign w:val="center"/>
            <w:hideMark/>
          </w:tcPr>
          <w:p w14:paraId="173FB587" w14:textId="77777777" w:rsidR="00494D11" w:rsidRPr="00494D11" w:rsidRDefault="00494D11" w:rsidP="00494D11">
            <w:pPr>
              <w:jc w:val="center"/>
              <w:rPr>
                <w:rFonts w:cs="Times New Roman"/>
                <w:lang w:eastAsia="ru-RU"/>
              </w:rPr>
            </w:pPr>
            <w:r w:rsidRPr="00494D11">
              <w:rPr>
                <w:rFonts w:cs="Times New Roman"/>
                <w:lang w:eastAsia="ru-RU"/>
              </w:rPr>
              <w:t>6</w:t>
            </w:r>
          </w:p>
        </w:tc>
        <w:tc>
          <w:tcPr>
            <w:tcW w:w="0" w:type="auto"/>
            <w:vAlign w:val="center"/>
            <w:hideMark/>
          </w:tcPr>
          <w:p w14:paraId="0223C614" w14:textId="77777777" w:rsidR="00494D11" w:rsidRPr="00494D11" w:rsidRDefault="007068EA" w:rsidP="00494D11">
            <w:pPr>
              <w:jc w:val="center"/>
              <w:rPr>
                <w:rFonts w:cs="Times New Roman"/>
                <w:lang w:eastAsia="ru-RU"/>
              </w:rPr>
            </w:pPr>
            <w:hyperlink r:id="rId30" w:tooltip="Дровинки (деревня) (страница отсутствует)" w:history="1">
              <w:proofErr w:type="spellStart"/>
              <w:r w:rsidR="00494D11" w:rsidRPr="00494D11">
                <w:rPr>
                  <w:rFonts w:cs="Times New Roman"/>
                  <w:lang w:eastAsia="ru-RU"/>
                </w:rPr>
                <w:t>Дровинки</w:t>
              </w:r>
              <w:proofErr w:type="spellEnd"/>
            </w:hyperlink>
          </w:p>
        </w:tc>
        <w:tc>
          <w:tcPr>
            <w:tcW w:w="0" w:type="auto"/>
            <w:vAlign w:val="center"/>
            <w:hideMark/>
          </w:tcPr>
          <w:p w14:paraId="31728C10"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12740E65"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24</w:t>
            </w:r>
          </w:p>
        </w:tc>
      </w:tr>
      <w:tr w:rsidR="00494D11" w:rsidRPr="00494D11" w14:paraId="7AB0AC5C" w14:textId="77777777" w:rsidTr="00494D11">
        <w:trPr>
          <w:jc w:val="center"/>
        </w:trPr>
        <w:tc>
          <w:tcPr>
            <w:tcW w:w="0" w:type="auto"/>
            <w:vAlign w:val="center"/>
            <w:hideMark/>
          </w:tcPr>
          <w:p w14:paraId="34C4CFA5" w14:textId="77777777" w:rsidR="00494D11" w:rsidRPr="00494D11" w:rsidRDefault="00494D11" w:rsidP="00494D11">
            <w:pPr>
              <w:jc w:val="center"/>
              <w:rPr>
                <w:rFonts w:cs="Times New Roman"/>
                <w:lang w:eastAsia="ru-RU"/>
              </w:rPr>
            </w:pPr>
            <w:r w:rsidRPr="00494D11">
              <w:rPr>
                <w:rFonts w:cs="Times New Roman"/>
                <w:lang w:eastAsia="ru-RU"/>
              </w:rPr>
              <w:t>7</w:t>
            </w:r>
          </w:p>
        </w:tc>
        <w:tc>
          <w:tcPr>
            <w:tcW w:w="0" w:type="auto"/>
            <w:vAlign w:val="center"/>
            <w:hideMark/>
          </w:tcPr>
          <w:p w14:paraId="7D5EC667" w14:textId="77777777" w:rsidR="00494D11" w:rsidRPr="00494D11" w:rsidRDefault="007068EA" w:rsidP="00494D11">
            <w:pPr>
              <w:jc w:val="center"/>
              <w:rPr>
                <w:rFonts w:cs="Times New Roman"/>
                <w:lang w:eastAsia="ru-RU"/>
              </w:rPr>
            </w:pPr>
            <w:hyperlink r:id="rId31" w:tooltip="Дровинки (железнодорожная станция) (страница отсутствует)" w:history="1">
              <w:proofErr w:type="spellStart"/>
              <w:r w:rsidR="00494D11" w:rsidRPr="00494D11">
                <w:rPr>
                  <w:rFonts w:cs="Times New Roman"/>
                  <w:lang w:eastAsia="ru-RU"/>
                </w:rPr>
                <w:t>Дровинки</w:t>
              </w:r>
              <w:proofErr w:type="spellEnd"/>
            </w:hyperlink>
          </w:p>
        </w:tc>
        <w:tc>
          <w:tcPr>
            <w:tcW w:w="0" w:type="auto"/>
            <w:vAlign w:val="center"/>
            <w:hideMark/>
          </w:tcPr>
          <w:p w14:paraId="37EE58FA" w14:textId="77777777" w:rsidR="00494D11" w:rsidRPr="00494D11" w:rsidRDefault="00494D11" w:rsidP="00494D11">
            <w:pPr>
              <w:jc w:val="center"/>
              <w:rPr>
                <w:rFonts w:cs="Times New Roman"/>
                <w:lang w:eastAsia="ru-RU"/>
              </w:rPr>
            </w:pPr>
            <w:r w:rsidRPr="00494D11">
              <w:rPr>
                <w:rFonts w:cs="Times New Roman"/>
                <w:lang w:eastAsia="ru-RU"/>
              </w:rPr>
              <w:t>железнодорожная станция</w:t>
            </w:r>
          </w:p>
        </w:tc>
        <w:tc>
          <w:tcPr>
            <w:tcW w:w="0" w:type="auto"/>
            <w:vAlign w:val="center"/>
            <w:hideMark/>
          </w:tcPr>
          <w:p w14:paraId="4DD83687"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40</w:t>
            </w:r>
          </w:p>
        </w:tc>
      </w:tr>
      <w:tr w:rsidR="00494D11" w:rsidRPr="00494D11" w14:paraId="16771B94" w14:textId="77777777" w:rsidTr="00494D11">
        <w:trPr>
          <w:jc w:val="center"/>
        </w:trPr>
        <w:tc>
          <w:tcPr>
            <w:tcW w:w="0" w:type="auto"/>
            <w:vAlign w:val="center"/>
            <w:hideMark/>
          </w:tcPr>
          <w:p w14:paraId="66D14506" w14:textId="77777777" w:rsidR="00494D11" w:rsidRPr="00494D11" w:rsidRDefault="00494D11" w:rsidP="00494D11">
            <w:pPr>
              <w:jc w:val="center"/>
              <w:rPr>
                <w:rFonts w:cs="Times New Roman"/>
                <w:lang w:eastAsia="ru-RU"/>
              </w:rPr>
            </w:pPr>
            <w:r w:rsidRPr="00494D11">
              <w:rPr>
                <w:rFonts w:cs="Times New Roman"/>
                <w:lang w:eastAsia="ru-RU"/>
              </w:rPr>
              <w:t>8</w:t>
            </w:r>
          </w:p>
        </w:tc>
        <w:tc>
          <w:tcPr>
            <w:tcW w:w="0" w:type="auto"/>
            <w:vAlign w:val="center"/>
            <w:hideMark/>
          </w:tcPr>
          <w:p w14:paraId="0551DDE9" w14:textId="77777777" w:rsidR="00494D11" w:rsidRPr="00494D11" w:rsidRDefault="007068EA" w:rsidP="00494D11">
            <w:pPr>
              <w:jc w:val="center"/>
              <w:rPr>
                <w:rFonts w:cs="Times New Roman"/>
                <w:lang w:eastAsia="ru-RU"/>
              </w:rPr>
            </w:pPr>
            <w:hyperlink r:id="rId32" w:tooltip="Ерёмкино (Костромская область) (страница отсутствует)" w:history="1">
              <w:proofErr w:type="spellStart"/>
              <w:r w:rsidR="00494D11" w:rsidRPr="00494D11">
                <w:rPr>
                  <w:rFonts w:cs="Times New Roman"/>
                  <w:lang w:eastAsia="ru-RU"/>
                </w:rPr>
                <w:t>Ерёмкино</w:t>
              </w:r>
              <w:proofErr w:type="spellEnd"/>
            </w:hyperlink>
          </w:p>
        </w:tc>
        <w:tc>
          <w:tcPr>
            <w:tcW w:w="0" w:type="auto"/>
            <w:vAlign w:val="center"/>
            <w:hideMark/>
          </w:tcPr>
          <w:p w14:paraId="30BAE83F"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0D6C7FFF" w14:textId="77777777" w:rsidR="00494D11" w:rsidRPr="00494D11" w:rsidRDefault="00494D11" w:rsidP="00494D11">
            <w:pPr>
              <w:jc w:val="center"/>
              <w:rPr>
                <w:rFonts w:cs="Times New Roman"/>
                <w:lang w:eastAsia="ru-RU"/>
              </w:rPr>
            </w:pPr>
            <w:r w:rsidRPr="00494D11">
              <w:rPr>
                <w:rFonts w:cs="Times New Roman"/>
                <w:color w:val="00AAFF"/>
                <w:lang w:eastAsia="ru-RU"/>
              </w:rPr>
              <w:t>→</w:t>
            </w:r>
            <w:r w:rsidRPr="00494D11">
              <w:rPr>
                <w:rFonts w:cs="Times New Roman"/>
                <w:lang w:eastAsia="ru-RU"/>
              </w:rPr>
              <w:t>3</w:t>
            </w:r>
          </w:p>
        </w:tc>
      </w:tr>
      <w:tr w:rsidR="00494D11" w:rsidRPr="00494D11" w14:paraId="4F8FA9BA" w14:textId="77777777" w:rsidTr="00494D11">
        <w:trPr>
          <w:jc w:val="center"/>
        </w:trPr>
        <w:tc>
          <w:tcPr>
            <w:tcW w:w="0" w:type="auto"/>
            <w:vAlign w:val="center"/>
            <w:hideMark/>
          </w:tcPr>
          <w:p w14:paraId="7269AA3F" w14:textId="77777777" w:rsidR="00494D11" w:rsidRPr="00494D11" w:rsidRDefault="00494D11" w:rsidP="00494D11">
            <w:pPr>
              <w:jc w:val="center"/>
              <w:rPr>
                <w:rFonts w:cs="Times New Roman"/>
                <w:lang w:eastAsia="ru-RU"/>
              </w:rPr>
            </w:pPr>
            <w:r w:rsidRPr="00494D11">
              <w:rPr>
                <w:rFonts w:cs="Times New Roman"/>
                <w:lang w:eastAsia="ru-RU"/>
              </w:rPr>
              <w:t>9</w:t>
            </w:r>
          </w:p>
        </w:tc>
        <w:tc>
          <w:tcPr>
            <w:tcW w:w="0" w:type="auto"/>
            <w:vAlign w:val="center"/>
            <w:hideMark/>
          </w:tcPr>
          <w:p w14:paraId="5AB5168A" w14:textId="77777777" w:rsidR="00494D11" w:rsidRPr="00494D11" w:rsidRDefault="007068EA" w:rsidP="00494D11">
            <w:pPr>
              <w:jc w:val="center"/>
              <w:rPr>
                <w:rFonts w:cs="Times New Roman"/>
                <w:lang w:eastAsia="ru-RU"/>
              </w:rPr>
            </w:pPr>
            <w:hyperlink r:id="rId33" w:tooltip="Кирово (Костромская область) (страница отсутствует)" w:history="1">
              <w:proofErr w:type="spellStart"/>
              <w:r w:rsidR="00494D11" w:rsidRPr="00494D11">
                <w:rPr>
                  <w:rFonts w:cs="Times New Roman"/>
                  <w:lang w:eastAsia="ru-RU"/>
                </w:rPr>
                <w:t>Кирово</w:t>
              </w:r>
              <w:proofErr w:type="spellEnd"/>
            </w:hyperlink>
          </w:p>
        </w:tc>
        <w:tc>
          <w:tcPr>
            <w:tcW w:w="0" w:type="auto"/>
            <w:vAlign w:val="center"/>
            <w:hideMark/>
          </w:tcPr>
          <w:p w14:paraId="702E9C73" w14:textId="77777777" w:rsidR="00494D11" w:rsidRPr="00494D11" w:rsidRDefault="00494D11" w:rsidP="00494D11">
            <w:pPr>
              <w:jc w:val="center"/>
              <w:rPr>
                <w:rFonts w:cs="Times New Roman"/>
                <w:lang w:eastAsia="ru-RU"/>
              </w:rPr>
            </w:pPr>
            <w:r w:rsidRPr="00494D11">
              <w:rPr>
                <w:rFonts w:cs="Times New Roman"/>
                <w:lang w:eastAsia="ru-RU"/>
              </w:rPr>
              <w:t>посёлок</w:t>
            </w:r>
          </w:p>
        </w:tc>
        <w:tc>
          <w:tcPr>
            <w:tcW w:w="0" w:type="auto"/>
            <w:vAlign w:val="center"/>
            <w:hideMark/>
          </w:tcPr>
          <w:p w14:paraId="4734CC55"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90</w:t>
            </w:r>
          </w:p>
        </w:tc>
      </w:tr>
      <w:tr w:rsidR="00494D11" w:rsidRPr="00494D11" w14:paraId="4DC42C93" w14:textId="77777777" w:rsidTr="00494D11">
        <w:trPr>
          <w:jc w:val="center"/>
        </w:trPr>
        <w:tc>
          <w:tcPr>
            <w:tcW w:w="0" w:type="auto"/>
            <w:vAlign w:val="center"/>
            <w:hideMark/>
          </w:tcPr>
          <w:p w14:paraId="556F1E09" w14:textId="77777777" w:rsidR="00494D11" w:rsidRPr="00494D11" w:rsidRDefault="00494D11" w:rsidP="00494D11">
            <w:pPr>
              <w:jc w:val="center"/>
              <w:rPr>
                <w:rFonts w:cs="Times New Roman"/>
                <w:lang w:eastAsia="ru-RU"/>
              </w:rPr>
            </w:pPr>
            <w:r w:rsidRPr="00494D11">
              <w:rPr>
                <w:rFonts w:cs="Times New Roman"/>
                <w:lang w:eastAsia="ru-RU"/>
              </w:rPr>
              <w:t>10</w:t>
            </w:r>
          </w:p>
        </w:tc>
        <w:tc>
          <w:tcPr>
            <w:tcW w:w="0" w:type="auto"/>
            <w:vAlign w:val="center"/>
            <w:hideMark/>
          </w:tcPr>
          <w:p w14:paraId="22E01477" w14:textId="77777777" w:rsidR="00494D11" w:rsidRPr="00494D11" w:rsidRDefault="007068EA" w:rsidP="00494D11">
            <w:pPr>
              <w:jc w:val="center"/>
              <w:rPr>
                <w:rFonts w:cs="Times New Roman"/>
                <w:lang w:eastAsia="ru-RU"/>
              </w:rPr>
            </w:pPr>
            <w:hyperlink r:id="rId34" w:tooltip="Костенево (Костромская область) (страница отсутствует)" w:history="1">
              <w:proofErr w:type="spellStart"/>
              <w:r w:rsidR="00494D11" w:rsidRPr="00494D11">
                <w:rPr>
                  <w:rFonts w:cs="Times New Roman"/>
                  <w:lang w:eastAsia="ru-RU"/>
                </w:rPr>
                <w:t>Костенево</w:t>
              </w:r>
              <w:proofErr w:type="spellEnd"/>
            </w:hyperlink>
          </w:p>
        </w:tc>
        <w:tc>
          <w:tcPr>
            <w:tcW w:w="0" w:type="auto"/>
            <w:vAlign w:val="center"/>
            <w:hideMark/>
          </w:tcPr>
          <w:p w14:paraId="097DE0DE" w14:textId="77777777" w:rsidR="00494D11" w:rsidRPr="00494D11" w:rsidRDefault="00494D11" w:rsidP="00494D11">
            <w:pPr>
              <w:jc w:val="center"/>
              <w:rPr>
                <w:rFonts w:cs="Times New Roman"/>
                <w:lang w:eastAsia="ru-RU"/>
              </w:rPr>
            </w:pPr>
            <w:r w:rsidRPr="00494D11">
              <w:rPr>
                <w:rFonts w:cs="Times New Roman"/>
                <w:lang w:eastAsia="ru-RU"/>
              </w:rPr>
              <w:t>село</w:t>
            </w:r>
          </w:p>
        </w:tc>
        <w:tc>
          <w:tcPr>
            <w:tcW w:w="0" w:type="auto"/>
            <w:vAlign w:val="center"/>
            <w:hideMark/>
          </w:tcPr>
          <w:p w14:paraId="3D284AA3"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124</w:t>
            </w:r>
          </w:p>
        </w:tc>
      </w:tr>
      <w:tr w:rsidR="00494D11" w:rsidRPr="00494D11" w14:paraId="2A668792" w14:textId="77777777" w:rsidTr="00494D11">
        <w:trPr>
          <w:jc w:val="center"/>
        </w:trPr>
        <w:tc>
          <w:tcPr>
            <w:tcW w:w="0" w:type="auto"/>
            <w:vAlign w:val="center"/>
            <w:hideMark/>
          </w:tcPr>
          <w:p w14:paraId="79EEE9AD" w14:textId="77777777" w:rsidR="00494D11" w:rsidRPr="00494D11" w:rsidRDefault="00494D11" w:rsidP="00494D11">
            <w:pPr>
              <w:jc w:val="center"/>
              <w:rPr>
                <w:rFonts w:cs="Times New Roman"/>
                <w:lang w:eastAsia="ru-RU"/>
              </w:rPr>
            </w:pPr>
            <w:r w:rsidRPr="00494D11">
              <w:rPr>
                <w:rFonts w:cs="Times New Roman"/>
                <w:lang w:eastAsia="ru-RU"/>
              </w:rPr>
              <w:t>11</w:t>
            </w:r>
          </w:p>
        </w:tc>
        <w:tc>
          <w:tcPr>
            <w:tcW w:w="0" w:type="auto"/>
            <w:vAlign w:val="center"/>
            <w:hideMark/>
          </w:tcPr>
          <w:p w14:paraId="5D878FBA" w14:textId="77777777" w:rsidR="00494D11" w:rsidRPr="00494D11" w:rsidRDefault="007068EA" w:rsidP="00494D11">
            <w:pPr>
              <w:jc w:val="center"/>
              <w:rPr>
                <w:rFonts w:cs="Times New Roman"/>
                <w:lang w:eastAsia="ru-RU"/>
              </w:rPr>
            </w:pPr>
            <w:hyperlink r:id="rId35" w:tooltip="Малое Безгачево (страница отсутствует)" w:history="1">
              <w:r w:rsidR="00494D11" w:rsidRPr="00494D11">
                <w:rPr>
                  <w:rFonts w:cs="Times New Roman"/>
                  <w:lang w:eastAsia="ru-RU"/>
                </w:rPr>
                <w:t xml:space="preserve">Малое </w:t>
              </w:r>
              <w:proofErr w:type="spellStart"/>
              <w:r w:rsidR="00494D11" w:rsidRPr="00494D11">
                <w:rPr>
                  <w:rFonts w:cs="Times New Roman"/>
                  <w:lang w:eastAsia="ru-RU"/>
                </w:rPr>
                <w:t>Безгачево</w:t>
              </w:r>
              <w:proofErr w:type="spellEnd"/>
            </w:hyperlink>
          </w:p>
        </w:tc>
        <w:tc>
          <w:tcPr>
            <w:tcW w:w="0" w:type="auto"/>
            <w:vAlign w:val="center"/>
            <w:hideMark/>
          </w:tcPr>
          <w:p w14:paraId="34A1B268"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3A45FF79"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87</w:t>
            </w:r>
          </w:p>
        </w:tc>
      </w:tr>
      <w:tr w:rsidR="00494D11" w:rsidRPr="00494D11" w14:paraId="09CDC2DF" w14:textId="77777777" w:rsidTr="00494D11">
        <w:trPr>
          <w:jc w:val="center"/>
        </w:trPr>
        <w:tc>
          <w:tcPr>
            <w:tcW w:w="0" w:type="auto"/>
            <w:vAlign w:val="center"/>
            <w:hideMark/>
          </w:tcPr>
          <w:p w14:paraId="3A6BB1DF" w14:textId="77777777" w:rsidR="00494D11" w:rsidRPr="00494D11" w:rsidRDefault="00494D11" w:rsidP="00494D11">
            <w:pPr>
              <w:jc w:val="center"/>
              <w:rPr>
                <w:rFonts w:cs="Times New Roman"/>
                <w:lang w:eastAsia="ru-RU"/>
              </w:rPr>
            </w:pPr>
            <w:r w:rsidRPr="00494D11">
              <w:rPr>
                <w:rFonts w:cs="Times New Roman"/>
                <w:lang w:eastAsia="ru-RU"/>
              </w:rPr>
              <w:t>12</w:t>
            </w:r>
          </w:p>
        </w:tc>
        <w:tc>
          <w:tcPr>
            <w:tcW w:w="0" w:type="auto"/>
            <w:vAlign w:val="center"/>
            <w:hideMark/>
          </w:tcPr>
          <w:p w14:paraId="50939CF0" w14:textId="77777777" w:rsidR="00494D11" w:rsidRPr="00494D11" w:rsidRDefault="007068EA" w:rsidP="00494D11">
            <w:pPr>
              <w:jc w:val="center"/>
              <w:rPr>
                <w:rFonts w:cs="Times New Roman"/>
                <w:lang w:eastAsia="ru-RU"/>
              </w:rPr>
            </w:pPr>
            <w:hyperlink r:id="rId36" w:tooltip="Морковкино (Костромская область) (страница отсутствует)" w:history="1">
              <w:r w:rsidR="00494D11" w:rsidRPr="00494D11">
                <w:rPr>
                  <w:rFonts w:cs="Times New Roman"/>
                  <w:lang w:eastAsia="ru-RU"/>
                </w:rPr>
                <w:t>Морковкино</w:t>
              </w:r>
            </w:hyperlink>
          </w:p>
        </w:tc>
        <w:tc>
          <w:tcPr>
            <w:tcW w:w="0" w:type="auto"/>
            <w:vAlign w:val="center"/>
            <w:hideMark/>
          </w:tcPr>
          <w:p w14:paraId="49F896BA"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60BB3ADB"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7</w:t>
            </w:r>
          </w:p>
        </w:tc>
      </w:tr>
      <w:tr w:rsidR="00494D11" w:rsidRPr="00494D11" w14:paraId="4E68489B" w14:textId="77777777" w:rsidTr="00494D11">
        <w:trPr>
          <w:jc w:val="center"/>
        </w:trPr>
        <w:tc>
          <w:tcPr>
            <w:tcW w:w="0" w:type="auto"/>
            <w:vAlign w:val="center"/>
            <w:hideMark/>
          </w:tcPr>
          <w:p w14:paraId="35B99A49" w14:textId="77777777" w:rsidR="00494D11" w:rsidRPr="00494D11" w:rsidRDefault="00494D11" w:rsidP="00494D11">
            <w:pPr>
              <w:jc w:val="center"/>
              <w:rPr>
                <w:rFonts w:cs="Times New Roman"/>
                <w:lang w:eastAsia="ru-RU"/>
              </w:rPr>
            </w:pPr>
            <w:r w:rsidRPr="00494D11">
              <w:rPr>
                <w:rFonts w:cs="Times New Roman"/>
                <w:lang w:eastAsia="ru-RU"/>
              </w:rPr>
              <w:t>13</w:t>
            </w:r>
          </w:p>
        </w:tc>
        <w:tc>
          <w:tcPr>
            <w:tcW w:w="0" w:type="auto"/>
            <w:vAlign w:val="center"/>
            <w:hideMark/>
          </w:tcPr>
          <w:p w14:paraId="2C60C1FB" w14:textId="77777777" w:rsidR="00494D11" w:rsidRPr="00494D11" w:rsidRDefault="007068EA" w:rsidP="00494D11">
            <w:pPr>
              <w:jc w:val="center"/>
              <w:rPr>
                <w:rFonts w:cs="Times New Roman"/>
                <w:lang w:eastAsia="ru-RU"/>
              </w:rPr>
            </w:pPr>
            <w:hyperlink r:id="rId37" w:tooltip="Никольское (посёлок, Костромской район)" w:history="1">
              <w:r w:rsidR="00494D11" w:rsidRPr="00494D11">
                <w:rPr>
                  <w:rFonts w:cs="Times New Roman"/>
                  <w:lang w:eastAsia="ru-RU"/>
                </w:rPr>
                <w:t>Никольское</w:t>
              </w:r>
            </w:hyperlink>
          </w:p>
        </w:tc>
        <w:tc>
          <w:tcPr>
            <w:tcW w:w="0" w:type="auto"/>
            <w:vAlign w:val="center"/>
            <w:hideMark/>
          </w:tcPr>
          <w:p w14:paraId="16FE7D66" w14:textId="77777777" w:rsidR="00494D11" w:rsidRPr="00494D11" w:rsidRDefault="00494D11" w:rsidP="00494D11">
            <w:pPr>
              <w:jc w:val="center"/>
              <w:rPr>
                <w:rFonts w:cs="Times New Roman"/>
                <w:lang w:eastAsia="ru-RU"/>
              </w:rPr>
            </w:pPr>
            <w:r w:rsidRPr="00494D11">
              <w:rPr>
                <w:rFonts w:cs="Times New Roman"/>
                <w:lang w:eastAsia="ru-RU"/>
              </w:rPr>
              <w:t>посёлок, административный центр</w:t>
            </w:r>
          </w:p>
        </w:tc>
        <w:tc>
          <w:tcPr>
            <w:tcW w:w="0" w:type="auto"/>
            <w:vAlign w:val="center"/>
            <w:hideMark/>
          </w:tcPr>
          <w:p w14:paraId="3C1D62E9"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3960</w:t>
            </w:r>
          </w:p>
        </w:tc>
      </w:tr>
      <w:tr w:rsidR="00494D11" w:rsidRPr="00494D11" w14:paraId="39022D1F" w14:textId="77777777" w:rsidTr="00494D11">
        <w:trPr>
          <w:jc w:val="center"/>
        </w:trPr>
        <w:tc>
          <w:tcPr>
            <w:tcW w:w="0" w:type="auto"/>
            <w:vAlign w:val="center"/>
            <w:hideMark/>
          </w:tcPr>
          <w:p w14:paraId="11B6327C" w14:textId="77777777" w:rsidR="00494D11" w:rsidRPr="00494D11" w:rsidRDefault="00494D11" w:rsidP="00494D11">
            <w:pPr>
              <w:jc w:val="center"/>
              <w:rPr>
                <w:rFonts w:cs="Times New Roman"/>
                <w:lang w:eastAsia="ru-RU"/>
              </w:rPr>
            </w:pPr>
            <w:r w:rsidRPr="00494D11">
              <w:rPr>
                <w:rFonts w:cs="Times New Roman"/>
                <w:lang w:eastAsia="ru-RU"/>
              </w:rPr>
              <w:t>14</w:t>
            </w:r>
          </w:p>
        </w:tc>
        <w:tc>
          <w:tcPr>
            <w:tcW w:w="0" w:type="auto"/>
            <w:vAlign w:val="center"/>
            <w:hideMark/>
          </w:tcPr>
          <w:p w14:paraId="15BB802A" w14:textId="77777777" w:rsidR="00494D11" w:rsidRPr="00494D11" w:rsidRDefault="007068EA" w:rsidP="00494D11">
            <w:pPr>
              <w:jc w:val="center"/>
              <w:rPr>
                <w:rFonts w:cs="Times New Roman"/>
                <w:lang w:eastAsia="ru-RU"/>
              </w:rPr>
            </w:pPr>
            <w:hyperlink r:id="rId38" w:tooltip="Песиково (страница отсутствует)" w:history="1">
              <w:proofErr w:type="spellStart"/>
              <w:r w:rsidR="00494D11" w:rsidRPr="00494D11">
                <w:rPr>
                  <w:rFonts w:cs="Times New Roman"/>
                  <w:lang w:eastAsia="ru-RU"/>
                </w:rPr>
                <w:t>Песиково</w:t>
              </w:r>
              <w:proofErr w:type="spellEnd"/>
            </w:hyperlink>
          </w:p>
        </w:tc>
        <w:tc>
          <w:tcPr>
            <w:tcW w:w="0" w:type="auto"/>
            <w:vAlign w:val="center"/>
            <w:hideMark/>
          </w:tcPr>
          <w:p w14:paraId="553078D0"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3F97AE30"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73</w:t>
            </w:r>
          </w:p>
        </w:tc>
      </w:tr>
      <w:tr w:rsidR="00494D11" w:rsidRPr="00494D11" w14:paraId="1E3319C7" w14:textId="77777777" w:rsidTr="00494D11">
        <w:trPr>
          <w:jc w:val="center"/>
        </w:trPr>
        <w:tc>
          <w:tcPr>
            <w:tcW w:w="0" w:type="auto"/>
            <w:vAlign w:val="center"/>
            <w:hideMark/>
          </w:tcPr>
          <w:p w14:paraId="2389D541" w14:textId="77777777" w:rsidR="00494D11" w:rsidRPr="00494D11" w:rsidRDefault="00494D11" w:rsidP="00494D11">
            <w:pPr>
              <w:jc w:val="center"/>
              <w:rPr>
                <w:rFonts w:cs="Times New Roman"/>
                <w:lang w:eastAsia="ru-RU"/>
              </w:rPr>
            </w:pPr>
            <w:r w:rsidRPr="00494D11">
              <w:rPr>
                <w:rFonts w:cs="Times New Roman"/>
                <w:lang w:eastAsia="ru-RU"/>
              </w:rPr>
              <w:t>15</w:t>
            </w:r>
          </w:p>
        </w:tc>
        <w:tc>
          <w:tcPr>
            <w:tcW w:w="0" w:type="auto"/>
            <w:vAlign w:val="center"/>
            <w:hideMark/>
          </w:tcPr>
          <w:p w14:paraId="79C6F407" w14:textId="77777777" w:rsidR="00494D11" w:rsidRPr="00494D11" w:rsidRDefault="007068EA" w:rsidP="00494D11">
            <w:pPr>
              <w:jc w:val="center"/>
              <w:rPr>
                <w:rFonts w:cs="Times New Roman"/>
                <w:lang w:eastAsia="ru-RU"/>
              </w:rPr>
            </w:pPr>
            <w:hyperlink r:id="rId39" w:tooltip="Пустошки (Костромская область) (страница отсутствует)" w:history="1">
              <w:r w:rsidR="00494D11" w:rsidRPr="00494D11">
                <w:rPr>
                  <w:rFonts w:cs="Times New Roman"/>
                  <w:lang w:eastAsia="ru-RU"/>
                </w:rPr>
                <w:t>Пустошки</w:t>
              </w:r>
            </w:hyperlink>
          </w:p>
        </w:tc>
        <w:tc>
          <w:tcPr>
            <w:tcW w:w="0" w:type="auto"/>
            <w:vAlign w:val="center"/>
            <w:hideMark/>
          </w:tcPr>
          <w:p w14:paraId="608CB371"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10CCDC7B"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51</w:t>
            </w:r>
          </w:p>
        </w:tc>
      </w:tr>
      <w:tr w:rsidR="00494D11" w:rsidRPr="00494D11" w14:paraId="2FCEAF76" w14:textId="77777777" w:rsidTr="00494D11">
        <w:trPr>
          <w:jc w:val="center"/>
        </w:trPr>
        <w:tc>
          <w:tcPr>
            <w:tcW w:w="0" w:type="auto"/>
            <w:vAlign w:val="center"/>
            <w:hideMark/>
          </w:tcPr>
          <w:p w14:paraId="29709886" w14:textId="77777777" w:rsidR="00494D11" w:rsidRPr="00494D11" w:rsidRDefault="00494D11" w:rsidP="00494D11">
            <w:pPr>
              <w:jc w:val="center"/>
              <w:rPr>
                <w:rFonts w:cs="Times New Roman"/>
                <w:lang w:eastAsia="ru-RU"/>
              </w:rPr>
            </w:pPr>
            <w:r w:rsidRPr="00494D11">
              <w:rPr>
                <w:rFonts w:cs="Times New Roman"/>
                <w:lang w:eastAsia="ru-RU"/>
              </w:rPr>
              <w:t>16</w:t>
            </w:r>
          </w:p>
        </w:tc>
        <w:tc>
          <w:tcPr>
            <w:tcW w:w="0" w:type="auto"/>
            <w:vAlign w:val="center"/>
            <w:hideMark/>
          </w:tcPr>
          <w:p w14:paraId="5F980D1E" w14:textId="77777777" w:rsidR="00494D11" w:rsidRPr="00494D11" w:rsidRDefault="007068EA" w:rsidP="00494D11">
            <w:pPr>
              <w:jc w:val="center"/>
              <w:rPr>
                <w:rFonts w:cs="Times New Roman"/>
                <w:lang w:eastAsia="ru-RU"/>
              </w:rPr>
            </w:pPr>
            <w:hyperlink r:id="rId40" w:tooltip="Рудаково (Костромская область) (страница отсутствует)" w:history="1">
              <w:proofErr w:type="spellStart"/>
              <w:r w:rsidR="00494D11" w:rsidRPr="00494D11">
                <w:rPr>
                  <w:rFonts w:cs="Times New Roman"/>
                  <w:lang w:eastAsia="ru-RU"/>
                </w:rPr>
                <w:t>Рудаково</w:t>
              </w:r>
              <w:proofErr w:type="spellEnd"/>
            </w:hyperlink>
          </w:p>
        </w:tc>
        <w:tc>
          <w:tcPr>
            <w:tcW w:w="0" w:type="auto"/>
            <w:vAlign w:val="center"/>
            <w:hideMark/>
          </w:tcPr>
          <w:p w14:paraId="673C19D4"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07B7C35E"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15</w:t>
            </w:r>
          </w:p>
        </w:tc>
      </w:tr>
      <w:tr w:rsidR="00494D11" w:rsidRPr="00494D11" w14:paraId="2973E89B" w14:textId="77777777" w:rsidTr="00494D11">
        <w:trPr>
          <w:jc w:val="center"/>
        </w:trPr>
        <w:tc>
          <w:tcPr>
            <w:tcW w:w="0" w:type="auto"/>
            <w:vAlign w:val="center"/>
            <w:hideMark/>
          </w:tcPr>
          <w:p w14:paraId="272E1231" w14:textId="77777777" w:rsidR="00494D11" w:rsidRPr="00494D11" w:rsidRDefault="00494D11" w:rsidP="00494D11">
            <w:pPr>
              <w:jc w:val="center"/>
              <w:rPr>
                <w:rFonts w:cs="Times New Roman"/>
                <w:lang w:eastAsia="ru-RU"/>
              </w:rPr>
            </w:pPr>
            <w:r w:rsidRPr="00494D11">
              <w:rPr>
                <w:rFonts w:cs="Times New Roman"/>
                <w:lang w:eastAsia="ru-RU"/>
              </w:rPr>
              <w:t>17</w:t>
            </w:r>
          </w:p>
        </w:tc>
        <w:tc>
          <w:tcPr>
            <w:tcW w:w="0" w:type="auto"/>
            <w:vAlign w:val="center"/>
            <w:hideMark/>
          </w:tcPr>
          <w:p w14:paraId="2D7CB0DA" w14:textId="77777777" w:rsidR="00494D11" w:rsidRPr="00494D11" w:rsidRDefault="007068EA" w:rsidP="00494D11">
            <w:pPr>
              <w:jc w:val="center"/>
              <w:rPr>
                <w:rFonts w:cs="Times New Roman"/>
                <w:lang w:eastAsia="ru-RU"/>
              </w:rPr>
            </w:pPr>
            <w:hyperlink r:id="rId41" w:tooltip="Сендега (железнодорожная станция) (страница отсутствует)" w:history="1">
              <w:proofErr w:type="spellStart"/>
              <w:r w:rsidR="00494D11" w:rsidRPr="00494D11">
                <w:rPr>
                  <w:rFonts w:cs="Times New Roman"/>
                  <w:lang w:eastAsia="ru-RU"/>
                </w:rPr>
                <w:t>Сендега</w:t>
              </w:r>
              <w:proofErr w:type="spellEnd"/>
            </w:hyperlink>
          </w:p>
        </w:tc>
        <w:tc>
          <w:tcPr>
            <w:tcW w:w="0" w:type="auto"/>
            <w:vAlign w:val="center"/>
            <w:hideMark/>
          </w:tcPr>
          <w:p w14:paraId="239966E0" w14:textId="77777777" w:rsidR="00494D11" w:rsidRPr="00494D11" w:rsidRDefault="00494D11" w:rsidP="00494D11">
            <w:pPr>
              <w:jc w:val="center"/>
              <w:rPr>
                <w:rFonts w:cs="Times New Roman"/>
                <w:lang w:eastAsia="ru-RU"/>
              </w:rPr>
            </w:pPr>
            <w:r w:rsidRPr="00494D11">
              <w:rPr>
                <w:rFonts w:cs="Times New Roman"/>
                <w:lang w:eastAsia="ru-RU"/>
              </w:rPr>
              <w:t>железнодорожная станция</w:t>
            </w:r>
          </w:p>
        </w:tc>
        <w:tc>
          <w:tcPr>
            <w:tcW w:w="0" w:type="auto"/>
            <w:vAlign w:val="center"/>
            <w:hideMark/>
          </w:tcPr>
          <w:p w14:paraId="4F0C6462"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74</w:t>
            </w:r>
          </w:p>
        </w:tc>
      </w:tr>
      <w:tr w:rsidR="00494D11" w:rsidRPr="00494D11" w14:paraId="2B91E3AE" w14:textId="77777777" w:rsidTr="00494D11">
        <w:trPr>
          <w:jc w:val="center"/>
        </w:trPr>
        <w:tc>
          <w:tcPr>
            <w:tcW w:w="0" w:type="auto"/>
            <w:vAlign w:val="center"/>
            <w:hideMark/>
          </w:tcPr>
          <w:p w14:paraId="5EAF5674" w14:textId="77777777" w:rsidR="00494D11" w:rsidRPr="00494D11" w:rsidRDefault="00494D11" w:rsidP="00494D11">
            <w:pPr>
              <w:jc w:val="center"/>
              <w:rPr>
                <w:rFonts w:cs="Times New Roman"/>
                <w:lang w:eastAsia="ru-RU"/>
              </w:rPr>
            </w:pPr>
            <w:r w:rsidRPr="00494D11">
              <w:rPr>
                <w:rFonts w:cs="Times New Roman"/>
                <w:lang w:eastAsia="ru-RU"/>
              </w:rPr>
              <w:t>18</w:t>
            </w:r>
          </w:p>
        </w:tc>
        <w:tc>
          <w:tcPr>
            <w:tcW w:w="0" w:type="auto"/>
            <w:vAlign w:val="center"/>
            <w:hideMark/>
          </w:tcPr>
          <w:p w14:paraId="0794794F" w14:textId="77777777" w:rsidR="00494D11" w:rsidRPr="00494D11" w:rsidRDefault="007068EA" w:rsidP="00494D11">
            <w:pPr>
              <w:jc w:val="center"/>
              <w:rPr>
                <w:rFonts w:cs="Times New Roman"/>
                <w:lang w:eastAsia="ru-RU"/>
              </w:rPr>
            </w:pPr>
            <w:hyperlink r:id="rId42" w:tooltip="Суконниково (Костромская область) (страница отсутствует)" w:history="1">
              <w:proofErr w:type="spellStart"/>
              <w:r w:rsidR="00494D11" w:rsidRPr="00494D11">
                <w:rPr>
                  <w:rFonts w:cs="Times New Roman"/>
                  <w:lang w:eastAsia="ru-RU"/>
                </w:rPr>
                <w:t>Суконниково</w:t>
              </w:r>
              <w:proofErr w:type="spellEnd"/>
            </w:hyperlink>
          </w:p>
        </w:tc>
        <w:tc>
          <w:tcPr>
            <w:tcW w:w="0" w:type="auto"/>
            <w:vAlign w:val="center"/>
            <w:hideMark/>
          </w:tcPr>
          <w:p w14:paraId="65FE8504"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7041E8EE"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24</w:t>
            </w:r>
          </w:p>
        </w:tc>
      </w:tr>
      <w:tr w:rsidR="00494D11" w:rsidRPr="00494D11" w14:paraId="71F70677" w14:textId="77777777" w:rsidTr="00494D11">
        <w:trPr>
          <w:jc w:val="center"/>
        </w:trPr>
        <w:tc>
          <w:tcPr>
            <w:tcW w:w="0" w:type="auto"/>
            <w:vAlign w:val="center"/>
            <w:hideMark/>
          </w:tcPr>
          <w:p w14:paraId="16D84F5F" w14:textId="77777777" w:rsidR="00494D11" w:rsidRPr="00494D11" w:rsidRDefault="00494D11" w:rsidP="00494D11">
            <w:pPr>
              <w:jc w:val="center"/>
              <w:rPr>
                <w:rFonts w:cs="Times New Roman"/>
                <w:lang w:eastAsia="ru-RU"/>
              </w:rPr>
            </w:pPr>
            <w:r w:rsidRPr="00494D11">
              <w:rPr>
                <w:rFonts w:cs="Times New Roman"/>
                <w:lang w:eastAsia="ru-RU"/>
              </w:rPr>
              <w:t>19</w:t>
            </w:r>
          </w:p>
        </w:tc>
        <w:tc>
          <w:tcPr>
            <w:tcW w:w="0" w:type="auto"/>
            <w:vAlign w:val="center"/>
            <w:hideMark/>
          </w:tcPr>
          <w:p w14:paraId="0369BC18" w14:textId="77777777" w:rsidR="00494D11" w:rsidRPr="00494D11" w:rsidRDefault="007068EA" w:rsidP="00494D11">
            <w:pPr>
              <w:jc w:val="center"/>
              <w:rPr>
                <w:rFonts w:cs="Times New Roman"/>
                <w:lang w:eastAsia="ru-RU"/>
              </w:rPr>
            </w:pPr>
            <w:hyperlink r:id="rId43" w:tooltip="Таранино (Костромская область) (страница отсутствует)" w:history="1">
              <w:proofErr w:type="spellStart"/>
              <w:r w:rsidR="00494D11" w:rsidRPr="00494D11">
                <w:rPr>
                  <w:rFonts w:cs="Times New Roman"/>
                  <w:lang w:eastAsia="ru-RU"/>
                </w:rPr>
                <w:t>Таранино</w:t>
              </w:r>
              <w:proofErr w:type="spellEnd"/>
            </w:hyperlink>
          </w:p>
        </w:tc>
        <w:tc>
          <w:tcPr>
            <w:tcW w:w="0" w:type="auto"/>
            <w:vAlign w:val="center"/>
            <w:hideMark/>
          </w:tcPr>
          <w:p w14:paraId="0A618A43"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5B01DFE4"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23</w:t>
            </w:r>
          </w:p>
        </w:tc>
      </w:tr>
      <w:tr w:rsidR="00494D11" w:rsidRPr="00494D11" w14:paraId="6A1E1437" w14:textId="77777777" w:rsidTr="00494D11">
        <w:trPr>
          <w:jc w:val="center"/>
        </w:trPr>
        <w:tc>
          <w:tcPr>
            <w:tcW w:w="0" w:type="auto"/>
            <w:vAlign w:val="center"/>
            <w:hideMark/>
          </w:tcPr>
          <w:p w14:paraId="2CBFFEDD" w14:textId="77777777" w:rsidR="00494D11" w:rsidRPr="00494D11" w:rsidRDefault="00494D11" w:rsidP="00494D11">
            <w:pPr>
              <w:jc w:val="center"/>
              <w:rPr>
                <w:rFonts w:cs="Times New Roman"/>
                <w:lang w:eastAsia="ru-RU"/>
              </w:rPr>
            </w:pPr>
            <w:r w:rsidRPr="00494D11">
              <w:rPr>
                <w:rFonts w:cs="Times New Roman"/>
                <w:lang w:eastAsia="ru-RU"/>
              </w:rPr>
              <w:t>20</w:t>
            </w:r>
          </w:p>
        </w:tc>
        <w:tc>
          <w:tcPr>
            <w:tcW w:w="0" w:type="auto"/>
            <w:vAlign w:val="center"/>
            <w:hideMark/>
          </w:tcPr>
          <w:p w14:paraId="5CA13309" w14:textId="77777777" w:rsidR="00494D11" w:rsidRPr="00494D11" w:rsidRDefault="007068EA" w:rsidP="00494D11">
            <w:pPr>
              <w:jc w:val="center"/>
              <w:rPr>
                <w:rFonts w:cs="Times New Roman"/>
                <w:lang w:eastAsia="ru-RU"/>
              </w:rPr>
            </w:pPr>
            <w:hyperlink r:id="rId44" w:tooltip="Татариново (Костромской район) (страница отсутствует)" w:history="1">
              <w:proofErr w:type="spellStart"/>
              <w:r w:rsidR="00494D11" w:rsidRPr="00494D11">
                <w:rPr>
                  <w:rFonts w:cs="Times New Roman"/>
                  <w:lang w:eastAsia="ru-RU"/>
                </w:rPr>
                <w:t>Татариново</w:t>
              </w:r>
              <w:proofErr w:type="spellEnd"/>
            </w:hyperlink>
          </w:p>
        </w:tc>
        <w:tc>
          <w:tcPr>
            <w:tcW w:w="0" w:type="auto"/>
            <w:vAlign w:val="center"/>
            <w:hideMark/>
          </w:tcPr>
          <w:p w14:paraId="2F2FB670"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5476BC2E"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5</w:t>
            </w:r>
          </w:p>
        </w:tc>
      </w:tr>
      <w:tr w:rsidR="00494D11" w:rsidRPr="00494D11" w14:paraId="1F48FC79" w14:textId="77777777" w:rsidTr="00494D11">
        <w:trPr>
          <w:jc w:val="center"/>
        </w:trPr>
        <w:tc>
          <w:tcPr>
            <w:tcW w:w="0" w:type="auto"/>
            <w:vAlign w:val="center"/>
            <w:hideMark/>
          </w:tcPr>
          <w:p w14:paraId="1EFA6437" w14:textId="77777777" w:rsidR="00494D11" w:rsidRPr="00494D11" w:rsidRDefault="00494D11" w:rsidP="00494D11">
            <w:pPr>
              <w:jc w:val="center"/>
              <w:rPr>
                <w:rFonts w:cs="Times New Roman"/>
                <w:lang w:eastAsia="ru-RU"/>
              </w:rPr>
            </w:pPr>
            <w:r w:rsidRPr="00494D11">
              <w:rPr>
                <w:rFonts w:cs="Times New Roman"/>
                <w:lang w:eastAsia="ru-RU"/>
              </w:rPr>
              <w:t>21</w:t>
            </w:r>
          </w:p>
        </w:tc>
        <w:tc>
          <w:tcPr>
            <w:tcW w:w="0" w:type="auto"/>
            <w:vAlign w:val="center"/>
            <w:hideMark/>
          </w:tcPr>
          <w:p w14:paraId="06E34A7B" w14:textId="77777777" w:rsidR="00494D11" w:rsidRPr="00494D11" w:rsidRDefault="007068EA" w:rsidP="00494D11">
            <w:pPr>
              <w:jc w:val="center"/>
              <w:rPr>
                <w:rFonts w:cs="Times New Roman"/>
                <w:lang w:eastAsia="ru-RU"/>
              </w:rPr>
            </w:pPr>
            <w:hyperlink r:id="rId45" w:tooltip="Убебиново (страница отсутствует)" w:history="1">
              <w:proofErr w:type="spellStart"/>
              <w:r w:rsidR="00494D11" w:rsidRPr="00494D11">
                <w:rPr>
                  <w:rFonts w:cs="Times New Roman"/>
                  <w:lang w:eastAsia="ru-RU"/>
                </w:rPr>
                <w:t>Убебиново</w:t>
              </w:r>
              <w:proofErr w:type="spellEnd"/>
            </w:hyperlink>
          </w:p>
        </w:tc>
        <w:tc>
          <w:tcPr>
            <w:tcW w:w="0" w:type="auto"/>
            <w:vAlign w:val="center"/>
            <w:hideMark/>
          </w:tcPr>
          <w:p w14:paraId="58AD0282"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00462D6A"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1</w:t>
            </w:r>
          </w:p>
        </w:tc>
      </w:tr>
      <w:tr w:rsidR="00494D11" w:rsidRPr="00494D11" w14:paraId="2FCD8D63" w14:textId="77777777" w:rsidTr="00494D11">
        <w:trPr>
          <w:jc w:val="center"/>
        </w:trPr>
        <w:tc>
          <w:tcPr>
            <w:tcW w:w="0" w:type="auto"/>
            <w:vAlign w:val="center"/>
            <w:hideMark/>
          </w:tcPr>
          <w:p w14:paraId="4E0A73F1" w14:textId="77777777" w:rsidR="00494D11" w:rsidRPr="00494D11" w:rsidRDefault="00494D11" w:rsidP="00494D11">
            <w:pPr>
              <w:jc w:val="center"/>
              <w:rPr>
                <w:rFonts w:cs="Times New Roman"/>
                <w:lang w:eastAsia="ru-RU"/>
              </w:rPr>
            </w:pPr>
            <w:r w:rsidRPr="00494D11">
              <w:rPr>
                <w:rFonts w:cs="Times New Roman"/>
                <w:lang w:eastAsia="ru-RU"/>
              </w:rPr>
              <w:t>22</w:t>
            </w:r>
          </w:p>
        </w:tc>
        <w:tc>
          <w:tcPr>
            <w:tcW w:w="0" w:type="auto"/>
            <w:vAlign w:val="center"/>
            <w:hideMark/>
          </w:tcPr>
          <w:p w14:paraId="020EBF71" w14:textId="77777777" w:rsidR="00494D11" w:rsidRPr="00494D11" w:rsidRDefault="007068EA" w:rsidP="00494D11">
            <w:pPr>
              <w:jc w:val="center"/>
              <w:rPr>
                <w:rFonts w:cs="Times New Roman"/>
                <w:lang w:eastAsia="ru-RU"/>
              </w:rPr>
            </w:pPr>
            <w:hyperlink r:id="rId46" w:tooltip="Фанерник (страница отсутствует)" w:history="1">
              <w:proofErr w:type="spellStart"/>
              <w:r w:rsidR="00494D11" w:rsidRPr="00494D11">
                <w:rPr>
                  <w:rFonts w:cs="Times New Roman"/>
                  <w:lang w:eastAsia="ru-RU"/>
                </w:rPr>
                <w:t>Фанерник</w:t>
              </w:r>
              <w:proofErr w:type="spellEnd"/>
            </w:hyperlink>
          </w:p>
        </w:tc>
        <w:tc>
          <w:tcPr>
            <w:tcW w:w="0" w:type="auto"/>
            <w:vAlign w:val="center"/>
            <w:hideMark/>
          </w:tcPr>
          <w:p w14:paraId="0AD31231" w14:textId="77777777" w:rsidR="00494D11" w:rsidRPr="00494D11" w:rsidRDefault="00494D11" w:rsidP="00494D11">
            <w:pPr>
              <w:jc w:val="center"/>
              <w:rPr>
                <w:rFonts w:cs="Times New Roman"/>
                <w:lang w:eastAsia="ru-RU"/>
              </w:rPr>
            </w:pPr>
            <w:r w:rsidRPr="00494D11">
              <w:rPr>
                <w:rFonts w:cs="Times New Roman"/>
                <w:lang w:eastAsia="ru-RU"/>
              </w:rPr>
              <w:t>посёлок</w:t>
            </w:r>
          </w:p>
        </w:tc>
        <w:tc>
          <w:tcPr>
            <w:tcW w:w="0" w:type="auto"/>
            <w:vAlign w:val="center"/>
            <w:hideMark/>
          </w:tcPr>
          <w:p w14:paraId="5E6DA7DC"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1205</w:t>
            </w:r>
          </w:p>
        </w:tc>
      </w:tr>
      <w:tr w:rsidR="00494D11" w:rsidRPr="00494D11" w14:paraId="412CFF87" w14:textId="77777777" w:rsidTr="00494D11">
        <w:trPr>
          <w:jc w:val="center"/>
        </w:trPr>
        <w:tc>
          <w:tcPr>
            <w:tcW w:w="0" w:type="auto"/>
            <w:vAlign w:val="center"/>
            <w:hideMark/>
          </w:tcPr>
          <w:p w14:paraId="7BB5DDC9" w14:textId="77777777" w:rsidR="00494D11" w:rsidRPr="00494D11" w:rsidRDefault="00494D11" w:rsidP="00494D11">
            <w:pPr>
              <w:jc w:val="center"/>
              <w:rPr>
                <w:rFonts w:cs="Times New Roman"/>
                <w:lang w:eastAsia="ru-RU"/>
              </w:rPr>
            </w:pPr>
            <w:r w:rsidRPr="00494D11">
              <w:rPr>
                <w:rFonts w:cs="Times New Roman"/>
                <w:lang w:eastAsia="ru-RU"/>
              </w:rPr>
              <w:t>23</w:t>
            </w:r>
          </w:p>
        </w:tc>
        <w:tc>
          <w:tcPr>
            <w:tcW w:w="0" w:type="auto"/>
            <w:vAlign w:val="center"/>
            <w:hideMark/>
          </w:tcPr>
          <w:p w14:paraId="0B0A6B86" w14:textId="77777777" w:rsidR="00494D11" w:rsidRPr="00494D11" w:rsidRDefault="007068EA" w:rsidP="00494D11">
            <w:pPr>
              <w:jc w:val="center"/>
              <w:rPr>
                <w:rFonts w:cs="Times New Roman"/>
                <w:lang w:eastAsia="ru-RU"/>
              </w:rPr>
            </w:pPr>
            <w:hyperlink r:id="rId47" w:tooltip="Филипцево (Костромская область) (страница отсутствует)" w:history="1">
              <w:proofErr w:type="spellStart"/>
              <w:r w:rsidR="00494D11" w:rsidRPr="00494D11">
                <w:rPr>
                  <w:rFonts w:cs="Times New Roman"/>
                  <w:lang w:eastAsia="ru-RU"/>
                </w:rPr>
                <w:t>Филипцево</w:t>
              </w:r>
              <w:proofErr w:type="spellEnd"/>
            </w:hyperlink>
          </w:p>
        </w:tc>
        <w:tc>
          <w:tcPr>
            <w:tcW w:w="0" w:type="auto"/>
            <w:vAlign w:val="center"/>
            <w:hideMark/>
          </w:tcPr>
          <w:p w14:paraId="29CB9EC4" w14:textId="77777777" w:rsidR="00494D11" w:rsidRPr="00494D11" w:rsidRDefault="00494D11" w:rsidP="00494D11">
            <w:pPr>
              <w:jc w:val="center"/>
              <w:rPr>
                <w:rFonts w:cs="Times New Roman"/>
                <w:lang w:eastAsia="ru-RU"/>
              </w:rPr>
            </w:pPr>
            <w:r w:rsidRPr="00494D11">
              <w:rPr>
                <w:rFonts w:cs="Times New Roman"/>
                <w:lang w:eastAsia="ru-RU"/>
              </w:rPr>
              <w:t>посёлок</w:t>
            </w:r>
          </w:p>
        </w:tc>
        <w:tc>
          <w:tcPr>
            <w:tcW w:w="0" w:type="auto"/>
            <w:vAlign w:val="center"/>
            <w:hideMark/>
          </w:tcPr>
          <w:p w14:paraId="039689B1"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142</w:t>
            </w:r>
          </w:p>
        </w:tc>
      </w:tr>
      <w:tr w:rsidR="00494D11" w:rsidRPr="00494D11" w14:paraId="33A51532" w14:textId="77777777" w:rsidTr="00494D11">
        <w:trPr>
          <w:jc w:val="center"/>
        </w:trPr>
        <w:tc>
          <w:tcPr>
            <w:tcW w:w="0" w:type="auto"/>
            <w:vAlign w:val="center"/>
            <w:hideMark/>
          </w:tcPr>
          <w:p w14:paraId="7653A8AB" w14:textId="77777777" w:rsidR="00494D11" w:rsidRPr="00494D11" w:rsidRDefault="00494D11" w:rsidP="00494D11">
            <w:pPr>
              <w:jc w:val="center"/>
              <w:rPr>
                <w:rFonts w:cs="Times New Roman"/>
                <w:lang w:eastAsia="ru-RU"/>
              </w:rPr>
            </w:pPr>
            <w:r w:rsidRPr="00494D11">
              <w:rPr>
                <w:rFonts w:cs="Times New Roman"/>
                <w:lang w:eastAsia="ru-RU"/>
              </w:rPr>
              <w:t>24</w:t>
            </w:r>
          </w:p>
        </w:tc>
        <w:tc>
          <w:tcPr>
            <w:tcW w:w="0" w:type="auto"/>
            <w:vAlign w:val="center"/>
            <w:hideMark/>
          </w:tcPr>
          <w:p w14:paraId="027AA508" w14:textId="77777777" w:rsidR="00494D11" w:rsidRPr="00494D11" w:rsidRDefault="007068EA" w:rsidP="00494D11">
            <w:pPr>
              <w:jc w:val="center"/>
              <w:rPr>
                <w:rFonts w:cs="Times New Roman"/>
                <w:lang w:eastAsia="ru-RU"/>
              </w:rPr>
            </w:pPr>
            <w:hyperlink r:id="rId48" w:tooltip="Харино (Никольское сельское поселение) (страница отсутствует)" w:history="1">
              <w:proofErr w:type="spellStart"/>
              <w:r w:rsidR="00494D11" w:rsidRPr="00494D11">
                <w:rPr>
                  <w:rFonts w:cs="Times New Roman"/>
                  <w:lang w:eastAsia="ru-RU"/>
                </w:rPr>
                <w:t>Харино</w:t>
              </w:r>
              <w:proofErr w:type="spellEnd"/>
            </w:hyperlink>
          </w:p>
        </w:tc>
        <w:tc>
          <w:tcPr>
            <w:tcW w:w="0" w:type="auto"/>
            <w:vAlign w:val="center"/>
            <w:hideMark/>
          </w:tcPr>
          <w:p w14:paraId="3619CF97"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173DA9BA"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54</w:t>
            </w:r>
          </w:p>
        </w:tc>
      </w:tr>
      <w:tr w:rsidR="00494D11" w:rsidRPr="00494D11" w14:paraId="7ACA12B7" w14:textId="77777777" w:rsidTr="00494D11">
        <w:trPr>
          <w:jc w:val="center"/>
        </w:trPr>
        <w:tc>
          <w:tcPr>
            <w:tcW w:w="0" w:type="auto"/>
            <w:vAlign w:val="center"/>
            <w:hideMark/>
          </w:tcPr>
          <w:p w14:paraId="5F2AE3B9" w14:textId="77777777" w:rsidR="00494D11" w:rsidRPr="00494D11" w:rsidRDefault="00494D11" w:rsidP="00494D11">
            <w:pPr>
              <w:jc w:val="center"/>
              <w:rPr>
                <w:rFonts w:cs="Times New Roman"/>
                <w:lang w:eastAsia="ru-RU"/>
              </w:rPr>
            </w:pPr>
            <w:r w:rsidRPr="00494D11">
              <w:rPr>
                <w:rFonts w:cs="Times New Roman"/>
                <w:lang w:eastAsia="ru-RU"/>
              </w:rPr>
              <w:t>25</w:t>
            </w:r>
          </w:p>
        </w:tc>
        <w:tc>
          <w:tcPr>
            <w:tcW w:w="0" w:type="auto"/>
            <w:vAlign w:val="center"/>
            <w:hideMark/>
          </w:tcPr>
          <w:p w14:paraId="0B6F11C4" w14:textId="77777777" w:rsidR="00494D11" w:rsidRPr="00494D11" w:rsidRDefault="007068EA" w:rsidP="00494D11">
            <w:pPr>
              <w:jc w:val="center"/>
              <w:rPr>
                <w:rFonts w:cs="Times New Roman"/>
                <w:lang w:eastAsia="ru-RU"/>
              </w:rPr>
            </w:pPr>
            <w:hyperlink r:id="rId49" w:tooltip="Хорговино (страница отсутствует)" w:history="1">
              <w:proofErr w:type="spellStart"/>
              <w:r w:rsidR="00494D11" w:rsidRPr="00494D11">
                <w:rPr>
                  <w:rFonts w:cs="Times New Roman"/>
                  <w:lang w:eastAsia="ru-RU"/>
                </w:rPr>
                <w:t>Хорговино</w:t>
              </w:r>
              <w:proofErr w:type="spellEnd"/>
            </w:hyperlink>
          </w:p>
        </w:tc>
        <w:tc>
          <w:tcPr>
            <w:tcW w:w="0" w:type="auto"/>
            <w:vAlign w:val="center"/>
            <w:hideMark/>
          </w:tcPr>
          <w:p w14:paraId="3F0952B6"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63B6E708"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1</w:t>
            </w:r>
          </w:p>
        </w:tc>
      </w:tr>
      <w:tr w:rsidR="00494D11" w:rsidRPr="00494D11" w14:paraId="15850B4C" w14:textId="77777777" w:rsidTr="00494D11">
        <w:trPr>
          <w:jc w:val="center"/>
        </w:trPr>
        <w:tc>
          <w:tcPr>
            <w:tcW w:w="0" w:type="auto"/>
            <w:vAlign w:val="center"/>
            <w:hideMark/>
          </w:tcPr>
          <w:p w14:paraId="353CFD81" w14:textId="77777777" w:rsidR="00494D11" w:rsidRPr="00494D11" w:rsidRDefault="00494D11" w:rsidP="00494D11">
            <w:pPr>
              <w:jc w:val="center"/>
              <w:rPr>
                <w:rFonts w:cs="Times New Roman"/>
                <w:lang w:eastAsia="ru-RU"/>
              </w:rPr>
            </w:pPr>
            <w:r w:rsidRPr="00494D11">
              <w:rPr>
                <w:rFonts w:cs="Times New Roman"/>
                <w:lang w:eastAsia="ru-RU"/>
              </w:rPr>
              <w:t>26</w:t>
            </w:r>
          </w:p>
        </w:tc>
        <w:tc>
          <w:tcPr>
            <w:tcW w:w="0" w:type="auto"/>
            <w:vAlign w:val="center"/>
            <w:hideMark/>
          </w:tcPr>
          <w:p w14:paraId="7FD5FDA0" w14:textId="77777777" w:rsidR="00494D11" w:rsidRPr="00494D11" w:rsidRDefault="007068EA" w:rsidP="00494D11">
            <w:pPr>
              <w:jc w:val="center"/>
              <w:rPr>
                <w:rFonts w:cs="Times New Roman"/>
                <w:lang w:eastAsia="ru-RU"/>
              </w:rPr>
            </w:pPr>
            <w:hyperlink r:id="rId50" w:tooltip="Чечулино (Костромская область) (страница отсутствует)" w:history="1">
              <w:r w:rsidR="00494D11" w:rsidRPr="00494D11">
                <w:rPr>
                  <w:rFonts w:cs="Times New Roman"/>
                  <w:lang w:eastAsia="ru-RU"/>
                </w:rPr>
                <w:t>Чечулино</w:t>
              </w:r>
            </w:hyperlink>
          </w:p>
        </w:tc>
        <w:tc>
          <w:tcPr>
            <w:tcW w:w="0" w:type="auto"/>
            <w:vAlign w:val="center"/>
            <w:hideMark/>
          </w:tcPr>
          <w:p w14:paraId="4F6FD311"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10011B67"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14</w:t>
            </w:r>
          </w:p>
        </w:tc>
      </w:tr>
      <w:tr w:rsidR="00494D11" w:rsidRPr="00494D11" w14:paraId="5924AB4A" w14:textId="77777777" w:rsidTr="00494D11">
        <w:trPr>
          <w:jc w:val="center"/>
        </w:trPr>
        <w:tc>
          <w:tcPr>
            <w:tcW w:w="0" w:type="auto"/>
            <w:vAlign w:val="center"/>
            <w:hideMark/>
          </w:tcPr>
          <w:p w14:paraId="2C0F2406" w14:textId="77777777" w:rsidR="00494D11" w:rsidRPr="00494D11" w:rsidRDefault="00494D11" w:rsidP="00494D11">
            <w:pPr>
              <w:jc w:val="center"/>
              <w:rPr>
                <w:rFonts w:cs="Times New Roman"/>
                <w:lang w:eastAsia="ru-RU"/>
              </w:rPr>
            </w:pPr>
            <w:r w:rsidRPr="00494D11">
              <w:rPr>
                <w:rFonts w:cs="Times New Roman"/>
                <w:lang w:eastAsia="ru-RU"/>
              </w:rPr>
              <w:t>27</w:t>
            </w:r>
          </w:p>
        </w:tc>
        <w:tc>
          <w:tcPr>
            <w:tcW w:w="0" w:type="auto"/>
            <w:vAlign w:val="center"/>
            <w:hideMark/>
          </w:tcPr>
          <w:p w14:paraId="5BE5C39C" w14:textId="77777777" w:rsidR="00494D11" w:rsidRPr="00494D11" w:rsidRDefault="007068EA" w:rsidP="00494D11">
            <w:pPr>
              <w:jc w:val="center"/>
              <w:rPr>
                <w:rFonts w:cs="Times New Roman"/>
                <w:lang w:eastAsia="ru-RU"/>
              </w:rPr>
            </w:pPr>
            <w:hyperlink r:id="rId51" w:tooltip="Щетниково (Костромская область) (страница отсутствует)" w:history="1">
              <w:proofErr w:type="spellStart"/>
              <w:r w:rsidR="00494D11" w:rsidRPr="00494D11">
                <w:rPr>
                  <w:rFonts w:cs="Times New Roman"/>
                  <w:lang w:eastAsia="ru-RU"/>
                </w:rPr>
                <w:t>Щетниково</w:t>
              </w:r>
              <w:proofErr w:type="spellEnd"/>
            </w:hyperlink>
          </w:p>
        </w:tc>
        <w:tc>
          <w:tcPr>
            <w:tcW w:w="0" w:type="auto"/>
            <w:vAlign w:val="center"/>
            <w:hideMark/>
          </w:tcPr>
          <w:p w14:paraId="188E11D0" w14:textId="77777777" w:rsidR="00494D11" w:rsidRPr="00494D11" w:rsidRDefault="00494D11" w:rsidP="00494D11">
            <w:pPr>
              <w:jc w:val="center"/>
              <w:rPr>
                <w:rFonts w:cs="Times New Roman"/>
                <w:lang w:eastAsia="ru-RU"/>
              </w:rPr>
            </w:pPr>
            <w:r w:rsidRPr="00494D11">
              <w:rPr>
                <w:rFonts w:cs="Times New Roman"/>
                <w:lang w:eastAsia="ru-RU"/>
              </w:rPr>
              <w:t>деревня</w:t>
            </w:r>
          </w:p>
        </w:tc>
        <w:tc>
          <w:tcPr>
            <w:tcW w:w="0" w:type="auto"/>
            <w:vAlign w:val="center"/>
            <w:hideMark/>
          </w:tcPr>
          <w:p w14:paraId="1D4E1FBF"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182</w:t>
            </w:r>
          </w:p>
        </w:tc>
      </w:tr>
    </w:tbl>
    <w:p w14:paraId="6ECC2BF8" w14:textId="77777777" w:rsidR="00C700F7" w:rsidRPr="00C11453" w:rsidRDefault="00C700F7" w:rsidP="00C700F7">
      <w:pPr>
        <w:pStyle w:val="7"/>
      </w:pPr>
      <w:r w:rsidRPr="00C11453">
        <w:t>Таблица 2.2.1.2</w:t>
      </w:r>
    </w:p>
    <w:p w14:paraId="29BFAD20" w14:textId="77777777" w:rsidR="00C700F7" w:rsidRDefault="00C700F7" w:rsidP="007F2BB5">
      <w:pPr>
        <w:shd w:val="clear" w:color="auto" w:fill="FFFFFF"/>
        <w:autoSpaceDE w:val="0"/>
        <w:autoSpaceDN w:val="0"/>
        <w:adjustRightInd w:val="0"/>
        <w:jc w:val="center"/>
      </w:pPr>
      <w:r>
        <w:t>Динамика изменения численности населения с 20</w:t>
      </w:r>
      <w:r w:rsidR="005525FE">
        <w:t>10</w:t>
      </w:r>
      <w:r>
        <w:t>г по 20</w:t>
      </w:r>
      <w:r w:rsidR="00D37F7E">
        <w:t>21</w:t>
      </w:r>
      <w:r>
        <w:t xml:space="preserve"> г</w:t>
      </w:r>
    </w:p>
    <w:tbl>
      <w:tblPr>
        <w:tblStyle w:val="afa"/>
        <w:tblW w:w="0" w:type="auto"/>
        <w:jc w:val="center"/>
        <w:tblLook w:val="04A0" w:firstRow="1" w:lastRow="0" w:firstColumn="1" w:lastColumn="0" w:noHBand="0" w:noVBand="1"/>
      </w:tblPr>
      <w:tblGrid>
        <w:gridCol w:w="1259"/>
        <w:gridCol w:w="1376"/>
        <w:gridCol w:w="1386"/>
        <w:gridCol w:w="1295"/>
        <w:gridCol w:w="1415"/>
        <w:gridCol w:w="1415"/>
      </w:tblGrid>
      <w:tr w:rsidR="00D37F7E" w:rsidRPr="00494D11" w14:paraId="69520E86" w14:textId="77777777" w:rsidTr="00780887">
        <w:trPr>
          <w:tblHeader/>
          <w:jc w:val="center"/>
        </w:trPr>
        <w:tc>
          <w:tcPr>
            <w:tcW w:w="8146" w:type="dxa"/>
            <w:gridSpan w:val="6"/>
            <w:hideMark/>
          </w:tcPr>
          <w:p w14:paraId="39616AFC" w14:textId="77777777" w:rsidR="00D37F7E" w:rsidRPr="00494D11" w:rsidRDefault="00D37F7E" w:rsidP="00494D11">
            <w:pPr>
              <w:jc w:val="center"/>
              <w:rPr>
                <w:rFonts w:cs="Times New Roman"/>
                <w:b/>
                <w:bCs/>
                <w:lang w:eastAsia="ru-RU"/>
              </w:rPr>
            </w:pPr>
            <w:r w:rsidRPr="00494D11">
              <w:rPr>
                <w:rFonts w:cs="Times New Roman"/>
                <w:b/>
                <w:bCs/>
                <w:lang w:eastAsia="ru-RU"/>
              </w:rPr>
              <w:t>Численность населения</w:t>
            </w:r>
          </w:p>
        </w:tc>
      </w:tr>
      <w:tr w:rsidR="00494D11" w:rsidRPr="00494D11" w14:paraId="691551D4" w14:textId="77777777" w:rsidTr="00780887">
        <w:trPr>
          <w:tblHeader/>
          <w:jc w:val="center"/>
        </w:trPr>
        <w:tc>
          <w:tcPr>
            <w:tcW w:w="1259" w:type="dxa"/>
            <w:hideMark/>
          </w:tcPr>
          <w:p w14:paraId="0C0427BD" w14:textId="77777777" w:rsidR="00494D11" w:rsidRPr="00494D11" w:rsidRDefault="00494D11" w:rsidP="00494D11">
            <w:pPr>
              <w:jc w:val="center"/>
              <w:rPr>
                <w:rFonts w:cs="Times New Roman"/>
                <w:b/>
                <w:bCs/>
                <w:lang w:eastAsia="ru-RU"/>
              </w:rPr>
            </w:pPr>
            <w:r w:rsidRPr="00494D11">
              <w:rPr>
                <w:rFonts w:cs="Times New Roman"/>
                <w:b/>
                <w:bCs/>
                <w:lang w:eastAsia="ru-RU"/>
              </w:rPr>
              <w:t>2010</w:t>
            </w:r>
          </w:p>
        </w:tc>
        <w:tc>
          <w:tcPr>
            <w:tcW w:w="1376" w:type="dxa"/>
            <w:hideMark/>
          </w:tcPr>
          <w:p w14:paraId="16753735" w14:textId="77777777" w:rsidR="00494D11" w:rsidRPr="00494D11" w:rsidRDefault="00494D11" w:rsidP="00494D11">
            <w:pPr>
              <w:jc w:val="center"/>
              <w:rPr>
                <w:rFonts w:cs="Times New Roman"/>
                <w:b/>
                <w:bCs/>
                <w:lang w:eastAsia="ru-RU"/>
              </w:rPr>
            </w:pPr>
            <w:r w:rsidRPr="00494D11">
              <w:rPr>
                <w:rFonts w:cs="Times New Roman"/>
                <w:b/>
                <w:bCs/>
                <w:lang w:eastAsia="ru-RU"/>
              </w:rPr>
              <w:t>2012</w:t>
            </w:r>
          </w:p>
        </w:tc>
        <w:tc>
          <w:tcPr>
            <w:tcW w:w="1386" w:type="dxa"/>
            <w:hideMark/>
          </w:tcPr>
          <w:p w14:paraId="29D3B2EA" w14:textId="77777777" w:rsidR="00494D11" w:rsidRPr="00494D11" w:rsidRDefault="00494D11" w:rsidP="00494D11">
            <w:pPr>
              <w:jc w:val="center"/>
              <w:rPr>
                <w:rFonts w:cs="Times New Roman"/>
                <w:b/>
                <w:bCs/>
                <w:lang w:eastAsia="ru-RU"/>
              </w:rPr>
            </w:pPr>
            <w:r w:rsidRPr="00494D11">
              <w:rPr>
                <w:rFonts w:cs="Times New Roman"/>
                <w:b/>
                <w:bCs/>
                <w:lang w:eastAsia="ru-RU"/>
              </w:rPr>
              <w:t>2013</w:t>
            </w:r>
          </w:p>
        </w:tc>
        <w:tc>
          <w:tcPr>
            <w:tcW w:w="1295" w:type="dxa"/>
            <w:hideMark/>
          </w:tcPr>
          <w:p w14:paraId="39837980" w14:textId="77777777" w:rsidR="00494D11" w:rsidRPr="00494D11" w:rsidRDefault="00494D11" w:rsidP="00494D11">
            <w:pPr>
              <w:jc w:val="center"/>
              <w:rPr>
                <w:rFonts w:cs="Times New Roman"/>
                <w:b/>
                <w:bCs/>
                <w:lang w:eastAsia="ru-RU"/>
              </w:rPr>
            </w:pPr>
            <w:r w:rsidRPr="00494D11">
              <w:rPr>
                <w:rFonts w:cs="Times New Roman"/>
                <w:b/>
                <w:bCs/>
                <w:lang w:eastAsia="ru-RU"/>
              </w:rPr>
              <w:t>2014</w:t>
            </w:r>
          </w:p>
        </w:tc>
        <w:tc>
          <w:tcPr>
            <w:tcW w:w="1415" w:type="dxa"/>
            <w:hideMark/>
          </w:tcPr>
          <w:p w14:paraId="03D8E9B6" w14:textId="77777777" w:rsidR="00494D11" w:rsidRPr="00494D11" w:rsidRDefault="00494D11" w:rsidP="00494D11">
            <w:pPr>
              <w:jc w:val="center"/>
              <w:rPr>
                <w:rFonts w:cs="Times New Roman"/>
                <w:b/>
                <w:bCs/>
                <w:lang w:eastAsia="ru-RU"/>
              </w:rPr>
            </w:pPr>
            <w:r w:rsidRPr="00494D11">
              <w:rPr>
                <w:rFonts w:cs="Times New Roman"/>
                <w:b/>
                <w:bCs/>
                <w:lang w:eastAsia="ru-RU"/>
              </w:rPr>
              <w:t>2015</w:t>
            </w:r>
          </w:p>
        </w:tc>
        <w:tc>
          <w:tcPr>
            <w:tcW w:w="1415" w:type="dxa"/>
            <w:hideMark/>
          </w:tcPr>
          <w:p w14:paraId="338AA629" w14:textId="77777777" w:rsidR="00494D11" w:rsidRPr="00494D11" w:rsidRDefault="00494D11" w:rsidP="00494D11">
            <w:pPr>
              <w:jc w:val="center"/>
              <w:rPr>
                <w:rFonts w:cs="Times New Roman"/>
                <w:b/>
                <w:bCs/>
                <w:lang w:eastAsia="ru-RU"/>
              </w:rPr>
            </w:pPr>
            <w:r w:rsidRPr="00494D11">
              <w:rPr>
                <w:rFonts w:cs="Times New Roman"/>
                <w:b/>
                <w:bCs/>
                <w:lang w:eastAsia="ru-RU"/>
              </w:rPr>
              <w:t>2016</w:t>
            </w:r>
          </w:p>
        </w:tc>
      </w:tr>
      <w:tr w:rsidR="00494D11" w:rsidRPr="00494D11" w14:paraId="7C2842F7" w14:textId="77777777" w:rsidTr="00B551E4">
        <w:trPr>
          <w:jc w:val="center"/>
        </w:trPr>
        <w:tc>
          <w:tcPr>
            <w:tcW w:w="1259" w:type="dxa"/>
            <w:vAlign w:val="center"/>
            <w:hideMark/>
          </w:tcPr>
          <w:p w14:paraId="71F1112C"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8029</w:t>
            </w:r>
          </w:p>
        </w:tc>
        <w:tc>
          <w:tcPr>
            <w:tcW w:w="1376" w:type="dxa"/>
            <w:vAlign w:val="center"/>
            <w:hideMark/>
          </w:tcPr>
          <w:p w14:paraId="482CB90C"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8103</w:t>
            </w:r>
          </w:p>
        </w:tc>
        <w:tc>
          <w:tcPr>
            <w:tcW w:w="1386" w:type="dxa"/>
            <w:vAlign w:val="center"/>
            <w:hideMark/>
          </w:tcPr>
          <w:p w14:paraId="76C3E922"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8225</w:t>
            </w:r>
          </w:p>
        </w:tc>
        <w:tc>
          <w:tcPr>
            <w:tcW w:w="1295" w:type="dxa"/>
            <w:vAlign w:val="center"/>
            <w:hideMark/>
          </w:tcPr>
          <w:p w14:paraId="54D3AD25"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8379</w:t>
            </w:r>
          </w:p>
        </w:tc>
        <w:tc>
          <w:tcPr>
            <w:tcW w:w="1415" w:type="dxa"/>
            <w:vAlign w:val="center"/>
            <w:hideMark/>
          </w:tcPr>
          <w:p w14:paraId="57A63E94"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8370</w:t>
            </w:r>
          </w:p>
        </w:tc>
        <w:tc>
          <w:tcPr>
            <w:tcW w:w="1415" w:type="dxa"/>
            <w:vAlign w:val="center"/>
            <w:hideMark/>
          </w:tcPr>
          <w:p w14:paraId="1FBBA150"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8408</w:t>
            </w:r>
          </w:p>
        </w:tc>
      </w:tr>
      <w:tr w:rsidR="00494D11" w:rsidRPr="00494D11" w14:paraId="29CCAFBC" w14:textId="77777777" w:rsidTr="00FC435C">
        <w:trPr>
          <w:jc w:val="center"/>
        </w:trPr>
        <w:tc>
          <w:tcPr>
            <w:tcW w:w="1259" w:type="dxa"/>
            <w:hideMark/>
          </w:tcPr>
          <w:p w14:paraId="2F9DF3D2" w14:textId="77777777" w:rsidR="00494D11" w:rsidRPr="00494D11" w:rsidRDefault="00494D11" w:rsidP="00494D11">
            <w:pPr>
              <w:jc w:val="center"/>
              <w:rPr>
                <w:rFonts w:cs="Times New Roman"/>
                <w:b/>
                <w:bCs/>
                <w:lang w:eastAsia="ru-RU"/>
              </w:rPr>
            </w:pPr>
            <w:r w:rsidRPr="00494D11">
              <w:rPr>
                <w:rFonts w:cs="Times New Roman"/>
                <w:b/>
                <w:bCs/>
                <w:lang w:eastAsia="ru-RU"/>
              </w:rPr>
              <w:t>2017</w:t>
            </w:r>
          </w:p>
        </w:tc>
        <w:tc>
          <w:tcPr>
            <w:tcW w:w="1376" w:type="dxa"/>
            <w:hideMark/>
          </w:tcPr>
          <w:p w14:paraId="599F7CF4" w14:textId="77777777" w:rsidR="00494D11" w:rsidRPr="00494D11" w:rsidRDefault="00494D11" w:rsidP="00494D11">
            <w:pPr>
              <w:jc w:val="center"/>
              <w:rPr>
                <w:rFonts w:cs="Times New Roman"/>
                <w:b/>
                <w:bCs/>
                <w:lang w:eastAsia="ru-RU"/>
              </w:rPr>
            </w:pPr>
            <w:r w:rsidRPr="00494D11">
              <w:rPr>
                <w:rFonts w:cs="Times New Roman"/>
                <w:b/>
                <w:bCs/>
                <w:lang w:eastAsia="ru-RU"/>
              </w:rPr>
              <w:t>2018</w:t>
            </w:r>
          </w:p>
        </w:tc>
        <w:tc>
          <w:tcPr>
            <w:tcW w:w="1386" w:type="dxa"/>
            <w:hideMark/>
          </w:tcPr>
          <w:p w14:paraId="56898949" w14:textId="77777777" w:rsidR="00494D11" w:rsidRPr="00494D11" w:rsidRDefault="00494D11" w:rsidP="00494D11">
            <w:pPr>
              <w:jc w:val="center"/>
              <w:rPr>
                <w:rFonts w:cs="Times New Roman"/>
                <w:b/>
                <w:bCs/>
                <w:lang w:eastAsia="ru-RU"/>
              </w:rPr>
            </w:pPr>
            <w:r w:rsidRPr="00494D11">
              <w:rPr>
                <w:rFonts w:cs="Times New Roman"/>
                <w:b/>
                <w:bCs/>
                <w:lang w:eastAsia="ru-RU"/>
              </w:rPr>
              <w:t>2019</w:t>
            </w:r>
          </w:p>
        </w:tc>
        <w:tc>
          <w:tcPr>
            <w:tcW w:w="1295" w:type="dxa"/>
            <w:hideMark/>
          </w:tcPr>
          <w:p w14:paraId="75649DE4" w14:textId="77777777" w:rsidR="00494D11" w:rsidRPr="00494D11" w:rsidRDefault="00494D11" w:rsidP="00494D11">
            <w:pPr>
              <w:jc w:val="center"/>
              <w:rPr>
                <w:rFonts w:cs="Times New Roman"/>
                <w:b/>
                <w:bCs/>
                <w:lang w:eastAsia="ru-RU"/>
              </w:rPr>
            </w:pPr>
            <w:r w:rsidRPr="00494D11">
              <w:rPr>
                <w:rFonts w:cs="Times New Roman"/>
                <w:b/>
                <w:bCs/>
                <w:lang w:eastAsia="ru-RU"/>
              </w:rPr>
              <w:t>2020</w:t>
            </w:r>
          </w:p>
        </w:tc>
        <w:tc>
          <w:tcPr>
            <w:tcW w:w="1415" w:type="dxa"/>
            <w:hideMark/>
          </w:tcPr>
          <w:p w14:paraId="300A3501" w14:textId="77777777" w:rsidR="00494D11" w:rsidRPr="00494D11" w:rsidRDefault="00494D11" w:rsidP="00494D11">
            <w:pPr>
              <w:jc w:val="center"/>
              <w:rPr>
                <w:rFonts w:cs="Times New Roman"/>
                <w:b/>
                <w:bCs/>
                <w:lang w:eastAsia="ru-RU"/>
              </w:rPr>
            </w:pPr>
          </w:p>
        </w:tc>
        <w:tc>
          <w:tcPr>
            <w:tcW w:w="1415" w:type="dxa"/>
            <w:hideMark/>
          </w:tcPr>
          <w:p w14:paraId="12A046E6" w14:textId="77777777" w:rsidR="00494D11" w:rsidRPr="00494D11" w:rsidRDefault="00494D11" w:rsidP="00494D11">
            <w:pPr>
              <w:jc w:val="center"/>
              <w:rPr>
                <w:rFonts w:cs="Times New Roman"/>
                <w:b/>
                <w:bCs/>
                <w:lang w:eastAsia="ru-RU"/>
              </w:rPr>
            </w:pPr>
          </w:p>
        </w:tc>
      </w:tr>
      <w:tr w:rsidR="00494D11" w:rsidRPr="00494D11" w14:paraId="0E7FDEC4" w14:textId="77777777" w:rsidTr="009B69DE">
        <w:trPr>
          <w:jc w:val="center"/>
        </w:trPr>
        <w:tc>
          <w:tcPr>
            <w:tcW w:w="1259" w:type="dxa"/>
            <w:vAlign w:val="center"/>
            <w:hideMark/>
          </w:tcPr>
          <w:p w14:paraId="2C7E9265"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8349</w:t>
            </w:r>
          </w:p>
        </w:tc>
        <w:tc>
          <w:tcPr>
            <w:tcW w:w="1376" w:type="dxa"/>
            <w:vAlign w:val="center"/>
            <w:hideMark/>
          </w:tcPr>
          <w:p w14:paraId="0EC2F108"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8336</w:t>
            </w:r>
          </w:p>
        </w:tc>
        <w:tc>
          <w:tcPr>
            <w:tcW w:w="1386" w:type="dxa"/>
            <w:vAlign w:val="center"/>
            <w:hideMark/>
          </w:tcPr>
          <w:p w14:paraId="67A56631" w14:textId="77777777" w:rsidR="00494D11" w:rsidRPr="00494D11" w:rsidRDefault="00494D11" w:rsidP="00494D11">
            <w:pPr>
              <w:jc w:val="center"/>
              <w:rPr>
                <w:rFonts w:cs="Times New Roman"/>
                <w:lang w:eastAsia="ru-RU"/>
              </w:rPr>
            </w:pPr>
            <w:r w:rsidRPr="00494D11">
              <w:rPr>
                <w:rFonts w:ascii="Cambria Math" w:hAnsi="Cambria Math" w:cs="Times New Roman"/>
                <w:b/>
                <w:bCs/>
                <w:color w:val="00CC00"/>
                <w:lang w:eastAsia="ru-RU"/>
              </w:rPr>
              <w:t>↗</w:t>
            </w:r>
            <w:r w:rsidRPr="00494D11">
              <w:rPr>
                <w:rFonts w:cs="Times New Roman"/>
                <w:lang w:eastAsia="ru-RU"/>
              </w:rPr>
              <w:t>8362</w:t>
            </w:r>
          </w:p>
        </w:tc>
        <w:tc>
          <w:tcPr>
            <w:tcW w:w="1295" w:type="dxa"/>
            <w:vAlign w:val="center"/>
            <w:hideMark/>
          </w:tcPr>
          <w:p w14:paraId="4F4E5F09" w14:textId="77777777" w:rsidR="00494D11" w:rsidRPr="00494D11" w:rsidRDefault="00494D11" w:rsidP="00494D11">
            <w:pPr>
              <w:jc w:val="center"/>
              <w:rPr>
                <w:rFonts w:cs="Times New Roman"/>
                <w:lang w:eastAsia="ru-RU"/>
              </w:rPr>
            </w:pPr>
            <w:r w:rsidRPr="00494D11">
              <w:rPr>
                <w:rFonts w:ascii="Cambria Math" w:hAnsi="Cambria Math" w:cs="Times New Roman"/>
                <w:b/>
                <w:bCs/>
                <w:color w:val="FF0000"/>
                <w:lang w:eastAsia="ru-RU"/>
              </w:rPr>
              <w:t>↘</w:t>
            </w:r>
            <w:r w:rsidRPr="00494D11">
              <w:rPr>
                <w:rFonts w:cs="Times New Roman"/>
                <w:lang w:eastAsia="ru-RU"/>
              </w:rPr>
              <w:t>8296</w:t>
            </w:r>
          </w:p>
        </w:tc>
        <w:tc>
          <w:tcPr>
            <w:tcW w:w="1415" w:type="dxa"/>
            <w:vAlign w:val="center"/>
            <w:hideMark/>
          </w:tcPr>
          <w:p w14:paraId="0CA0B211" w14:textId="77777777" w:rsidR="00494D11" w:rsidRPr="00494D11" w:rsidRDefault="00494D11" w:rsidP="00494D11">
            <w:pPr>
              <w:jc w:val="center"/>
              <w:rPr>
                <w:rFonts w:cs="Times New Roman"/>
                <w:lang w:eastAsia="ru-RU"/>
              </w:rPr>
            </w:pPr>
          </w:p>
        </w:tc>
        <w:tc>
          <w:tcPr>
            <w:tcW w:w="1415" w:type="dxa"/>
            <w:vAlign w:val="center"/>
            <w:hideMark/>
          </w:tcPr>
          <w:p w14:paraId="0BDBE8D5" w14:textId="77777777" w:rsidR="00494D11" w:rsidRPr="00494D11" w:rsidRDefault="00494D11" w:rsidP="00494D11">
            <w:pPr>
              <w:jc w:val="center"/>
              <w:rPr>
                <w:rFonts w:cs="Times New Roman"/>
                <w:lang w:eastAsia="ru-RU"/>
              </w:rPr>
            </w:pPr>
          </w:p>
        </w:tc>
      </w:tr>
    </w:tbl>
    <w:p w14:paraId="5A91BF32" w14:textId="77777777" w:rsidR="00625ECC" w:rsidRDefault="00625ECC" w:rsidP="00EE2DC2">
      <w:pPr>
        <w:ind w:firstLine="709"/>
        <w:jc w:val="both"/>
      </w:pPr>
    </w:p>
    <w:p w14:paraId="2460D1A2" w14:textId="77777777" w:rsidR="00EE2DC2" w:rsidRPr="0074340A" w:rsidRDefault="00582228" w:rsidP="00EE2DC2">
      <w:pPr>
        <w:ind w:firstLine="709"/>
        <w:jc w:val="both"/>
      </w:pPr>
      <w:r>
        <w:t>За последние 1</w:t>
      </w:r>
      <w:r w:rsidR="006E1F40">
        <w:t>0</w:t>
      </w:r>
      <w:r>
        <w:t xml:space="preserve"> лет численность муниципального образования сократилось с</w:t>
      </w:r>
      <w:r w:rsidR="006E1F40">
        <w:t xml:space="preserve"> </w:t>
      </w:r>
      <w:r w:rsidR="00494D11" w:rsidRPr="00494D11">
        <w:rPr>
          <w:rFonts w:cs="Times New Roman"/>
          <w:lang w:eastAsia="ru-RU"/>
        </w:rPr>
        <w:t>8103</w:t>
      </w:r>
      <w:r w:rsidR="006E1F40">
        <w:t xml:space="preserve"> </w:t>
      </w:r>
      <w:r>
        <w:t xml:space="preserve">до </w:t>
      </w:r>
      <w:r w:rsidR="00494D11" w:rsidRPr="00494D11">
        <w:rPr>
          <w:rFonts w:cs="Times New Roman"/>
          <w:lang w:eastAsia="ru-RU"/>
        </w:rPr>
        <w:t>8296</w:t>
      </w:r>
      <w:r w:rsidR="006E1F40">
        <w:t xml:space="preserve"> </w:t>
      </w:r>
      <w:r>
        <w:t xml:space="preserve">человек. </w:t>
      </w:r>
      <w:r w:rsidR="00EE2DC2" w:rsidRPr="0074340A">
        <w:t>Изменение численности населения поселения происходит как за счет естественного, так и за счет механического движения населения.</w:t>
      </w:r>
    </w:p>
    <w:p w14:paraId="3156FFFB" w14:textId="77777777" w:rsidR="002D3D62" w:rsidRPr="0074340A" w:rsidRDefault="00E26E2C" w:rsidP="004A1611">
      <w:pPr>
        <w:ind w:firstLine="709"/>
        <w:jc w:val="both"/>
      </w:pPr>
      <w:r w:rsidRPr="0074340A">
        <w:lastRenderedPageBreak/>
        <w:t>К населенным пунктам с численностью населения более 100 человек относятся</w:t>
      </w:r>
      <w:r w:rsidR="00D95167">
        <w:t xml:space="preserve"> </w:t>
      </w:r>
      <w:r w:rsidR="00494D11">
        <w:t xml:space="preserve">поселок </w:t>
      </w:r>
      <w:hyperlink r:id="rId52" w:tooltip="Безгачево (Костромская область) (страница отсутствует)" w:history="1">
        <w:proofErr w:type="spellStart"/>
        <w:r w:rsidR="00494D11" w:rsidRPr="00494D11">
          <w:t>Безгачево</w:t>
        </w:r>
        <w:proofErr w:type="spellEnd"/>
      </w:hyperlink>
      <w:r w:rsidR="00494D11">
        <w:t xml:space="preserve">, поселок </w:t>
      </w:r>
      <w:hyperlink r:id="rId53" w:tooltip="Губачёво (страница отсутствует)" w:history="1">
        <w:proofErr w:type="spellStart"/>
        <w:r w:rsidR="00494D11" w:rsidRPr="00494D11">
          <w:t>Губачёво</w:t>
        </w:r>
        <w:proofErr w:type="spellEnd"/>
      </w:hyperlink>
      <w:r w:rsidR="00494D11">
        <w:t xml:space="preserve">, село </w:t>
      </w:r>
      <w:hyperlink r:id="rId54" w:tooltip="Костенево (Костромская область) (страница отсутствует)" w:history="1">
        <w:proofErr w:type="spellStart"/>
        <w:r w:rsidR="00494D11" w:rsidRPr="00494D11">
          <w:t>Костенево</w:t>
        </w:r>
        <w:proofErr w:type="spellEnd"/>
      </w:hyperlink>
      <w:r w:rsidR="00494D11">
        <w:t xml:space="preserve">, поселок </w:t>
      </w:r>
      <w:hyperlink r:id="rId55" w:tooltip="Никольское (посёлок, Костромской район)" w:history="1">
        <w:r w:rsidR="00494D11" w:rsidRPr="00494D11">
          <w:t>Никольское</w:t>
        </w:r>
      </w:hyperlink>
      <w:r>
        <w:t>.</w:t>
      </w:r>
      <w:r w:rsidR="00EE2DC2" w:rsidRPr="0074340A">
        <w:t xml:space="preserve"> </w:t>
      </w:r>
      <w:r w:rsidR="002D3D62" w:rsidRPr="0074340A">
        <w:t xml:space="preserve">Принимая во внимание, что населенные пункты с численностью населения до 100 чел. в силу своих демографических особенностей не могут расти за счет воспроизводства населения, то следует в перспективе ожидать их дальнейшего разукрупнения, а впоследствии и ликвидации. Учитывая, что таких населенных пунктов (до 100 чел.) в поселении </w:t>
      </w:r>
      <w:r w:rsidR="003F4F36">
        <w:t>большая часть</w:t>
      </w:r>
      <w:r w:rsidR="002D3D62" w:rsidRPr="0074340A">
        <w:t>, необходимо проведение политики, направленной на поддержание этих населенных пунктов и обеспечения их жителям необходимых условий проживания.</w:t>
      </w:r>
    </w:p>
    <w:p w14:paraId="71A708A3" w14:textId="77777777" w:rsidR="00CE7ECA" w:rsidRDefault="00CE7ECA" w:rsidP="00CE7ECA">
      <w:pPr>
        <w:ind w:firstLine="709"/>
        <w:jc w:val="both"/>
      </w:pPr>
      <w:r w:rsidRPr="00F051C8">
        <w:t xml:space="preserve">Таким образом, в </w:t>
      </w:r>
      <w:r w:rsidRPr="00D00D6F">
        <w:t xml:space="preserve">муниципальном образовании </w:t>
      </w:r>
      <w:r w:rsidR="005C01E7">
        <w:t>Никольское</w:t>
      </w:r>
      <w:r w:rsidR="00494D11">
        <w:t xml:space="preserve"> </w:t>
      </w:r>
      <w:r w:rsidR="00494D11" w:rsidRPr="00D00D6F">
        <w:t>СП</w:t>
      </w:r>
      <w:r w:rsidRPr="00F051C8">
        <w:t xml:space="preserve"> складывается неблагоприятная демографическая ситуация</w:t>
      </w:r>
      <w:r>
        <w:t xml:space="preserve"> – смертность </w:t>
      </w:r>
      <w:r w:rsidRPr="00F051C8">
        <w:t>превышает число родившихся. Изменить сегодняшнюю ситуацию возможно только при улучшении общей экономической ситуации и с учетом действий органов местного самоуправления по реализации стратегии</w:t>
      </w:r>
      <w:r>
        <w:t>.</w:t>
      </w:r>
    </w:p>
    <w:p w14:paraId="300347DB" w14:textId="77777777" w:rsidR="00CE7ECA" w:rsidRPr="002F2895" w:rsidRDefault="00CE7ECA" w:rsidP="00CE7ECA">
      <w:pPr>
        <w:autoSpaceDE w:val="0"/>
        <w:autoSpaceDN w:val="0"/>
        <w:adjustRightInd w:val="0"/>
        <w:ind w:firstLine="567"/>
        <w:jc w:val="both"/>
      </w:pPr>
      <w:r w:rsidRPr="002F2895">
        <w:t>Прогноз численности населения и трудовых ресурсов – важнейшая составная часть градостроительного проектирования, на базе которой определяются проектные параметры отраслевого хозяйственного комплекса, жилищного строительства, комплекса общественных услуг.</w:t>
      </w:r>
    </w:p>
    <w:p w14:paraId="08E8731B" w14:textId="77777777" w:rsidR="00CE7ECA" w:rsidRPr="002F2895" w:rsidRDefault="00CE7ECA" w:rsidP="006411CF">
      <w:pPr>
        <w:ind w:firstLine="709"/>
        <w:jc w:val="both"/>
      </w:pPr>
      <w:r w:rsidRPr="002F2895">
        <w:t>Существенное улучшение демографической ситуации является общенациональным приоритетом, так как издержки демографического развития препятствуют решению кардинальных социально-экономических задач, эффективному обеспечению национальной безопасности.</w:t>
      </w:r>
      <w:r>
        <w:t xml:space="preserve"> </w:t>
      </w:r>
      <w:r w:rsidRPr="002F2895">
        <w:t>Поэтому генеральный план принимает за основу определения перспективной численности населения неизбежность правительственных и прочих мероприятий, направленных на повышение рождаемости и общее улучшение демографический обстановки. Проектом выбрано направление относительной стабилизации численности населения (позитивный сценарий), т.к. иная позиция является тупиковой, не способной к развитию.</w:t>
      </w:r>
    </w:p>
    <w:p w14:paraId="58947E6A" w14:textId="77777777" w:rsidR="00CE7ECA" w:rsidRPr="002F2895" w:rsidRDefault="00CE7ECA" w:rsidP="006411CF">
      <w:pPr>
        <w:ind w:firstLine="709"/>
        <w:jc w:val="both"/>
      </w:pPr>
      <w:r w:rsidRPr="002F2895">
        <w:t>Реализация программ и мероприятий, предусмотренных генеральным планом, должна оказать положительное влияние на экономическое и социальное развитие территории.</w:t>
      </w:r>
    </w:p>
    <w:p w14:paraId="53C29DC5" w14:textId="77777777" w:rsidR="00CE7ECA" w:rsidRPr="002F2895" w:rsidRDefault="00CE7ECA" w:rsidP="006411CF">
      <w:pPr>
        <w:ind w:firstLine="709"/>
        <w:jc w:val="both"/>
      </w:pPr>
      <w:r>
        <w:t>Поэтому</w:t>
      </w:r>
      <w:r w:rsidRPr="002F2895">
        <w:t xml:space="preserve"> прогноз опира</w:t>
      </w:r>
      <w:r>
        <w:t xml:space="preserve">ется </w:t>
      </w:r>
      <w:r w:rsidRPr="002F2895">
        <w:t>на следующие методы и статические данные:</w:t>
      </w:r>
    </w:p>
    <w:p w14:paraId="6C2B72AB" w14:textId="77777777" w:rsidR="00CE7ECA" w:rsidRPr="002F2895" w:rsidRDefault="00CE7ECA" w:rsidP="006411CF">
      <w:pPr>
        <w:pStyle w:val="a1"/>
        <w:spacing w:line="240" w:lineRule="auto"/>
        <w:rPr>
          <w:rFonts w:ascii="Times New Roman" w:eastAsia="Times New Roman" w:hAnsi="Times New Roman" w:cs="Calibri"/>
          <w:sz w:val="24"/>
          <w:szCs w:val="24"/>
          <w:lang w:eastAsia="ar-SA"/>
        </w:rPr>
      </w:pPr>
      <w:r w:rsidRPr="002F2895">
        <w:rPr>
          <w:rFonts w:ascii="Times New Roman" w:eastAsia="Times New Roman" w:hAnsi="Times New Roman" w:cs="Calibri"/>
          <w:sz w:val="24"/>
          <w:szCs w:val="24"/>
          <w:lang w:eastAsia="ar-SA"/>
        </w:rPr>
        <w:t>численность населения муниципального образования за последние годы;</w:t>
      </w:r>
    </w:p>
    <w:p w14:paraId="59DAFDBC" w14:textId="77777777" w:rsidR="00CE7ECA" w:rsidRPr="002F2895" w:rsidRDefault="00CE7ECA" w:rsidP="006411CF">
      <w:pPr>
        <w:pStyle w:val="a1"/>
        <w:spacing w:line="240" w:lineRule="auto"/>
        <w:rPr>
          <w:rFonts w:ascii="Times New Roman" w:eastAsia="Times New Roman" w:hAnsi="Times New Roman" w:cs="Calibri"/>
          <w:sz w:val="24"/>
          <w:szCs w:val="24"/>
          <w:lang w:eastAsia="ar-SA"/>
        </w:rPr>
      </w:pPr>
      <w:r w:rsidRPr="002F2895">
        <w:rPr>
          <w:rFonts w:ascii="Times New Roman" w:eastAsia="Times New Roman" w:hAnsi="Times New Roman" w:cs="Calibri"/>
          <w:sz w:val="24"/>
          <w:szCs w:val="24"/>
          <w:lang w:eastAsia="ar-SA"/>
        </w:rPr>
        <w:t xml:space="preserve">прогноз, выполненный схемой территориального планирования </w:t>
      </w:r>
      <w:r w:rsidR="005C01E7">
        <w:rPr>
          <w:rFonts w:ascii="Times New Roman" w:eastAsia="Times New Roman" w:hAnsi="Times New Roman" w:cs="Calibri"/>
          <w:sz w:val="24"/>
          <w:szCs w:val="24"/>
          <w:lang w:eastAsia="ar-SA"/>
        </w:rPr>
        <w:t>Костромской</w:t>
      </w:r>
      <w:r w:rsidR="0062390B">
        <w:rPr>
          <w:rFonts w:ascii="Times New Roman" w:eastAsia="Times New Roman" w:hAnsi="Times New Roman" w:cs="Calibri"/>
          <w:sz w:val="24"/>
          <w:szCs w:val="24"/>
          <w:lang w:eastAsia="ar-SA"/>
        </w:rPr>
        <w:t xml:space="preserve"> области</w:t>
      </w:r>
      <w:r w:rsidRPr="002F2895">
        <w:rPr>
          <w:rFonts w:ascii="Times New Roman" w:eastAsia="Times New Roman" w:hAnsi="Times New Roman" w:cs="Calibri"/>
          <w:sz w:val="24"/>
          <w:szCs w:val="24"/>
          <w:lang w:eastAsia="ar-SA"/>
        </w:rPr>
        <w:t>;</w:t>
      </w:r>
    </w:p>
    <w:p w14:paraId="4144F9A0" w14:textId="77777777" w:rsidR="00CE7ECA" w:rsidRDefault="00CE7ECA" w:rsidP="006411CF">
      <w:pPr>
        <w:pStyle w:val="a1"/>
        <w:spacing w:line="240" w:lineRule="auto"/>
        <w:rPr>
          <w:rFonts w:ascii="Times New Roman" w:eastAsia="Times New Roman" w:hAnsi="Times New Roman" w:cs="Calibri"/>
          <w:sz w:val="24"/>
          <w:szCs w:val="24"/>
          <w:lang w:eastAsia="ar-SA"/>
        </w:rPr>
      </w:pPr>
      <w:r w:rsidRPr="002F2895">
        <w:rPr>
          <w:rFonts w:ascii="Times New Roman" w:eastAsia="Times New Roman" w:hAnsi="Times New Roman" w:cs="Calibri"/>
          <w:sz w:val="24"/>
          <w:szCs w:val="24"/>
          <w:lang w:eastAsia="ar-SA"/>
        </w:rPr>
        <w:t xml:space="preserve">прогноз, выполненный схемой территориального планирования </w:t>
      </w:r>
      <w:r w:rsidR="005C01E7">
        <w:rPr>
          <w:rFonts w:ascii="Times New Roman" w:eastAsia="Times New Roman" w:hAnsi="Times New Roman" w:cs="Calibri"/>
          <w:sz w:val="24"/>
          <w:szCs w:val="24"/>
          <w:lang w:eastAsia="ar-SA"/>
        </w:rPr>
        <w:t>Костромского</w:t>
      </w:r>
      <w:r w:rsidRPr="002F2895">
        <w:rPr>
          <w:rFonts w:ascii="Times New Roman" w:eastAsia="Times New Roman" w:hAnsi="Times New Roman" w:cs="Calibri"/>
          <w:sz w:val="24"/>
          <w:szCs w:val="24"/>
          <w:lang w:eastAsia="ar-SA"/>
        </w:rPr>
        <w:t xml:space="preserve"> района </w:t>
      </w:r>
      <w:r w:rsidR="005C01E7">
        <w:rPr>
          <w:rFonts w:ascii="Times New Roman" w:eastAsia="Times New Roman" w:hAnsi="Times New Roman" w:cs="Calibri"/>
          <w:sz w:val="24"/>
          <w:szCs w:val="24"/>
          <w:lang w:eastAsia="ar-SA"/>
        </w:rPr>
        <w:t>Костромской</w:t>
      </w:r>
      <w:r w:rsidR="0062390B">
        <w:rPr>
          <w:rFonts w:ascii="Times New Roman" w:eastAsia="Times New Roman" w:hAnsi="Times New Roman" w:cs="Calibri"/>
          <w:sz w:val="24"/>
          <w:szCs w:val="24"/>
          <w:lang w:eastAsia="ar-SA"/>
        </w:rPr>
        <w:t xml:space="preserve"> области</w:t>
      </w:r>
      <w:r w:rsidRPr="002F2895">
        <w:rPr>
          <w:rFonts w:ascii="Times New Roman" w:eastAsia="Times New Roman" w:hAnsi="Times New Roman" w:cs="Calibri"/>
          <w:sz w:val="24"/>
          <w:szCs w:val="24"/>
          <w:lang w:eastAsia="ar-SA"/>
        </w:rPr>
        <w:t>;</w:t>
      </w:r>
    </w:p>
    <w:p w14:paraId="0E295149" w14:textId="77777777" w:rsidR="00CE7ECA" w:rsidRPr="00BD4F8F" w:rsidRDefault="00CE7ECA" w:rsidP="006411CF">
      <w:pPr>
        <w:pStyle w:val="a1"/>
        <w:spacing w:line="240" w:lineRule="auto"/>
        <w:rPr>
          <w:rFonts w:ascii="Times New Roman" w:eastAsia="Times New Roman" w:hAnsi="Times New Roman" w:cs="Calibri"/>
          <w:sz w:val="24"/>
          <w:szCs w:val="24"/>
          <w:lang w:eastAsia="ar-SA"/>
        </w:rPr>
      </w:pPr>
      <w:r w:rsidRPr="00BD4F8F">
        <w:rPr>
          <w:rFonts w:ascii="Times New Roman" w:eastAsia="Times New Roman" w:hAnsi="Times New Roman" w:cs="Calibri"/>
          <w:sz w:val="24"/>
          <w:szCs w:val="24"/>
          <w:lang w:eastAsia="ar-SA"/>
        </w:rPr>
        <w:t xml:space="preserve">учет позитивного влияния мероприятий генерального плана </w:t>
      </w:r>
      <w:r>
        <w:rPr>
          <w:rFonts w:ascii="Times New Roman" w:eastAsia="Times New Roman" w:hAnsi="Times New Roman" w:cs="Calibri"/>
          <w:sz w:val="24"/>
          <w:szCs w:val="24"/>
          <w:lang w:eastAsia="ar-SA"/>
        </w:rPr>
        <w:t>муниципального образования</w:t>
      </w:r>
      <w:r w:rsidRPr="00BD4F8F">
        <w:rPr>
          <w:rFonts w:ascii="Times New Roman" w:eastAsia="Times New Roman" w:hAnsi="Times New Roman" w:cs="Calibri"/>
          <w:sz w:val="24"/>
          <w:szCs w:val="24"/>
          <w:lang w:eastAsia="ar-SA"/>
        </w:rPr>
        <w:t>.</w:t>
      </w:r>
    </w:p>
    <w:p w14:paraId="62200F0C" w14:textId="77777777" w:rsidR="00CE7ECA" w:rsidRPr="002F2895" w:rsidRDefault="00CE7ECA" w:rsidP="006411CF">
      <w:pPr>
        <w:ind w:firstLine="709"/>
        <w:jc w:val="both"/>
      </w:pPr>
      <w:r w:rsidRPr="002F2895">
        <w:t>Перспективная численность населения муниципального образования представлена в таблице.</w:t>
      </w:r>
    </w:p>
    <w:p w14:paraId="02EE1BAD" w14:textId="77777777" w:rsidR="00B93FCE" w:rsidRPr="00C11453" w:rsidRDefault="00B93FCE" w:rsidP="006411CF">
      <w:pPr>
        <w:pStyle w:val="7"/>
      </w:pPr>
      <w:r w:rsidRPr="00C11453">
        <w:t xml:space="preserve">Таблица </w:t>
      </w:r>
      <w:r w:rsidRPr="00C11453">
        <w:rPr>
          <w:bCs/>
        </w:rPr>
        <w:t>2.2.1.</w:t>
      </w:r>
      <w:r w:rsidR="00494D11">
        <w:rPr>
          <w:bCs/>
        </w:rPr>
        <w:t>3</w:t>
      </w:r>
    </w:p>
    <w:p w14:paraId="03A866EF" w14:textId="77777777" w:rsidR="00B93FCE" w:rsidRPr="00C11453" w:rsidRDefault="00B93FCE" w:rsidP="00B93FCE">
      <w:pPr>
        <w:jc w:val="right"/>
      </w:pPr>
      <w:r w:rsidRPr="00C11453">
        <w:t>Определение потребности в детских дошкольных учреждениях</w:t>
      </w:r>
    </w:p>
    <w:p w14:paraId="6E81A34F" w14:textId="77777777" w:rsidR="00B93FCE" w:rsidRPr="00C11453" w:rsidRDefault="00B93FCE" w:rsidP="00B93FCE">
      <w:pPr>
        <w:jc w:val="right"/>
      </w:pPr>
      <w:r w:rsidRPr="00C11453">
        <w:t>в соответствии с действующими нормативами</w:t>
      </w:r>
    </w:p>
    <w:tbl>
      <w:tblPr>
        <w:tblW w:w="1012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2268"/>
        <w:gridCol w:w="709"/>
        <w:gridCol w:w="1417"/>
        <w:gridCol w:w="1843"/>
        <w:gridCol w:w="1095"/>
        <w:gridCol w:w="236"/>
      </w:tblGrid>
      <w:tr w:rsidR="006411CF" w:rsidRPr="006411CF" w14:paraId="57E421C2" w14:textId="77777777" w:rsidTr="006E1F40">
        <w:trPr>
          <w:gridAfter w:val="1"/>
          <w:wAfter w:w="236" w:type="dxa"/>
          <w:trHeight w:val="70"/>
          <w:tblHeader/>
        </w:trPr>
        <w:tc>
          <w:tcPr>
            <w:tcW w:w="2552" w:type="dxa"/>
            <w:vMerge w:val="restart"/>
            <w:tcBorders>
              <w:bottom w:val="single" w:sz="4" w:space="0" w:color="000000"/>
            </w:tcBorders>
            <w:vAlign w:val="center"/>
          </w:tcPr>
          <w:p w14:paraId="7E62FF47" w14:textId="77777777" w:rsidR="00B93FCE" w:rsidRPr="006411CF" w:rsidRDefault="00B93FCE" w:rsidP="006411CF">
            <w:pPr>
              <w:jc w:val="center"/>
              <w:rPr>
                <w:b/>
                <w:sz w:val="22"/>
                <w:szCs w:val="22"/>
              </w:rPr>
            </w:pPr>
            <w:r w:rsidRPr="006411CF">
              <w:rPr>
                <w:b/>
                <w:sz w:val="22"/>
                <w:szCs w:val="22"/>
              </w:rPr>
              <w:lastRenderedPageBreak/>
              <w:t>Наименование населенного пункта</w:t>
            </w:r>
          </w:p>
        </w:tc>
        <w:tc>
          <w:tcPr>
            <w:tcW w:w="2268" w:type="dxa"/>
            <w:vMerge w:val="restart"/>
            <w:vAlign w:val="center"/>
          </w:tcPr>
          <w:p w14:paraId="36E845F2" w14:textId="77777777" w:rsidR="00B93FCE" w:rsidRPr="006411CF" w:rsidRDefault="00B93FCE" w:rsidP="006411CF">
            <w:pPr>
              <w:jc w:val="center"/>
              <w:rPr>
                <w:b/>
                <w:sz w:val="22"/>
                <w:szCs w:val="22"/>
              </w:rPr>
            </w:pPr>
            <w:r w:rsidRPr="006411CF">
              <w:rPr>
                <w:b/>
                <w:sz w:val="22"/>
                <w:szCs w:val="22"/>
              </w:rPr>
              <w:t>Тип населённого пункта</w:t>
            </w:r>
          </w:p>
        </w:tc>
        <w:tc>
          <w:tcPr>
            <w:tcW w:w="709" w:type="dxa"/>
            <w:vMerge w:val="restart"/>
            <w:tcBorders>
              <w:bottom w:val="single" w:sz="4" w:space="0" w:color="000000"/>
            </w:tcBorders>
            <w:textDirection w:val="btLr"/>
            <w:vAlign w:val="center"/>
          </w:tcPr>
          <w:p w14:paraId="07D03833" w14:textId="77777777" w:rsidR="00B93FCE" w:rsidRPr="006411CF" w:rsidRDefault="00B93FCE" w:rsidP="006411CF">
            <w:pPr>
              <w:jc w:val="center"/>
              <w:rPr>
                <w:b/>
                <w:sz w:val="22"/>
                <w:szCs w:val="22"/>
              </w:rPr>
            </w:pPr>
            <w:r w:rsidRPr="006411CF">
              <w:rPr>
                <w:b/>
                <w:sz w:val="22"/>
                <w:szCs w:val="22"/>
              </w:rPr>
              <w:t>Численность, чел</w:t>
            </w:r>
          </w:p>
        </w:tc>
        <w:tc>
          <w:tcPr>
            <w:tcW w:w="1417" w:type="dxa"/>
            <w:tcBorders>
              <w:bottom w:val="single" w:sz="4" w:space="0" w:color="000000"/>
            </w:tcBorders>
            <w:vAlign w:val="center"/>
          </w:tcPr>
          <w:p w14:paraId="5A08A37D" w14:textId="77777777" w:rsidR="00B93FCE" w:rsidRPr="006411CF" w:rsidRDefault="00B93FCE" w:rsidP="006411CF">
            <w:pPr>
              <w:rPr>
                <w:b/>
                <w:sz w:val="22"/>
                <w:szCs w:val="22"/>
              </w:rPr>
            </w:pPr>
            <w:r w:rsidRPr="006411CF">
              <w:rPr>
                <w:b/>
                <w:sz w:val="22"/>
                <w:szCs w:val="22"/>
              </w:rPr>
              <w:t>Количество мест в детских дошкольных учреждениях</w:t>
            </w:r>
          </w:p>
        </w:tc>
        <w:tc>
          <w:tcPr>
            <w:tcW w:w="1843" w:type="dxa"/>
            <w:tcBorders>
              <w:bottom w:val="single" w:sz="4" w:space="0" w:color="000000"/>
            </w:tcBorders>
            <w:vAlign w:val="center"/>
          </w:tcPr>
          <w:p w14:paraId="1874DDA3" w14:textId="77777777" w:rsidR="00B93FCE" w:rsidRPr="006411CF" w:rsidRDefault="00B93FCE" w:rsidP="006411CF">
            <w:pPr>
              <w:jc w:val="center"/>
              <w:rPr>
                <w:b/>
                <w:sz w:val="22"/>
                <w:szCs w:val="22"/>
              </w:rPr>
            </w:pPr>
            <w:r w:rsidRPr="006411CF">
              <w:rPr>
                <w:b/>
                <w:sz w:val="22"/>
                <w:szCs w:val="22"/>
              </w:rPr>
              <w:t>Норма расчета, на 1000 человек</w:t>
            </w:r>
          </w:p>
        </w:tc>
        <w:tc>
          <w:tcPr>
            <w:tcW w:w="1095" w:type="dxa"/>
            <w:vMerge w:val="restart"/>
            <w:tcBorders>
              <w:bottom w:val="single" w:sz="4" w:space="0" w:color="000000"/>
            </w:tcBorders>
            <w:vAlign w:val="center"/>
          </w:tcPr>
          <w:p w14:paraId="566766EB" w14:textId="77777777" w:rsidR="00B93FCE" w:rsidRPr="006411CF" w:rsidRDefault="00B93FCE" w:rsidP="006411CF">
            <w:pPr>
              <w:jc w:val="center"/>
              <w:rPr>
                <w:b/>
                <w:sz w:val="22"/>
                <w:szCs w:val="22"/>
              </w:rPr>
            </w:pPr>
            <w:r w:rsidRPr="006411CF">
              <w:rPr>
                <w:b/>
                <w:sz w:val="22"/>
                <w:szCs w:val="22"/>
              </w:rPr>
              <w:t>Выводы</w:t>
            </w:r>
          </w:p>
        </w:tc>
      </w:tr>
      <w:tr w:rsidR="00B93FCE" w:rsidRPr="006411CF" w14:paraId="5240CAB7" w14:textId="77777777" w:rsidTr="006E1F40">
        <w:trPr>
          <w:trHeight w:val="657"/>
          <w:tblHeader/>
        </w:trPr>
        <w:tc>
          <w:tcPr>
            <w:tcW w:w="2552" w:type="dxa"/>
            <w:vMerge/>
            <w:vAlign w:val="center"/>
          </w:tcPr>
          <w:p w14:paraId="65EFE7E4" w14:textId="77777777" w:rsidR="00B93FCE" w:rsidRPr="006411CF" w:rsidRDefault="00B93FCE" w:rsidP="006411CF">
            <w:pPr>
              <w:rPr>
                <w:b/>
                <w:sz w:val="22"/>
                <w:szCs w:val="22"/>
              </w:rPr>
            </w:pPr>
          </w:p>
        </w:tc>
        <w:tc>
          <w:tcPr>
            <w:tcW w:w="2268" w:type="dxa"/>
            <w:vMerge/>
          </w:tcPr>
          <w:p w14:paraId="3F9FFC8E" w14:textId="77777777" w:rsidR="00B93FCE" w:rsidRPr="006411CF" w:rsidRDefault="00B93FCE" w:rsidP="006411CF">
            <w:pPr>
              <w:rPr>
                <w:b/>
                <w:sz w:val="22"/>
                <w:szCs w:val="22"/>
              </w:rPr>
            </w:pPr>
          </w:p>
        </w:tc>
        <w:tc>
          <w:tcPr>
            <w:tcW w:w="709" w:type="dxa"/>
            <w:vMerge/>
            <w:vAlign w:val="center"/>
          </w:tcPr>
          <w:p w14:paraId="77A8AE8C" w14:textId="77777777" w:rsidR="00B93FCE" w:rsidRPr="006411CF" w:rsidRDefault="00B93FCE" w:rsidP="006411CF">
            <w:pPr>
              <w:rPr>
                <w:b/>
                <w:sz w:val="22"/>
                <w:szCs w:val="22"/>
              </w:rPr>
            </w:pPr>
          </w:p>
        </w:tc>
        <w:tc>
          <w:tcPr>
            <w:tcW w:w="1417" w:type="dxa"/>
            <w:vAlign w:val="center"/>
          </w:tcPr>
          <w:p w14:paraId="1D3D1E55" w14:textId="77777777" w:rsidR="00B93FCE" w:rsidRPr="006411CF" w:rsidRDefault="00B93FCE" w:rsidP="006411CF">
            <w:pPr>
              <w:jc w:val="center"/>
              <w:rPr>
                <w:b/>
                <w:sz w:val="22"/>
                <w:szCs w:val="22"/>
              </w:rPr>
            </w:pPr>
            <w:r w:rsidRPr="006411CF">
              <w:rPr>
                <w:b/>
                <w:sz w:val="22"/>
                <w:szCs w:val="22"/>
              </w:rPr>
              <w:t>Существующее</w:t>
            </w:r>
          </w:p>
        </w:tc>
        <w:tc>
          <w:tcPr>
            <w:tcW w:w="1843" w:type="dxa"/>
            <w:vAlign w:val="center"/>
          </w:tcPr>
          <w:p w14:paraId="4CC164E4" w14:textId="77777777" w:rsidR="00B93FCE" w:rsidRPr="006411CF" w:rsidRDefault="00B93FCE" w:rsidP="006411CF">
            <w:pPr>
              <w:rPr>
                <w:b/>
                <w:sz w:val="22"/>
                <w:szCs w:val="22"/>
              </w:rPr>
            </w:pPr>
            <w:r w:rsidRPr="006411CF">
              <w:rPr>
                <w:b/>
                <w:sz w:val="22"/>
                <w:szCs w:val="22"/>
              </w:rPr>
              <w:t>Нормативное</w:t>
            </w:r>
          </w:p>
        </w:tc>
        <w:tc>
          <w:tcPr>
            <w:tcW w:w="1095" w:type="dxa"/>
            <w:vMerge/>
            <w:vAlign w:val="center"/>
          </w:tcPr>
          <w:p w14:paraId="324859A4" w14:textId="77777777" w:rsidR="00B93FCE" w:rsidRPr="006411CF" w:rsidRDefault="00B93FCE" w:rsidP="006411CF">
            <w:pPr>
              <w:rPr>
                <w:b/>
                <w:sz w:val="22"/>
                <w:szCs w:val="22"/>
              </w:rPr>
            </w:pPr>
          </w:p>
        </w:tc>
        <w:tc>
          <w:tcPr>
            <w:tcW w:w="236" w:type="dxa"/>
            <w:vMerge w:val="restart"/>
            <w:tcBorders>
              <w:top w:val="nil"/>
              <w:bottom w:val="nil"/>
              <w:right w:val="nil"/>
            </w:tcBorders>
            <w:vAlign w:val="center"/>
          </w:tcPr>
          <w:p w14:paraId="1CA3C81D" w14:textId="77777777" w:rsidR="00B93FCE" w:rsidRPr="006411CF" w:rsidRDefault="00B93FCE" w:rsidP="006411CF">
            <w:pPr>
              <w:jc w:val="center"/>
              <w:rPr>
                <w:b/>
                <w:sz w:val="22"/>
                <w:szCs w:val="22"/>
              </w:rPr>
            </w:pPr>
          </w:p>
        </w:tc>
      </w:tr>
      <w:tr w:rsidR="00B93FCE" w:rsidRPr="006411CF" w14:paraId="76E3E8F1" w14:textId="77777777" w:rsidTr="006E1F40">
        <w:trPr>
          <w:tblHeader/>
        </w:trPr>
        <w:tc>
          <w:tcPr>
            <w:tcW w:w="2552" w:type="dxa"/>
            <w:vAlign w:val="center"/>
          </w:tcPr>
          <w:p w14:paraId="1AADA194" w14:textId="77777777" w:rsidR="00B93FCE" w:rsidRPr="006411CF" w:rsidRDefault="00B93FCE" w:rsidP="006411CF">
            <w:pPr>
              <w:jc w:val="center"/>
              <w:rPr>
                <w:b/>
                <w:sz w:val="22"/>
                <w:szCs w:val="22"/>
              </w:rPr>
            </w:pPr>
            <w:r w:rsidRPr="006411CF">
              <w:rPr>
                <w:b/>
                <w:sz w:val="22"/>
                <w:szCs w:val="22"/>
              </w:rPr>
              <w:t>1</w:t>
            </w:r>
          </w:p>
        </w:tc>
        <w:tc>
          <w:tcPr>
            <w:tcW w:w="2268" w:type="dxa"/>
          </w:tcPr>
          <w:p w14:paraId="121C6F1A" w14:textId="77777777" w:rsidR="00B93FCE" w:rsidRPr="006411CF" w:rsidRDefault="00B93FCE" w:rsidP="006411CF">
            <w:pPr>
              <w:jc w:val="center"/>
              <w:rPr>
                <w:b/>
                <w:sz w:val="22"/>
                <w:szCs w:val="22"/>
              </w:rPr>
            </w:pPr>
            <w:r w:rsidRPr="006411CF">
              <w:rPr>
                <w:b/>
                <w:sz w:val="22"/>
                <w:szCs w:val="22"/>
              </w:rPr>
              <w:t>2</w:t>
            </w:r>
          </w:p>
        </w:tc>
        <w:tc>
          <w:tcPr>
            <w:tcW w:w="709" w:type="dxa"/>
            <w:vAlign w:val="center"/>
          </w:tcPr>
          <w:p w14:paraId="67DF0518" w14:textId="77777777" w:rsidR="00B93FCE" w:rsidRPr="006411CF" w:rsidRDefault="00B93FCE" w:rsidP="006411CF">
            <w:pPr>
              <w:jc w:val="center"/>
              <w:rPr>
                <w:b/>
                <w:sz w:val="22"/>
                <w:szCs w:val="22"/>
              </w:rPr>
            </w:pPr>
            <w:r w:rsidRPr="006411CF">
              <w:rPr>
                <w:b/>
                <w:sz w:val="22"/>
                <w:szCs w:val="22"/>
              </w:rPr>
              <w:t>3</w:t>
            </w:r>
          </w:p>
        </w:tc>
        <w:tc>
          <w:tcPr>
            <w:tcW w:w="1417" w:type="dxa"/>
            <w:vAlign w:val="center"/>
          </w:tcPr>
          <w:p w14:paraId="71D362F3" w14:textId="77777777" w:rsidR="00B93FCE" w:rsidRPr="006411CF" w:rsidRDefault="00B93FCE" w:rsidP="006411CF">
            <w:pPr>
              <w:jc w:val="center"/>
              <w:rPr>
                <w:b/>
                <w:sz w:val="22"/>
                <w:szCs w:val="22"/>
              </w:rPr>
            </w:pPr>
            <w:r w:rsidRPr="006411CF">
              <w:rPr>
                <w:b/>
                <w:sz w:val="22"/>
                <w:szCs w:val="22"/>
              </w:rPr>
              <w:t>4</w:t>
            </w:r>
          </w:p>
        </w:tc>
        <w:tc>
          <w:tcPr>
            <w:tcW w:w="1843" w:type="dxa"/>
            <w:vAlign w:val="center"/>
          </w:tcPr>
          <w:p w14:paraId="5588006F" w14:textId="77777777" w:rsidR="00B93FCE" w:rsidRPr="006411CF" w:rsidRDefault="00B93FCE" w:rsidP="006411CF">
            <w:pPr>
              <w:jc w:val="center"/>
              <w:rPr>
                <w:b/>
                <w:sz w:val="22"/>
                <w:szCs w:val="22"/>
              </w:rPr>
            </w:pPr>
            <w:r w:rsidRPr="006411CF">
              <w:rPr>
                <w:b/>
                <w:sz w:val="22"/>
                <w:szCs w:val="22"/>
              </w:rPr>
              <w:t>5</w:t>
            </w:r>
          </w:p>
        </w:tc>
        <w:tc>
          <w:tcPr>
            <w:tcW w:w="1095" w:type="dxa"/>
            <w:vAlign w:val="center"/>
          </w:tcPr>
          <w:p w14:paraId="5D857B6A" w14:textId="77777777" w:rsidR="00B93FCE" w:rsidRPr="006411CF" w:rsidRDefault="00B93FCE" w:rsidP="006411CF">
            <w:pPr>
              <w:jc w:val="center"/>
              <w:rPr>
                <w:b/>
                <w:sz w:val="22"/>
                <w:szCs w:val="22"/>
              </w:rPr>
            </w:pPr>
            <w:r w:rsidRPr="006411CF">
              <w:rPr>
                <w:b/>
                <w:sz w:val="22"/>
                <w:szCs w:val="22"/>
              </w:rPr>
              <w:t>6</w:t>
            </w:r>
          </w:p>
        </w:tc>
        <w:tc>
          <w:tcPr>
            <w:tcW w:w="236" w:type="dxa"/>
            <w:vMerge/>
            <w:tcBorders>
              <w:top w:val="nil"/>
              <w:bottom w:val="nil"/>
              <w:right w:val="nil"/>
            </w:tcBorders>
            <w:vAlign w:val="center"/>
          </w:tcPr>
          <w:p w14:paraId="64DC6A39" w14:textId="77777777" w:rsidR="00B93FCE" w:rsidRPr="006411CF" w:rsidRDefault="00B93FCE" w:rsidP="006411CF">
            <w:pPr>
              <w:jc w:val="center"/>
              <w:rPr>
                <w:b/>
                <w:sz w:val="22"/>
                <w:szCs w:val="22"/>
              </w:rPr>
            </w:pPr>
          </w:p>
        </w:tc>
      </w:tr>
      <w:tr w:rsidR="00494D11" w:rsidRPr="006411CF" w14:paraId="2798CB0D" w14:textId="77777777" w:rsidTr="009B69DE">
        <w:trPr>
          <w:trHeight w:val="92"/>
        </w:trPr>
        <w:tc>
          <w:tcPr>
            <w:tcW w:w="2552" w:type="dxa"/>
            <w:vAlign w:val="center"/>
          </w:tcPr>
          <w:p w14:paraId="206C5665" w14:textId="77777777" w:rsidR="00494D11" w:rsidRPr="00494D11" w:rsidRDefault="007068EA" w:rsidP="00815F25">
            <w:pPr>
              <w:jc w:val="center"/>
              <w:rPr>
                <w:rFonts w:cs="Times New Roman"/>
                <w:lang w:eastAsia="ru-RU"/>
              </w:rPr>
            </w:pPr>
            <w:hyperlink r:id="rId56" w:tooltip="Безгачево (Костромская область) (страница отсутствует)" w:history="1">
              <w:proofErr w:type="spellStart"/>
              <w:r w:rsidR="00494D11" w:rsidRPr="00494D11">
                <w:rPr>
                  <w:rFonts w:cs="Times New Roman"/>
                  <w:lang w:eastAsia="ru-RU"/>
                </w:rPr>
                <w:t>Безгачево</w:t>
              </w:r>
              <w:proofErr w:type="spellEnd"/>
            </w:hyperlink>
          </w:p>
        </w:tc>
        <w:tc>
          <w:tcPr>
            <w:tcW w:w="2268" w:type="dxa"/>
            <w:vAlign w:val="center"/>
          </w:tcPr>
          <w:p w14:paraId="773B2972" w14:textId="77777777" w:rsidR="00494D11" w:rsidRPr="00494D11" w:rsidRDefault="00494D11" w:rsidP="00815F25">
            <w:pPr>
              <w:jc w:val="center"/>
              <w:rPr>
                <w:rFonts w:cs="Times New Roman"/>
                <w:lang w:eastAsia="ru-RU"/>
              </w:rPr>
            </w:pPr>
            <w:r w:rsidRPr="00494D11">
              <w:rPr>
                <w:rFonts w:cs="Times New Roman"/>
                <w:lang w:eastAsia="ru-RU"/>
              </w:rPr>
              <w:t>посёлок</w:t>
            </w:r>
          </w:p>
        </w:tc>
        <w:tc>
          <w:tcPr>
            <w:tcW w:w="709" w:type="dxa"/>
          </w:tcPr>
          <w:p w14:paraId="33B1E291" w14:textId="77777777" w:rsidR="00494D11" w:rsidRPr="00847E27" w:rsidRDefault="00B62CCF" w:rsidP="009B69DE">
            <w:pPr>
              <w:jc w:val="center"/>
              <w:rPr>
                <w:rFonts w:cs="Times New Roman"/>
                <w:lang w:eastAsia="ru-RU"/>
              </w:rPr>
            </w:pPr>
            <w:r>
              <w:rPr>
                <w:rFonts w:cs="Times New Roman"/>
                <w:lang w:eastAsia="ru-RU"/>
              </w:rPr>
              <w:t>586</w:t>
            </w:r>
          </w:p>
        </w:tc>
        <w:tc>
          <w:tcPr>
            <w:tcW w:w="1417" w:type="dxa"/>
            <w:vAlign w:val="center"/>
          </w:tcPr>
          <w:p w14:paraId="4A4D9ABC" w14:textId="77777777" w:rsidR="00494D11" w:rsidRPr="006411CF" w:rsidRDefault="00B62CCF" w:rsidP="009B69DE">
            <w:pPr>
              <w:jc w:val="center"/>
            </w:pPr>
            <w:r>
              <w:t>75</w:t>
            </w:r>
          </w:p>
        </w:tc>
        <w:tc>
          <w:tcPr>
            <w:tcW w:w="1843" w:type="dxa"/>
            <w:vAlign w:val="center"/>
          </w:tcPr>
          <w:p w14:paraId="1E35F1C5" w14:textId="77777777" w:rsidR="00494D11" w:rsidRPr="006411CF" w:rsidRDefault="00EC2E5F" w:rsidP="009B69DE">
            <w:pPr>
              <w:jc w:val="center"/>
            </w:pPr>
            <w:r w:rsidRPr="00EC2E5F">
              <w:t>70-85% детей в возрасте от 1 до 6 лет ориентировочно от 20 до 25 мест</w:t>
            </w:r>
          </w:p>
        </w:tc>
        <w:tc>
          <w:tcPr>
            <w:tcW w:w="1095" w:type="dxa"/>
            <w:vAlign w:val="center"/>
          </w:tcPr>
          <w:p w14:paraId="1688D362" w14:textId="77777777" w:rsidR="00494D11" w:rsidRPr="006411CF" w:rsidRDefault="00494D11" w:rsidP="009B69DE">
            <w:pPr>
              <w:jc w:val="center"/>
            </w:pPr>
          </w:p>
        </w:tc>
        <w:tc>
          <w:tcPr>
            <w:tcW w:w="236" w:type="dxa"/>
            <w:vMerge/>
            <w:tcBorders>
              <w:top w:val="nil"/>
              <w:bottom w:val="nil"/>
              <w:right w:val="nil"/>
            </w:tcBorders>
            <w:vAlign w:val="center"/>
          </w:tcPr>
          <w:p w14:paraId="1A220EA7" w14:textId="77777777" w:rsidR="00494D11" w:rsidRPr="006411CF" w:rsidRDefault="00494D11" w:rsidP="006411CF">
            <w:pPr>
              <w:jc w:val="center"/>
            </w:pPr>
          </w:p>
        </w:tc>
      </w:tr>
      <w:tr w:rsidR="00494D11" w:rsidRPr="006411CF" w14:paraId="23F4D972" w14:textId="77777777" w:rsidTr="009B69DE">
        <w:trPr>
          <w:trHeight w:val="92"/>
        </w:trPr>
        <w:tc>
          <w:tcPr>
            <w:tcW w:w="2552" w:type="dxa"/>
            <w:vAlign w:val="center"/>
          </w:tcPr>
          <w:p w14:paraId="2BB275E9" w14:textId="77777777" w:rsidR="00494D11" w:rsidRPr="00494D11" w:rsidRDefault="007068EA" w:rsidP="00815F25">
            <w:pPr>
              <w:jc w:val="center"/>
              <w:rPr>
                <w:rFonts w:cs="Times New Roman"/>
                <w:lang w:eastAsia="ru-RU"/>
              </w:rPr>
            </w:pPr>
            <w:hyperlink r:id="rId57" w:tooltip="Большое Безгачево (страница отсутствует)" w:history="1">
              <w:r w:rsidR="00494D11" w:rsidRPr="00494D11">
                <w:rPr>
                  <w:rFonts w:cs="Times New Roman"/>
                  <w:lang w:eastAsia="ru-RU"/>
                </w:rPr>
                <w:t xml:space="preserve">Большое </w:t>
              </w:r>
              <w:proofErr w:type="spellStart"/>
              <w:r w:rsidR="00494D11" w:rsidRPr="00494D11">
                <w:rPr>
                  <w:rFonts w:cs="Times New Roman"/>
                  <w:lang w:eastAsia="ru-RU"/>
                </w:rPr>
                <w:t>Безгачево</w:t>
              </w:r>
              <w:proofErr w:type="spellEnd"/>
            </w:hyperlink>
          </w:p>
        </w:tc>
        <w:tc>
          <w:tcPr>
            <w:tcW w:w="2268" w:type="dxa"/>
            <w:vAlign w:val="center"/>
          </w:tcPr>
          <w:p w14:paraId="78622A5B"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68FFE688" w14:textId="77777777" w:rsidR="00494D11" w:rsidRPr="00847E27" w:rsidRDefault="00494D11" w:rsidP="009B69DE">
            <w:pPr>
              <w:jc w:val="center"/>
              <w:rPr>
                <w:rFonts w:cs="Times New Roman"/>
                <w:lang w:eastAsia="ru-RU"/>
              </w:rPr>
            </w:pPr>
          </w:p>
        </w:tc>
        <w:tc>
          <w:tcPr>
            <w:tcW w:w="1417" w:type="dxa"/>
            <w:vAlign w:val="center"/>
          </w:tcPr>
          <w:p w14:paraId="3C3BEAD0" w14:textId="77777777" w:rsidR="00494D11" w:rsidRPr="006411CF" w:rsidRDefault="00494D11" w:rsidP="009B69DE">
            <w:pPr>
              <w:jc w:val="center"/>
            </w:pPr>
          </w:p>
        </w:tc>
        <w:tc>
          <w:tcPr>
            <w:tcW w:w="1843" w:type="dxa"/>
            <w:vAlign w:val="center"/>
          </w:tcPr>
          <w:p w14:paraId="61AC0D9E" w14:textId="77777777" w:rsidR="00494D11" w:rsidRPr="006411CF" w:rsidRDefault="00494D11" w:rsidP="009B69DE">
            <w:pPr>
              <w:jc w:val="center"/>
            </w:pPr>
          </w:p>
        </w:tc>
        <w:tc>
          <w:tcPr>
            <w:tcW w:w="1095" w:type="dxa"/>
            <w:vAlign w:val="center"/>
          </w:tcPr>
          <w:p w14:paraId="2093615C" w14:textId="77777777" w:rsidR="00494D11" w:rsidRPr="006411CF" w:rsidRDefault="00494D11" w:rsidP="009B69DE">
            <w:pPr>
              <w:jc w:val="center"/>
            </w:pPr>
          </w:p>
        </w:tc>
        <w:tc>
          <w:tcPr>
            <w:tcW w:w="236" w:type="dxa"/>
            <w:vMerge/>
            <w:tcBorders>
              <w:top w:val="nil"/>
              <w:bottom w:val="nil"/>
              <w:right w:val="nil"/>
            </w:tcBorders>
            <w:vAlign w:val="center"/>
          </w:tcPr>
          <w:p w14:paraId="510ABCAB" w14:textId="77777777" w:rsidR="00494D11" w:rsidRPr="006411CF" w:rsidRDefault="00494D11" w:rsidP="006411CF">
            <w:pPr>
              <w:jc w:val="center"/>
            </w:pPr>
          </w:p>
        </w:tc>
      </w:tr>
      <w:tr w:rsidR="00494D11" w:rsidRPr="006411CF" w14:paraId="4E0DC79D" w14:textId="77777777" w:rsidTr="009B69DE">
        <w:trPr>
          <w:trHeight w:val="92"/>
        </w:trPr>
        <w:tc>
          <w:tcPr>
            <w:tcW w:w="2552" w:type="dxa"/>
            <w:vAlign w:val="center"/>
          </w:tcPr>
          <w:p w14:paraId="03469E6B" w14:textId="77777777" w:rsidR="00494D11" w:rsidRPr="00494D11" w:rsidRDefault="007068EA" w:rsidP="00815F25">
            <w:pPr>
              <w:jc w:val="center"/>
              <w:rPr>
                <w:rFonts w:cs="Times New Roman"/>
                <w:lang w:eastAsia="ru-RU"/>
              </w:rPr>
            </w:pPr>
            <w:hyperlink r:id="rId58" w:tooltip="Глазово (Костромской район) (страница отсутствует)" w:history="1">
              <w:r w:rsidR="00494D11" w:rsidRPr="00494D11">
                <w:rPr>
                  <w:rFonts w:cs="Times New Roman"/>
                  <w:lang w:eastAsia="ru-RU"/>
                </w:rPr>
                <w:t>Глазово</w:t>
              </w:r>
            </w:hyperlink>
          </w:p>
        </w:tc>
        <w:tc>
          <w:tcPr>
            <w:tcW w:w="2268" w:type="dxa"/>
            <w:vAlign w:val="center"/>
          </w:tcPr>
          <w:p w14:paraId="47382498"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4FE0BE20" w14:textId="77777777" w:rsidR="00494D11" w:rsidRPr="00847E27" w:rsidRDefault="00494D11" w:rsidP="009B69DE">
            <w:pPr>
              <w:jc w:val="center"/>
              <w:rPr>
                <w:rFonts w:cs="Times New Roman"/>
                <w:lang w:eastAsia="ru-RU"/>
              </w:rPr>
            </w:pPr>
          </w:p>
        </w:tc>
        <w:tc>
          <w:tcPr>
            <w:tcW w:w="1417" w:type="dxa"/>
            <w:vAlign w:val="center"/>
          </w:tcPr>
          <w:p w14:paraId="7BEAB979" w14:textId="77777777" w:rsidR="00494D11" w:rsidRPr="006411CF" w:rsidRDefault="00494D11" w:rsidP="009B69DE">
            <w:pPr>
              <w:jc w:val="center"/>
            </w:pPr>
          </w:p>
        </w:tc>
        <w:tc>
          <w:tcPr>
            <w:tcW w:w="1843" w:type="dxa"/>
            <w:vAlign w:val="center"/>
          </w:tcPr>
          <w:p w14:paraId="76DA4DB7" w14:textId="77777777" w:rsidR="00494D11" w:rsidRPr="006411CF" w:rsidRDefault="00494D11" w:rsidP="009B69DE">
            <w:pPr>
              <w:jc w:val="center"/>
            </w:pPr>
          </w:p>
        </w:tc>
        <w:tc>
          <w:tcPr>
            <w:tcW w:w="1095" w:type="dxa"/>
            <w:vAlign w:val="center"/>
          </w:tcPr>
          <w:p w14:paraId="2FE461F0" w14:textId="77777777" w:rsidR="00494D11" w:rsidRPr="006411CF" w:rsidRDefault="00494D11" w:rsidP="009B69DE">
            <w:pPr>
              <w:jc w:val="center"/>
            </w:pPr>
          </w:p>
        </w:tc>
        <w:tc>
          <w:tcPr>
            <w:tcW w:w="236" w:type="dxa"/>
            <w:vMerge/>
            <w:tcBorders>
              <w:top w:val="nil"/>
              <w:bottom w:val="nil"/>
              <w:right w:val="nil"/>
            </w:tcBorders>
            <w:vAlign w:val="center"/>
          </w:tcPr>
          <w:p w14:paraId="678E02C9" w14:textId="77777777" w:rsidR="00494D11" w:rsidRPr="006411CF" w:rsidRDefault="00494D11" w:rsidP="006411CF">
            <w:pPr>
              <w:jc w:val="center"/>
            </w:pPr>
          </w:p>
        </w:tc>
      </w:tr>
      <w:tr w:rsidR="00494D11" w:rsidRPr="006411CF" w14:paraId="120480B8" w14:textId="77777777" w:rsidTr="009B69DE">
        <w:trPr>
          <w:trHeight w:val="92"/>
        </w:trPr>
        <w:tc>
          <w:tcPr>
            <w:tcW w:w="2552" w:type="dxa"/>
            <w:vAlign w:val="center"/>
          </w:tcPr>
          <w:p w14:paraId="01AFAFC6" w14:textId="77777777" w:rsidR="00494D11" w:rsidRPr="00494D11" w:rsidRDefault="007068EA" w:rsidP="00815F25">
            <w:pPr>
              <w:jc w:val="center"/>
              <w:rPr>
                <w:rFonts w:cs="Times New Roman"/>
                <w:lang w:eastAsia="ru-RU"/>
              </w:rPr>
            </w:pPr>
            <w:hyperlink r:id="rId59" w:tooltip="Губачёво (страница отсутствует)" w:history="1">
              <w:proofErr w:type="spellStart"/>
              <w:r w:rsidR="00494D11" w:rsidRPr="00494D11">
                <w:rPr>
                  <w:rFonts w:cs="Times New Roman"/>
                  <w:lang w:eastAsia="ru-RU"/>
                </w:rPr>
                <w:t>Губачёво</w:t>
              </w:r>
              <w:proofErr w:type="spellEnd"/>
            </w:hyperlink>
          </w:p>
        </w:tc>
        <w:tc>
          <w:tcPr>
            <w:tcW w:w="2268" w:type="dxa"/>
            <w:vAlign w:val="center"/>
          </w:tcPr>
          <w:p w14:paraId="4BF6FB52" w14:textId="77777777" w:rsidR="00494D11" w:rsidRPr="00494D11" w:rsidRDefault="00494D11" w:rsidP="00815F25">
            <w:pPr>
              <w:jc w:val="center"/>
              <w:rPr>
                <w:rFonts w:cs="Times New Roman"/>
                <w:lang w:eastAsia="ru-RU"/>
              </w:rPr>
            </w:pPr>
            <w:r w:rsidRPr="00494D11">
              <w:rPr>
                <w:rFonts w:cs="Times New Roman"/>
                <w:lang w:eastAsia="ru-RU"/>
              </w:rPr>
              <w:t>посёлок</w:t>
            </w:r>
          </w:p>
        </w:tc>
        <w:tc>
          <w:tcPr>
            <w:tcW w:w="709" w:type="dxa"/>
          </w:tcPr>
          <w:p w14:paraId="5D146210" w14:textId="77777777" w:rsidR="00494D11" w:rsidRPr="00847E27" w:rsidRDefault="00494D11" w:rsidP="009B69DE">
            <w:pPr>
              <w:jc w:val="center"/>
              <w:rPr>
                <w:rFonts w:cs="Times New Roman"/>
                <w:lang w:eastAsia="ru-RU"/>
              </w:rPr>
            </w:pPr>
          </w:p>
        </w:tc>
        <w:tc>
          <w:tcPr>
            <w:tcW w:w="1417" w:type="dxa"/>
            <w:vAlign w:val="center"/>
          </w:tcPr>
          <w:p w14:paraId="7202F885" w14:textId="77777777" w:rsidR="00494D11" w:rsidRPr="006411CF" w:rsidRDefault="00494D11" w:rsidP="009B69DE">
            <w:pPr>
              <w:jc w:val="center"/>
            </w:pPr>
          </w:p>
        </w:tc>
        <w:tc>
          <w:tcPr>
            <w:tcW w:w="1843" w:type="dxa"/>
            <w:vAlign w:val="center"/>
          </w:tcPr>
          <w:p w14:paraId="7704F80E" w14:textId="77777777" w:rsidR="00494D11" w:rsidRPr="006411CF" w:rsidRDefault="00494D11" w:rsidP="009B69DE">
            <w:pPr>
              <w:jc w:val="center"/>
            </w:pPr>
          </w:p>
        </w:tc>
        <w:tc>
          <w:tcPr>
            <w:tcW w:w="1095" w:type="dxa"/>
            <w:vAlign w:val="center"/>
          </w:tcPr>
          <w:p w14:paraId="14AD271A" w14:textId="77777777" w:rsidR="00494D11" w:rsidRPr="006411CF" w:rsidRDefault="00494D11" w:rsidP="009B69DE">
            <w:pPr>
              <w:jc w:val="center"/>
            </w:pPr>
          </w:p>
        </w:tc>
        <w:tc>
          <w:tcPr>
            <w:tcW w:w="236" w:type="dxa"/>
            <w:vMerge/>
            <w:tcBorders>
              <w:top w:val="nil"/>
              <w:bottom w:val="nil"/>
              <w:right w:val="nil"/>
            </w:tcBorders>
            <w:vAlign w:val="center"/>
          </w:tcPr>
          <w:p w14:paraId="51C1C738" w14:textId="77777777" w:rsidR="00494D11" w:rsidRPr="006411CF" w:rsidRDefault="00494D11" w:rsidP="006411CF">
            <w:pPr>
              <w:jc w:val="center"/>
            </w:pPr>
          </w:p>
        </w:tc>
      </w:tr>
      <w:tr w:rsidR="00494D11" w:rsidRPr="006411CF" w14:paraId="3E9B1B33" w14:textId="77777777" w:rsidTr="009B69DE">
        <w:trPr>
          <w:trHeight w:val="92"/>
        </w:trPr>
        <w:tc>
          <w:tcPr>
            <w:tcW w:w="2552" w:type="dxa"/>
            <w:vAlign w:val="center"/>
          </w:tcPr>
          <w:p w14:paraId="51CAD05C" w14:textId="77777777" w:rsidR="00494D11" w:rsidRPr="00494D11" w:rsidRDefault="007068EA" w:rsidP="00815F25">
            <w:pPr>
              <w:jc w:val="center"/>
              <w:rPr>
                <w:rFonts w:cs="Times New Roman"/>
                <w:lang w:eastAsia="ru-RU"/>
              </w:rPr>
            </w:pPr>
            <w:hyperlink r:id="rId60" w:tooltip="Дорожный (Костромская область) (страница отсутствует)" w:history="1">
              <w:r w:rsidR="00494D11" w:rsidRPr="00494D11">
                <w:rPr>
                  <w:rFonts w:cs="Times New Roman"/>
                  <w:lang w:eastAsia="ru-RU"/>
                </w:rPr>
                <w:t>Дорожный</w:t>
              </w:r>
            </w:hyperlink>
          </w:p>
        </w:tc>
        <w:tc>
          <w:tcPr>
            <w:tcW w:w="2268" w:type="dxa"/>
            <w:vAlign w:val="center"/>
          </w:tcPr>
          <w:p w14:paraId="6CA83821" w14:textId="77777777" w:rsidR="00494D11" w:rsidRPr="00494D11" w:rsidRDefault="00494D11" w:rsidP="00815F25">
            <w:pPr>
              <w:jc w:val="center"/>
              <w:rPr>
                <w:rFonts w:cs="Times New Roman"/>
                <w:lang w:eastAsia="ru-RU"/>
              </w:rPr>
            </w:pPr>
            <w:r w:rsidRPr="00494D11">
              <w:rPr>
                <w:rFonts w:cs="Times New Roman"/>
                <w:lang w:eastAsia="ru-RU"/>
              </w:rPr>
              <w:t>посёлок</w:t>
            </w:r>
          </w:p>
        </w:tc>
        <w:tc>
          <w:tcPr>
            <w:tcW w:w="709" w:type="dxa"/>
          </w:tcPr>
          <w:p w14:paraId="0C7E3A9C" w14:textId="77777777" w:rsidR="00494D11" w:rsidRPr="00847E27" w:rsidRDefault="00494D11" w:rsidP="009B69DE">
            <w:pPr>
              <w:jc w:val="center"/>
              <w:rPr>
                <w:rFonts w:cs="Times New Roman"/>
                <w:lang w:eastAsia="ru-RU"/>
              </w:rPr>
            </w:pPr>
          </w:p>
        </w:tc>
        <w:tc>
          <w:tcPr>
            <w:tcW w:w="1417" w:type="dxa"/>
            <w:vAlign w:val="center"/>
          </w:tcPr>
          <w:p w14:paraId="619B2672" w14:textId="77777777" w:rsidR="00494D11" w:rsidRPr="006411CF" w:rsidRDefault="00494D11" w:rsidP="009B69DE">
            <w:pPr>
              <w:jc w:val="center"/>
            </w:pPr>
          </w:p>
        </w:tc>
        <w:tc>
          <w:tcPr>
            <w:tcW w:w="1843" w:type="dxa"/>
            <w:vAlign w:val="center"/>
          </w:tcPr>
          <w:p w14:paraId="181ED0F6" w14:textId="77777777" w:rsidR="00494D11" w:rsidRPr="006411CF" w:rsidRDefault="00494D11" w:rsidP="009B69DE">
            <w:pPr>
              <w:jc w:val="center"/>
            </w:pPr>
          </w:p>
        </w:tc>
        <w:tc>
          <w:tcPr>
            <w:tcW w:w="1095" w:type="dxa"/>
            <w:vAlign w:val="center"/>
          </w:tcPr>
          <w:p w14:paraId="71433645" w14:textId="77777777" w:rsidR="00494D11" w:rsidRPr="006411CF" w:rsidRDefault="00494D11" w:rsidP="009B69DE">
            <w:pPr>
              <w:jc w:val="center"/>
            </w:pPr>
          </w:p>
        </w:tc>
        <w:tc>
          <w:tcPr>
            <w:tcW w:w="236" w:type="dxa"/>
            <w:vMerge/>
            <w:tcBorders>
              <w:top w:val="nil"/>
              <w:bottom w:val="nil"/>
              <w:right w:val="nil"/>
            </w:tcBorders>
            <w:vAlign w:val="center"/>
          </w:tcPr>
          <w:p w14:paraId="3A85EB27" w14:textId="77777777" w:rsidR="00494D11" w:rsidRPr="006411CF" w:rsidRDefault="00494D11" w:rsidP="006411CF">
            <w:pPr>
              <w:jc w:val="center"/>
            </w:pPr>
          </w:p>
        </w:tc>
      </w:tr>
      <w:tr w:rsidR="00494D11" w:rsidRPr="006411CF" w14:paraId="19830EF9" w14:textId="77777777" w:rsidTr="009B69DE">
        <w:trPr>
          <w:trHeight w:val="92"/>
        </w:trPr>
        <w:tc>
          <w:tcPr>
            <w:tcW w:w="2552" w:type="dxa"/>
            <w:vAlign w:val="center"/>
          </w:tcPr>
          <w:p w14:paraId="5F6F39CF" w14:textId="77777777" w:rsidR="00494D11" w:rsidRPr="00494D11" w:rsidRDefault="007068EA" w:rsidP="00815F25">
            <w:pPr>
              <w:jc w:val="center"/>
              <w:rPr>
                <w:rFonts w:cs="Times New Roman"/>
                <w:lang w:eastAsia="ru-RU"/>
              </w:rPr>
            </w:pPr>
            <w:hyperlink r:id="rId61" w:tooltip="Дровинки (деревня) (страница отсутствует)" w:history="1">
              <w:proofErr w:type="spellStart"/>
              <w:r w:rsidR="00494D11" w:rsidRPr="00494D11">
                <w:rPr>
                  <w:rFonts w:cs="Times New Roman"/>
                  <w:lang w:eastAsia="ru-RU"/>
                </w:rPr>
                <w:t>Дровинки</w:t>
              </w:r>
              <w:proofErr w:type="spellEnd"/>
            </w:hyperlink>
          </w:p>
        </w:tc>
        <w:tc>
          <w:tcPr>
            <w:tcW w:w="2268" w:type="dxa"/>
            <w:vAlign w:val="center"/>
          </w:tcPr>
          <w:p w14:paraId="4909A293"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11AEBC38" w14:textId="77777777" w:rsidR="00494D11" w:rsidRPr="00847E27" w:rsidRDefault="00494D11" w:rsidP="009B69DE">
            <w:pPr>
              <w:jc w:val="center"/>
              <w:rPr>
                <w:rFonts w:cs="Times New Roman"/>
                <w:lang w:eastAsia="ru-RU"/>
              </w:rPr>
            </w:pPr>
          </w:p>
        </w:tc>
        <w:tc>
          <w:tcPr>
            <w:tcW w:w="1417" w:type="dxa"/>
            <w:vAlign w:val="center"/>
          </w:tcPr>
          <w:p w14:paraId="77776983" w14:textId="77777777" w:rsidR="00494D11" w:rsidRPr="006411CF" w:rsidRDefault="00494D11" w:rsidP="009B69DE">
            <w:pPr>
              <w:jc w:val="center"/>
            </w:pPr>
          </w:p>
        </w:tc>
        <w:tc>
          <w:tcPr>
            <w:tcW w:w="1843" w:type="dxa"/>
            <w:vAlign w:val="center"/>
          </w:tcPr>
          <w:p w14:paraId="3B17B722" w14:textId="77777777" w:rsidR="00494D11" w:rsidRPr="006411CF" w:rsidRDefault="00494D11" w:rsidP="009B69DE">
            <w:pPr>
              <w:jc w:val="center"/>
            </w:pPr>
          </w:p>
        </w:tc>
        <w:tc>
          <w:tcPr>
            <w:tcW w:w="1095" w:type="dxa"/>
            <w:vAlign w:val="center"/>
          </w:tcPr>
          <w:p w14:paraId="17D9669A" w14:textId="77777777" w:rsidR="00494D11" w:rsidRPr="006411CF" w:rsidRDefault="00494D11" w:rsidP="009B69DE">
            <w:pPr>
              <w:jc w:val="center"/>
            </w:pPr>
          </w:p>
        </w:tc>
        <w:tc>
          <w:tcPr>
            <w:tcW w:w="236" w:type="dxa"/>
            <w:vMerge/>
            <w:tcBorders>
              <w:top w:val="nil"/>
              <w:bottom w:val="nil"/>
              <w:right w:val="nil"/>
            </w:tcBorders>
            <w:vAlign w:val="center"/>
          </w:tcPr>
          <w:p w14:paraId="0A41CDDB" w14:textId="77777777" w:rsidR="00494D11" w:rsidRPr="006411CF" w:rsidRDefault="00494D11" w:rsidP="006411CF">
            <w:pPr>
              <w:jc w:val="center"/>
            </w:pPr>
          </w:p>
        </w:tc>
      </w:tr>
      <w:tr w:rsidR="00494D11" w:rsidRPr="006411CF" w14:paraId="69E7FE64" w14:textId="77777777" w:rsidTr="009B69DE">
        <w:trPr>
          <w:trHeight w:val="92"/>
        </w:trPr>
        <w:tc>
          <w:tcPr>
            <w:tcW w:w="2552" w:type="dxa"/>
            <w:vAlign w:val="center"/>
          </w:tcPr>
          <w:p w14:paraId="53E213B6" w14:textId="77777777" w:rsidR="00494D11" w:rsidRPr="00494D11" w:rsidRDefault="007068EA" w:rsidP="00815F25">
            <w:pPr>
              <w:jc w:val="center"/>
              <w:rPr>
                <w:rFonts w:cs="Times New Roman"/>
                <w:lang w:eastAsia="ru-RU"/>
              </w:rPr>
            </w:pPr>
            <w:hyperlink r:id="rId62" w:tooltip="Дровинки (железнодорожная станция) (страница отсутствует)" w:history="1">
              <w:proofErr w:type="spellStart"/>
              <w:r w:rsidR="00494D11" w:rsidRPr="00494D11">
                <w:rPr>
                  <w:rFonts w:cs="Times New Roman"/>
                  <w:lang w:eastAsia="ru-RU"/>
                </w:rPr>
                <w:t>Дровинки</w:t>
              </w:r>
              <w:proofErr w:type="spellEnd"/>
            </w:hyperlink>
          </w:p>
        </w:tc>
        <w:tc>
          <w:tcPr>
            <w:tcW w:w="2268" w:type="dxa"/>
            <w:vAlign w:val="center"/>
          </w:tcPr>
          <w:p w14:paraId="231B223B" w14:textId="77777777" w:rsidR="00494D11" w:rsidRPr="00494D11" w:rsidRDefault="00494D11" w:rsidP="00815F25">
            <w:pPr>
              <w:jc w:val="center"/>
              <w:rPr>
                <w:rFonts w:cs="Times New Roman"/>
                <w:lang w:eastAsia="ru-RU"/>
              </w:rPr>
            </w:pPr>
            <w:r w:rsidRPr="00494D11">
              <w:rPr>
                <w:rFonts w:cs="Times New Roman"/>
                <w:lang w:eastAsia="ru-RU"/>
              </w:rPr>
              <w:t>железнодорожная станция</w:t>
            </w:r>
          </w:p>
        </w:tc>
        <w:tc>
          <w:tcPr>
            <w:tcW w:w="709" w:type="dxa"/>
          </w:tcPr>
          <w:p w14:paraId="62FD0799" w14:textId="77777777" w:rsidR="00494D11" w:rsidRPr="00847E27" w:rsidRDefault="00494D11" w:rsidP="009B69DE">
            <w:pPr>
              <w:jc w:val="center"/>
              <w:rPr>
                <w:rFonts w:cs="Times New Roman"/>
                <w:lang w:eastAsia="ru-RU"/>
              </w:rPr>
            </w:pPr>
          </w:p>
        </w:tc>
        <w:tc>
          <w:tcPr>
            <w:tcW w:w="1417" w:type="dxa"/>
            <w:vAlign w:val="center"/>
          </w:tcPr>
          <w:p w14:paraId="20197471" w14:textId="77777777" w:rsidR="00494D11" w:rsidRPr="006411CF" w:rsidRDefault="00494D11" w:rsidP="009B69DE">
            <w:pPr>
              <w:jc w:val="center"/>
            </w:pPr>
          </w:p>
        </w:tc>
        <w:tc>
          <w:tcPr>
            <w:tcW w:w="1843" w:type="dxa"/>
            <w:vAlign w:val="center"/>
          </w:tcPr>
          <w:p w14:paraId="0B94D032" w14:textId="77777777" w:rsidR="00494D11" w:rsidRPr="00C700F7" w:rsidRDefault="00494D11" w:rsidP="009B69DE">
            <w:pPr>
              <w:jc w:val="center"/>
              <w:rPr>
                <w:color w:val="FF0000"/>
                <w:highlight w:val="yellow"/>
              </w:rPr>
            </w:pPr>
          </w:p>
        </w:tc>
        <w:tc>
          <w:tcPr>
            <w:tcW w:w="1095" w:type="dxa"/>
            <w:vAlign w:val="center"/>
          </w:tcPr>
          <w:p w14:paraId="6703CA08" w14:textId="77777777" w:rsidR="00494D11" w:rsidRPr="00C700F7" w:rsidRDefault="00494D11" w:rsidP="009B69DE">
            <w:pPr>
              <w:jc w:val="center"/>
              <w:rPr>
                <w:color w:val="FF0000"/>
                <w:highlight w:val="yellow"/>
              </w:rPr>
            </w:pPr>
          </w:p>
        </w:tc>
        <w:tc>
          <w:tcPr>
            <w:tcW w:w="236" w:type="dxa"/>
            <w:vMerge/>
            <w:tcBorders>
              <w:top w:val="nil"/>
              <w:bottom w:val="nil"/>
              <w:right w:val="nil"/>
            </w:tcBorders>
            <w:vAlign w:val="center"/>
          </w:tcPr>
          <w:p w14:paraId="176A73C5" w14:textId="77777777" w:rsidR="00494D11" w:rsidRPr="006411CF" w:rsidRDefault="00494D11" w:rsidP="006411CF">
            <w:pPr>
              <w:jc w:val="center"/>
            </w:pPr>
          </w:p>
        </w:tc>
      </w:tr>
      <w:tr w:rsidR="00494D11" w:rsidRPr="006411CF" w14:paraId="7B660DE1" w14:textId="77777777" w:rsidTr="009B69DE">
        <w:trPr>
          <w:trHeight w:val="92"/>
        </w:trPr>
        <w:tc>
          <w:tcPr>
            <w:tcW w:w="2552" w:type="dxa"/>
            <w:vAlign w:val="center"/>
          </w:tcPr>
          <w:p w14:paraId="04173A84" w14:textId="77777777" w:rsidR="00494D11" w:rsidRPr="00494D11" w:rsidRDefault="007068EA" w:rsidP="00815F25">
            <w:pPr>
              <w:jc w:val="center"/>
              <w:rPr>
                <w:rFonts w:cs="Times New Roman"/>
                <w:lang w:eastAsia="ru-RU"/>
              </w:rPr>
            </w:pPr>
            <w:hyperlink r:id="rId63" w:tooltip="Ерёмкино (Костромская область) (страница отсутствует)" w:history="1">
              <w:proofErr w:type="spellStart"/>
              <w:r w:rsidR="00494D11" w:rsidRPr="00494D11">
                <w:rPr>
                  <w:rFonts w:cs="Times New Roman"/>
                  <w:lang w:eastAsia="ru-RU"/>
                </w:rPr>
                <w:t>Ерёмкино</w:t>
              </w:r>
              <w:proofErr w:type="spellEnd"/>
            </w:hyperlink>
          </w:p>
        </w:tc>
        <w:tc>
          <w:tcPr>
            <w:tcW w:w="2268" w:type="dxa"/>
            <w:vAlign w:val="center"/>
          </w:tcPr>
          <w:p w14:paraId="0A2C9AEB"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6C3FEF5A" w14:textId="77777777" w:rsidR="00494D11" w:rsidRPr="00847E27" w:rsidRDefault="00494D11" w:rsidP="009B69DE">
            <w:pPr>
              <w:jc w:val="center"/>
              <w:rPr>
                <w:rFonts w:cs="Times New Roman"/>
                <w:lang w:eastAsia="ru-RU"/>
              </w:rPr>
            </w:pPr>
          </w:p>
        </w:tc>
        <w:tc>
          <w:tcPr>
            <w:tcW w:w="1417" w:type="dxa"/>
            <w:vAlign w:val="center"/>
          </w:tcPr>
          <w:p w14:paraId="6BCE428F" w14:textId="77777777" w:rsidR="00494D11" w:rsidRPr="006411CF" w:rsidRDefault="00494D11" w:rsidP="009B69DE">
            <w:pPr>
              <w:jc w:val="center"/>
            </w:pPr>
          </w:p>
        </w:tc>
        <w:tc>
          <w:tcPr>
            <w:tcW w:w="1843" w:type="dxa"/>
            <w:vAlign w:val="center"/>
          </w:tcPr>
          <w:p w14:paraId="62DC5352" w14:textId="77777777" w:rsidR="00494D11" w:rsidRPr="00C700F7" w:rsidRDefault="00494D11" w:rsidP="009B69DE">
            <w:pPr>
              <w:jc w:val="center"/>
              <w:rPr>
                <w:color w:val="FF0000"/>
                <w:highlight w:val="yellow"/>
              </w:rPr>
            </w:pPr>
          </w:p>
        </w:tc>
        <w:tc>
          <w:tcPr>
            <w:tcW w:w="1095" w:type="dxa"/>
            <w:vAlign w:val="center"/>
          </w:tcPr>
          <w:p w14:paraId="397555DE"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656C00C2" w14:textId="77777777" w:rsidR="00494D11" w:rsidRPr="006411CF" w:rsidRDefault="00494D11" w:rsidP="006411CF">
            <w:pPr>
              <w:jc w:val="center"/>
            </w:pPr>
          </w:p>
        </w:tc>
      </w:tr>
      <w:tr w:rsidR="00494D11" w:rsidRPr="006411CF" w14:paraId="186D611B" w14:textId="77777777" w:rsidTr="009B69DE">
        <w:trPr>
          <w:trHeight w:val="92"/>
        </w:trPr>
        <w:tc>
          <w:tcPr>
            <w:tcW w:w="2552" w:type="dxa"/>
            <w:vAlign w:val="center"/>
          </w:tcPr>
          <w:p w14:paraId="152F772A" w14:textId="77777777" w:rsidR="00494D11" w:rsidRPr="00494D11" w:rsidRDefault="007068EA" w:rsidP="00815F25">
            <w:pPr>
              <w:jc w:val="center"/>
              <w:rPr>
                <w:rFonts w:cs="Times New Roman"/>
                <w:lang w:eastAsia="ru-RU"/>
              </w:rPr>
            </w:pPr>
            <w:hyperlink r:id="rId64" w:tooltip="Кирово (Костромская область) (страница отсутствует)" w:history="1">
              <w:proofErr w:type="spellStart"/>
              <w:r w:rsidR="00494D11" w:rsidRPr="00494D11">
                <w:rPr>
                  <w:rFonts w:cs="Times New Roman"/>
                  <w:lang w:eastAsia="ru-RU"/>
                </w:rPr>
                <w:t>Кирово</w:t>
              </w:r>
              <w:proofErr w:type="spellEnd"/>
            </w:hyperlink>
          </w:p>
        </w:tc>
        <w:tc>
          <w:tcPr>
            <w:tcW w:w="2268" w:type="dxa"/>
            <w:vAlign w:val="center"/>
          </w:tcPr>
          <w:p w14:paraId="58FB34A3" w14:textId="77777777" w:rsidR="00494D11" w:rsidRPr="00494D11" w:rsidRDefault="00494D11" w:rsidP="00815F25">
            <w:pPr>
              <w:jc w:val="center"/>
              <w:rPr>
                <w:rFonts w:cs="Times New Roman"/>
                <w:lang w:eastAsia="ru-RU"/>
              </w:rPr>
            </w:pPr>
            <w:r w:rsidRPr="00494D11">
              <w:rPr>
                <w:rFonts w:cs="Times New Roman"/>
                <w:lang w:eastAsia="ru-RU"/>
              </w:rPr>
              <w:t>посёлок</w:t>
            </w:r>
          </w:p>
        </w:tc>
        <w:tc>
          <w:tcPr>
            <w:tcW w:w="709" w:type="dxa"/>
          </w:tcPr>
          <w:p w14:paraId="381F3BC4" w14:textId="77777777" w:rsidR="00494D11" w:rsidRPr="00847E27" w:rsidRDefault="00494D11" w:rsidP="009B69DE">
            <w:pPr>
              <w:jc w:val="center"/>
              <w:rPr>
                <w:rFonts w:cs="Times New Roman"/>
                <w:lang w:eastAsia="ru-RU"/>
              </w:rPr>
            </w:pPr>
          </w:p>
        </w:tc>
        <w:tc>
          <w:tcPr>
            <w:tcW w:w="1417" w:type="dxa"/>
            <w:vAlign w:val="center"/>
          </w:tcPr>
          <w:p w14:paraId="21448CEC" w14:textId="77777777" w:rsidR="00494D11" w:rsidRPr="006411CF" w:rsidRDefault="00494D11" w:rsidP="009B69DE">
            <w:pPr>
              <w:jc w:val="center"/>
            </w:pPr>
          </w:p>
        </w:tc>
        <w:tc>
          <w:tcPr>
            <w:tcW w:w="1843" w:type="dxa"/>
            <w:vAlign w:val="center"/>
          </w:tcPr>
          <w:p w14:paraId="5DDEEE7B" w14:textId="77777777" w:rsidR="00494D11" w:rsidRPr="00C700F7" w:rsidRDefault="00494D11" w:rsidP="009B69DE">
            <w:pPr>
              <w:jc w:val="center"/>
              <w:rPr>
                <w:color w:val="FF0000"/>
                <w:highlight w:val="yellow"/>
              </w:rPr>
            </w:pPr>
          </w:p>
        </w:tc>
        <w:tc>
          <w:tcPr>
            <w:tcW w:w="1095" w:type="dxa"/>
            <w:vAlign w:val="center"/>
          </w:tcPr>
          <w:p w14:paraId="4C6FE017"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7AF4B269" w14:textId="77777777" w:rsidR="00494D11" w:rsidRPr="006411CF" w:rsidRDefault="00494D11" w:rsidP="006411CF">
            <w:pPr>
              <w:jc w:val="center"/>
            </w:pPr>
          </w:p>
        </w:tc>
      </w:tr>
      <w:tr w:rsidR="00494D11" w:rsidRPr="006411CF" w14:paraId="16CD117A" w14:textId="77777777" w:rsidTr="009B69DE">
        <w:trPr>
          <w:trHeight w:val="92"/>
        </w:trPr>
        <w:tc>
          <w:tcPr>
            <w:tcW w:w="2552" w:type="dxa"/>
            <w:vAlign w:val="center"/>
          </w:tcPr>
          <w:p w14:paraId="3732FF22" w14:textId="77777777" w:rsidR="00494D11" w:rsidRPr="00494D11" w:rsidRDefault="007068EA" w:rsidP="00815F25">
            <w:pPr>
              <w:jc w:val="center"/>
              <w:rPr>
                <w:rFonts w:cs="Times New Roman"/>
                <w:lang w:eastAsia="ru-RU"/>
              </w:rPr>
            </w:pPr>
            <w:hyperlink r:id="rId65" w:tooltip="Костенево (Костромская область) (страница отсутствует)" w:history="1">
              <w:proofErr w:type="spellStart"/>
              <w:r w:rsidR="00494D11" w:rsidRPr="00494D11">
                <w:rPr>
                  <w:rFonts w:cs="Times New Roman"/>
                  <w:lang w:eastAsia="ru-RU"/>
                </w:rPr>
                <w:t>Костенево</w:t>
              </w:r>
              <w:proofErr w:type="spellEnd"/>
            </w:hyperlink>
          </w:p>
        </w:tc>
        <w:tc>
          <w:tcPr>
            <w:tcW w:w="2268" w:type="dxa"/>
            <w:vAlign w:val="center"/>
          </w:tcPr>
          <w:p w14:paraId="3A728947" w14:textId="77777777" w:rsidR="00494D11" w:rsidRPr="00494D11" w:rsidRDefault="00494D11" w:rsidP="00815F25">
            <w:pPr>
              <w:jc w:val="center"/>
              <w:rPr>
                <w:rFonts w:cs="Times New Roman"/>
                <w:lang w:eastAsia="ru-RU"/>
              </w:rPr>
            </w:pPr>
            <w:r w:rsidRPr="00494D11">
              <w:rPr>
                <w:rFonts w:cs="Times New Roman"/>
                <w:lang w:eastAsia="ru-RU"/>
              </w:rPr>
              <w:t>село</w:t>
            </w:r>
          </w:p>
        </w:tc>
        <w:tc>
          <w:tcPr>
            <w:tcW w:w="709" w:type="dxa"/>
          </w:tcPr>
          <w:p w14:paraId="57093F09" w14:textId="77777777" w:rsidR="00494D11" w:rsidRPr="00847E27" w:rsidRDefault="00494D11" w:rsidP="009B69DE">
            <w:pPr>
              <w:jc w:val="center"/>
              <w:rPr>
                <w:rFonts w:cs="Times New Roman"/>
                <w:lang w:eastAsia="ru-RU"/>
              </w:rPr>
            </w:pPr>
          </w:p>
        </w:tc>
        <w:tc>
          <w:tcPr>
            <w:tcW w:w="1417" w:type="dxa"/>
            <w:vAlign w:val="center"/>
          </w:tcPr>
          <w:p w14:paraId="18C418BC" w14:textId="77777777" w:rsidR="00494D11" w:rsidRPr="006411CF" w:rsidRDefault="00494D11" w:rsidP="009B69DE">
            <w:pPr>
              <w:jc w:val="center"/>
            </w:pPr>
          </w:p>
        </w:tc>
        <w:tc>
          <w:tcPr>
            <w:tcW w:w="1843" w:type="dxa"/>
            <w:vAlign w:val="center"/>
          </w:tcPr>
          <w:p w14:paraId="35F59D51" w14:textId="77777777" w:rsidR="00494D11" w:rsidRPr="00C700F7" w:rsidRDefault="00494D11" w:rsidP="009B69DE">
            <w:pPr>
              <w:jc w:val="center"/>
              <w:rPr>
                <w:color w:val="FF0000"/>
                <w:highlight w:val="yellow"/>
              </w:rPr>
            </w:pPr>
          </w:p>
        </w:tc>
        <w:tc>
          <w:tcPr>
            <w:tcW w:w="1095" w:type="dxa"/>
            <w:vAlign w:val="center"/>
          </w:tcPr>
          <w:p w14:paraId="2AA10F08"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7FCA813E" w14:textId="77777777" w:rsidR="00494D11" w:rsidRPr="006411CF" w:rsidRDefault="00494D11" w:rsidP="006411CF">
            <w:pPr>
              <w:jc w:val="center"/>
            </w:pPr>
          </w:p>
        </w:tc>
      </w:tr>
      <w:tr w:rsidR="00494D11" w:rsidRPr="006411CF" w14:paraId="069E300A" w14:textId="77777777" w:rsidTr="009B69DE">
        <w:trPr>
          <w:trHeight w:val="92"/>
        </w:trPr>
        <w:tc>
          <w:tcPr>
            <w:tcW w:w="2552" w:type="dxa"/>
            <w:vAlign w:val="center"/>
          </w:tcPr>
          <w:p w14:paraId="542422CD" w14:textId="77777777" w:rsidR="00494D11" w:rsidRPr="00494D11" w:rsidRDefault="007068EA" w:rsidP="00815F25">
            <w:pPr>
              <w:jc w:val="center"/>
              <w:rPr>
                <w:rFonts w:cs="Times New Roman"/>
                <w:lang w:eastAsia="ru-RU"/>
              </w:rPr>
            </w:pPr>
            <w:hyperlink r:id="rId66" w:tooltip="Малое Безгачево (страница отсутствует)" w:history="1">
              <w:r w:rsidR="00494D11" w:rsidRPr="00494D11">
                <w:rPr>
                  <w:rFonts w:cs="Times New Roman"/>
                  <w:lang w:eastAsia="ru-RU"/>
                </w:rPr>
                <w:t xml:space="preserve">Малое </w:t>
              </w:r>
              <w:proofErr w:type="spellStart"/>
              <w:r w:rsidR="00494D11" w:rsidRPr="00494D11">
                <w:rPr>
                  <w:rFonts w:cs="Times New Roman"/>
                  <w:lang w:eastAsia="ru-RU"/>
                </w:rPr>
                <w:t>Безгачево</w:t>
              </w:r>
              <w:proofErr w:type="spellEnd"/>
            </w:hyperlink>
          </w:p>
        </w:tc>
        <w:tc>
          <w:tcPr>
            <w:tcW w:w="2268" w:type="dxa"/>
            <w:vAlign w:val="center"/>
          </w:tcPr>
          <w:p w14:paraId="0957F622"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0E8A19CC" w14:textId="77777777" w:rsidR="00494D11" w:rsidRPr="00847E27" w:rsidRDefault="00494D11" w:rsidP="009B69DE">
            <w:pPr>
              <w:jc w:val="center"/>
              <w:rPr>
                <w:rFonts w:cs="Times New Roman"/>
                <w:lang w:eastAsia="ru-RU"/>
              </w:rPr>
            </w:pPr>
          </w:p>
        </w:tc>
        <w:tc>
          <w:tcPr>
            <w:tcW w:w="1417" w:type="dxa"/>
            <w:vAlign w:val="center"/>
          </w:tcPr>
          <w:p w14:paraId="630C575D" w14:textId="77777777" w:rsidR="00494D11" w:rsidRPr="006411CF" w:rsidRDefault="00494D11" w:rsidP="009B69DE">
            <w:pPr>
              <w:jc w:val="center"/>
            </w:pPr>
          </w:p>
        </w:tc>
        <w:tc>
          <w:tcPr>
            <w:tcW w:w="1843" w:type="dxa"/>
            <w:vAlign w:val="center"/>
          </w:tcPr>
          <w:p w14:paraId="6B8063B9" w14:textId="77777777" w:rsidR="00494D11" w:rsidRPr="00C700F7" w:rsidRDefault="00494D11" w:rsidP="009B69DE">
            <w:pPr>
              <w:jc w:val="center"/>
              <w:rPr>
                <w:color w:val="FF0000"/>
                <w:highlight w:val="yellow"/>
              </w:rPr>
            </w:pPr>
          </w:p>
        </w:tc>
        <w:tc>
          <w:tcPr>
            <w:tcW w:w="1095" w:type="dxa"/>
            <w:vAlign w:val="center"/>
          </w:tcPr>
          <w:p w14:paraId="377EA15A"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1000B7F7" w14:textId="77777777" w:rsidR="00494D11" w:rsidRPr="006411CF" w:rsidRDefault="00494D11" w:rsidP="006411CF">
            <w:pPr>
              <w:jc w:val="center"/>
            </w:pPr>
          </w:p>
        </w:tc>
      </w:tr>
      <w:tr w:rsidR="00494D11" w:rsidRPr="006411CF" w14:paraId="2ECC079F" w14:textId="77777777" w:rsidTr="009B69DE">
        <w:trPr>
          <w:trHeight w:val="92"/>
        </w:trPr>
        <w:tc>
          <w:tcPr>
            <w:tcW w:w="2552" w:type="dxa"/>
            <w:vAlign w:val="center"/>
          </w:tcPr>
          <w:p w14:paraId="7DA590AC" w14:textId="77777777" w:rsidR="00494D11" w:rsidRPr="00494D11" w:rsidRDefault="007068EA" w:rsidP="00815F25">
            <w:pPr>
              <w:jc w:val="center"/>
              <w:rPr>
                <w:rFonts w:cs="Times New Roman"/>
                <w:lang w:eastAsia="ru-RU"/>
              </w:rPr>
            </w:pPr>
            <w:hyperlink r:id="rId67" w:tooltip="Морковкино (Костромская область) (страница отсутствует)" w:history="1">
              <w:r w:rsidR="00494D11" w:rsidRPr="00494D11">
                <w:rPr>
                  <w:rFonts w:cs="Times New Roman"/>
                  <w:lang w:eastAsia="ru-RU"/>
                </w:rPr>
                <w:t>Морковкино</w:t>
              </w:r>
            </w:hyperlink>
          </w:p>
        </w:tc>
        <w:tc>
          <w:tcPr>
            <w:tcW w:w="2268" w:type="dxa"/>
            <w:vAlign w:val="center"/>
          </w:tcPr>
          <w:p w14:paraId="53AC1AA8"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0C8788C2" w14:textId="77777777" w:rsidR="00494D11" w:rsidRPr="00847E27" w:rsidRDefault="00494D11" w:rsidP="009B69DE">
            <w:pPr>
              <w:jc w:val="center"/>
              <w:rPr>
                <w:rFonts w:cs="Times New Roman"/>
                <w:lang w:eastAsia="ru-RU"/>
              </w:rPr>
            </w:pPr>
          </w:p>
        </w:tc>
        <w:tc>
          <w:tcPr>
            <w:tcW w:w="1417" w:type="dxa"/>
            <w:vAlign w:val="center"/>
          </w:tcPr>
          <w:p w14:paraId="46963944" w14:textId="77777777" w:rsidR="00494D11" w:rsidRPr="006411CF" w:rsidRDefault="00494D11" w:rsidP="009B69DE">
            <w:pPr>
              <w:jc w:val="center"/>
            </w:pPr>
          </w:p>
        </w:tc>
        <w:tc>
          <w:tcPr>
            <w:tcW w:w="1843" w:type="dxa"/>
            <w:vAlign w:val="center"/>
          </w:tcPr>
          <w:p w14:paraId="0C1FC7CA" w14:textId="77777777" w:rsidR="00494D11" w:rsidRPr="00C700F7" w:rsidRDefault="00494D11" w:rsidP="009B69DE">
            <w:pPr>
              <w:jc w:val="center"/>
              <w:rPr>
                <w:color w:val="FF0000"/>
                <w:highlight w:val="yellow"/>
              </w:rPr>
            </w:pPr>
          </w:p>
        </w:tc>
        <w:tc>
          <w:tcPr>
            <w:tcW w:w="1095" w:type="dxa"/>
            <w:vAlign w:val="center"/>
          </w:tcPr>
          <w:p w14:paraId="3A403AF1"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4D220FFC" w14:textId="77777777" w:rsidR="00494D11" w:rsidRPr="006411CF" w:rsidRDefault="00494D11" w:rsidP="006411CF">
            <w:pPr>
              <w:jc w:val="center"/>
            </w:pPr>
          </w:p>
        </w:tc>
      </w:tr>
      <w:tr w:rsidR="00494D11" w:rsidRPr="006411CF" w14:paraId="7A583F7D" w14:textId="77777777" w:rsidTr="00B62CCF">
        <w:trPr>
          <w:trHeight w:val="92"/>
        </w:trPr>
        <w:tc>
          <w:tcPr>
            <w:tcW w:w="2552" w:type="dxa"/>
            <w:vAlign w:val="center"/>
          </w:tcPr>
          <w:p w14:paraId="644D26C4" w14:textId="77777777" w:rsidR="00494D11" w:rsidRPr="00494D11" w:rsidRDefault="007068EA" w:rsidP="00815F25">
            <w:pPr>
              <w:jc w:val="center"/>
              <w:rPr>
                <w:rFonts w:cs="Times New Roman"/>
                <w:lang w:eastAsia="ru-RU"/>
              </w:rPr>
            </w:pPr>
            <w:hyperlink r:id="rId68" w:tooltip="Никольское (посёлок, Костромской район)" w:history="1">
              <w:r w:rsidR="00494D11" w:rsidRPr="00494D11">
                <w:rPr>
                  <w:rFonts w:cs="Times New Roman"/>
                  <w:lang w:eastAsia="ru-RU"/>
                </w:rPr>
                <w:t>Никольское</w:t>
              </w:r>
            </w:hyperlink>
          </w:p>
        </w:tc>
        <w:tc>
          <w:tcPr>
            <w:tcW w:w="2268" w:type="dxa"/>
            <w:vAlign w:val="center"/>
          </w:tcPr>
          <w:p w14:paraId="7ED51C65" w14:textId="77777777" w:rsidR="00494D11" w:rsidRPr="00494D11" w:rsidRDefault="00494D11" w:rsidP="00815F25">
            <w:pPr>
              <w:jc w:val="center"/>
              <w:rPr>
                <w:rFonts w:cs="Times New Roman"/>
                <w:lang w:eastAsia="ru-RU"/>
              </w:rPr>
            </w:pPr>
            <w:r w:rsidRPr="00494D11">
              <w:rPr>
                <w:rFonts w:cs="Times New Roman"/>
                <w:lang w:eastAsia="ru-RU"/>
              </w:rPr>
              <w:t>посёлок, административный центр</w:t>
            </w:r>
          </w:p>
        </w:tc>
        <w:tc>
          <w:tcPr>
            <w:tcW w:w="709" w:type="dxa"/>
            <w:vAlign w:val="center"/>
          </w:tcPr>
          <w:p w14:paraId="50AF3DCF" w14:textId="77777777" w:rsidR="00494D11" w:rsidRPr="00847E27" w:rsidRDefault="00B62CCF" w:rsidP="00B62CCF">
            <w:pPr>
              <w:jc w:val="center"/>
              <w:rPr>
                <w:rFonts w:cs="Times New Roman"/>
                <w:lang w:eastAsia="ru-RU"/>
              </w:rPr>
            </w:pPr>
            <w:r w:rsidRPr="00494D11">
              <w:rPr>
                <w:rFonts w:cs="Times New Roman"/>
                <w:lang w:eastAsia="ru-RU"/>
              </w:rPr>
              <w:t>3960</w:t>
            </w:r>
          </w:p>
        </w:tc>
        <w:tc>
          <w:tcPr>
            <w:tcW w:w="1417" w:type="dxa"/>
            <w:vAlign w:val="center"/>
          </w:tcPr>
          <w:p w14:paraId="6DE3166C" w14:textId="77777777" w:rsidR="00494D11" w:rsidRPr="006411CF" w:rsidRDefault="00B62CCF" w:rsidP="009B69DE">
            <w:pPr>
              <w:jc w:val="center"/>
            </w:pPr>
            <w:r>
              <w:t>205</w:t>
            </w:r>
          </w:p>
        </w:tc>
        <w:tc>
          <w:tcPr>
            <w:tcW w:w="1843" w:type="dxa"/>
            <w:vAlign w:val="center"/>
          </w:tcPr>
          <w:p w14:paraId="3BE0207A" w14:textId="77777777" w:rsidR="00494D11" w:rsidRPr="00EC2E5F" w:rsidRDefault="00EC2E5F" w:rsidP="009B69DE">
            <w:pPr>
              <w:jc w:val="center"/>
              <w:rPr>
                <w:highlight w:val="yellow"/>
              </w:rPr>
            </w:pPr>
            <w:r w:rsidRPr="00EC2E5F">
              <w:t>70-85% детей в возрасте от 1 до 6 лет ориентировочно от 20 до 25 мест</w:t>
            </w:r>
          </w:p>
        </w:tc>
        <w:tc>
          <w:tcPr>
            <w:tcW w:w="1095" w:type="dxa"/>
            <w:vAlign w:val="center"/>
          </w:tcPr>
          <w:p w14:paraId="204AA9E3"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6B641A77" w14:textId="77777777" w:rsidR="00494D11" w:rsidRPr="006411CF" w:rsidRDefault="00494D11" w:rsidP="006411CF">
            <w:pPr>
              <w:jc w:val="center"/>
            </w:pPr>
          </w:p>
        </w:tc>
      </w:tr>
      <w:tr w:rsidR="00494D11" w:rsidRPr="006411CF" w14:paraId="52199FBD" w14:textId="77777777" w:rsidTr="009B69DE">
        <w:trPr>
          <w:trHeight w:val="92"/>
        </w:trPr>
        <w:tc>
          <w:tcPr>
            <w:tcW w:w="2552" w:type="dxa"/>
            <w:vAlign w:val="center"/>
          </w:tcPr>
          <w:p w14:paraId="26888CC8" w14:textId="77777777" w:rsidR="00494D11" w:rsidRPr="00494D11" w:rsidRDefault="007068EA" w:rsidP="00815F25">
            <w:pPr>
              <w:jc w:val="center"/>
              <w:rPr>
                <w:rFonts w:cs="Times New Roman"/>
                <w:lang w:eastAsia="ru-RU"/>
              </w:rPr>
            </w:pPr>
            <w:hyperlink r:id="rId69" w:tooltip="Песиково (страница отсутствует)" w:history="1">
              <w:proofErr w:type="spellStart"/>
              <w:r w:rsidR="00494D11" w:rsidRPr="00494D11">
                <w:rPr>
                  <w:rFonts w:cs="Times New Roman"/>
                  <w:lang w:eastAsia="ru-RU"/>
                </w:rPr>
                <w:t>Песиково</w:t>
              </w:r>
              <w:proofErr w:type="spellEnd"/>
            </w:hyperlink>
          </w:p>
        </w:tc>
        <w:tc>
          <w:tcPr>
            <w:tcW w:w="2268" w:type="dxa"/>
            <w:vAlign w:val="center"/>
          </w:tcPr>
          <w:p w14:paraId="5F8D9D8F"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56E26D09" w14:textId="77777777" w:rsidR="00494D11" w:rsidRPr="00847E27" w:rsidRDefault="00494D11" w:rsidP="009B69DE">
            <w:pPr>
              <w:jc w:val="center"/>
              <w:rPr>
                <w:rFonts w:cs="Times New Roman"/>
                <w:lang w:eastAsia="ru-RU"/>
              </w:rPr>
            </w:pPr>
          </w:p>
        </w:tc>
        <w:tc>
          <w:tcPr>
            <w:tcW w:w="1417" w:type="dxa"/>
            <w:vAlign w:val="center"/>
          </w:tcPr>
          <w:p w14:paraId="477DD64C" w14:textId="77777777" w:rsidR="00494D11" w:rsidRPr="006411CF" w:rsidRDefault="00494D11" w:rsidP="009B69DE">
            <w:pPr>
              <w:jc w:val="center"/>
            </w:pPr>
          </w:p>
        </w:tc>
        <w:tc>
          <w:tcPr>
            <w:tcW w:w="1843" w:type="dxa"/>
            <w:vAlign w:val="center"/>
          </w:tcPr>
          <w:p w14:paraId="41930E41" w14:textId="77777777" w:rsidR="00494D11" w:rsidRPr="00C700F7" w:rsidRDefault="00494D11" w:rsidP="009B69DE">
            <w:pPr>
              <w:jc w:val="center"/>
              <w:rPr>
                <w:color w:val="FF0000"/>
                <w:highlight w:val="yellow"/>
              </w:rPr>
            </w:pPr>
          </w:p>
        </w:tc>
        <w:tc>
          <w:tcPr>
            <w:tcW w:w="1095" w:type="dxa"/>
            <w:vAlign w:val="center"/>
          </w:tcPr>
          <w:p w14:paraId="4196BBFD"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4EB6B3B9" w14:textId="77777777" w:rsidR="00494D11" w:rsidRPr="006411CF" w:rsidRDefault="00494D11" w:rsidP="006411CF">
            <w:pPr>
              <w:jc w:val="center"/>
            </w:pPr>
          </w:p>
        </w:tc>
      </w:tr>
      <w:tr w:rsidR="00494D11" w:rsidRPr="006411CF" w14:paraId="6B2B4ECE" w14:textId="77777777" w:rsidTr="009B69DE">
        <w:trPr>
          <w:trHeight w:val="92"/>
        </w:trPr>
        <w:tc>
          <w:tcPr>
            <w:tcW w:w="2552" w:type="dxa"/>
            <w:vAlign w:val="center"/>
          </w:tcPr>
          <w:p w14:paraId="3C120634" w14:textId="77777777" w:rsidR="00494D11" w:rsidRPr="00494D11" w:rsidRDefault="007068EA" w:rsidP="00815F25">
            <w:pPr>
              <w:jc w:val="center"/>
              <w:rPr>
                <w:rFonts w:cs="Times New Roman"/>
                <w:lang w:eastAsia="ru-RU"/>
              </w:rPr>
            </w:pPr>
            <w:hyperlink r:id="rId70" w:tooltip="Пустошки (Костромская область) (страница отсутствует)" w:history="1">
              <w:r w:rsidR="00494D11" w:rsidRPr="00494D11">
                <w:rPr>
                  <w:rFonts w:cs="Times New Roman"/>
                  <w:lang w:eastAsia="ru-RU"/>
                </w:rPr>
                <w:t>Пустошки</w:t>
              </w:r>
            </w:hyperlink>
          </w:p>
        </w:tc>
        <w:tc>
          <w:tcPr>
            <w:tcW w:w="2268" w:type="dxa"/>
            <w:vAlign w:val="center"/>
          </w:tcPr>
          <w:p w14:paraId="1A84CBFD"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73926D3E" w14:textId="77777777" w:rsidR="00494D11" w:rsidRPr="00847E27" w:rsidRDefault="00494D11" w:rsidP="009B69DE">
            <w:pPr>
              <w:jc w:val="center"/>
              <w:rPr>
                <w:rFonts w:cs="Times New Roman"/>
                <w:lang w:eastAsia="ru-RU"/>
              </w:rPr>
            </w:pPr>
          </w:p>
        </w:tc>
        <w:tc>
          <w:tcPr>
            <w:tcW w:w="1417" w:type="dxa"/>
            <w:vAlign w:val="center"/>
          </w:tcPr>
          <w:p w14:paraId="5375D68A" w14:textId="77777777" w:rsidR="00494D11" w:rsidRPr="006411CF" w:rsidRDefault="00494D11" w:rsidP="009B69DE">
            <w:pPr>
              <w:jc w:val="center"/>
            </w:pPr>
          </w:p>
        </w:tc>
        <w:tc>
          <w:tcPr>
            <w:tcW w:w="1843" w:type="dxa"/>
            <w:vAlign w:val="center"/>
          </w:tcPr>
          <w:p w14:paraId="6AB43F13" w14:textId="77777777" w:rsidR="00494D11" w:rsidRPr="00C700F7" w:rsidRDefault="00494D11" w:rsidP="009B69DE">
            <w:pPr>
              <w:jc w:val="center"/>
              <w:rPr>
                <w:color w:val="FF0000"/>
                <w:highlight w:val="yellow"/>
              </w:rPr>
            </w:pPr>
          </w:p>
        </w:tc>
        <w:tc>
          <w:tcPr>
            <w:tcW w:w="1095" w:type="dxa"/>
            <w:vAlign w:val="center"/>
          </w:tcPr>
          <w:p w14:paraId="1FE4BF07"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25814470" w14:textId="77777777" w:rsidR="00494D11" w:rsidRPr="006411CF" w:rsidRDefault="00494D11" w:rsidP="006411CF">
            <w:pPr>
              <w:jc w:val="center"/>
            </w:pPr>
          </w:p>
        </w:tc>
      </w:tr>
      <w:tr w:rsidR="00494D11" w:rsidRPr="006411CF" w14:paraId="4957A536" w14:textId="77777777" w:rsidTr="009B69DE">
        <w:trPr>
          <w:trHeight w:val="92"/>
        </w:trPr>
        <w:tc>
          <w:tcPr>
            <w:tcW w:w="2552" w:type="dxa"/>
            <w:vAlign w:val="center"/>
          </w:tcPr>
          <w:p w14:paraId="777B3808" w14:textId="77777777" w:rsidR="00494D11" w:rsidRPr="00494D11" w:rsidRDefault="007068EA" w:rsidP="00815F25">
            <w:pPr>
              <w:jc w:val="center"/>
              <w:rPr>
                <w:rFonts w:cs="Times New Roman"/>
                <w:lang w:eastAsia="ru-RU"/>
              </w:rPr>
            </w:pPr>
            <w:hyperlink r:id="rId71" w:tooltip="Рудаково (Костромская область) (страница отсутствует)" w:history="1">
              <w:proofErr w:type="spellStart"/>
              <w:r w:rsidR="00494D11" w:rsidRPr="00494D11">
                <w:rPr>
                  <w:rFonts w:cs="Times New Roman"/>
                  <w:lang w:eastAsia="ru-RU"/>
                </w:rPr>
                <w:t>Рудаково</w:t>
              </w:r>
              <w:proofErr w:type="spellEnd"/>
            </w:hyperlink>
          </w:p>
        </w:tc>
        <w:tc>
          <w:tcPr>
            <w:tcW w:w="2268" w:type="dxa"/>
            <w:vAlign w:val="center"/>
          </w:tcPr>
          <w:p w14:paraId="4D218D35"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1B32FF4D" w14:textId="77777777" w:rsidR="00494D11" w:rsidRPr="00847E27" w:rsidRDefault="00494D11" w:rsidP="009B69DE">
            <w:pPr>
              <w:jc w:val="center"/>
              <w:rPr>
                <w:rFonts w:cs="Times New Roman"/>
                <w:lang w:eastAsia="ru-RU"/>
              </w:rPr>
            </w:pPr>
          </w:p>
        </w:tc>
        <w:tc>
          <w:tcPr>
            <w:tcW w:w="1417" w:type="dxa"/>
            <w:vAlign w:val="center"/>
          </w:tcPr>
          <w:p w14:paraId="0E78E6AC" w14:textId="77777777" w:rsidR="00494D11" w:rsidRPr="006411CF" w:rsidRDefault="00494D11" w:rsidP="009B69DE">
            <w:pPr>
              <w:jc w:val="center"/>
            </w:pPr>
          </w:p>
        </w:tc>
        <w:tc>
          <w:tcPr>
            <w:tcW w:w="1843" w:type="dxa"/>
            <w:vAlign w:val="center"/>
          </w:tcPr>
          <w:p w14:paraId="4F3602B7" w14:textId="77777777" w:rsidR="00494D11" w:rsidRPr="00C700F7" w:rsidRDefault="00494D11" w:rsidP="009B69DE">
            <w:pPr>
              <w:jc w:val="center"/>
              <w:rPr>
                <w:color w:val="FF0000"/>
                <w:highlight w:val="yellow"/>
              </w:rPr>
            </w:pPr>
          </w:p>
        </w:tc>
        <w:tc>
          <w:tcPr>
            <w:tcW w:w="1095" w:type="dxa"/>
            <w:vAlign w:val="center"/>
          </w:tcPr>
          <w:p w14:paraId="66130317"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026A76AE" w14:textId="77777777" w:rsidR="00494D11" w:rsidRPr="006411CF" w:rsidRDefault="00494D11" w:rsidP="006411CF">
            <w:pPr>
              <w:jc w:val="center"/>
            </w:pPr>
          </w:p>
        </w:tc>
      </w:tr>
      <w:tr w:rsidR="00494D11" w:rsidRPr="006411CF" w14:paraId="63FC3DDA" w14:textId="77777777" w:rsidTr="009B69DE">
        <w:trPr>
          <w:trHeight w:val="92"/>
        </w:trPr>
        <w:tc>
          <w:tcPr>
            <w:tcW w:w="2552" w:type="dxa"/>
            <w:vAlign w:val="center"/>
          </w:tcPr>
          <w:p w14:paraId="4269E4B5" w14:textId="77777777" w:rsidR="00494D11" w:rsidRPr="00494D11" w:rsidRDefault="007068EA" w:rsidP="00815F25">
            <w:pPr>
              <w:jc w:val="center"/>
              <w:rPr>
                <w:rFonts w:cs="Times New Roman"/>
                <w:lang w:eastAsia="ru-RU"/>
              </w:rPr>
            </w:pPr>
            <w:hyperlink r:id="rId72" w:tooltip="Сендега (железнодорожная станция) (страница отсутствует)" w:history="1">
              <w:proofErr w:type="spellStart"/>
              <w:r w:rsidR="00494D11" w:rsidRPr="00494D11">
                <w:rPr>
                  <w:rFonts w:cs="Times New Roman"/>
                  <w:lang w:eastAsia="ru-RU"/>
                </w:rPr>
                <w:t>Сендега</w:t>
              </w:r>
              <w:proofErr w:type="spellEnd"/>
            </w:hyperlink>
          </w:p>
        </w:tc>
        <w:tc>
          <w:tcPr>
            <w:tcW w:w="2268" w:type="dxa"/>
            <w:vAlign w:val="center"/>
          </w:tcPr>
          <w:p w14:paraId="7377C74C" w14:textId="77777777" w:rsidR="00494D11" w:rsidRPr="00494D11" w:rsidRDefault="00494D11" w:rsidP="00815F25">
            <w:pPr>
              <w:jc w:val="center"/>
              <w:rPr>
                <w:rFonts w:cs="Times New Roman"/>
                <w:lang w:eastAsia="ru-RU"/>
              </w:rPr>
            </w:pPr>
            <w:r w:rsidRPr="00494D11">
              <w:rPr>
                <w:rFonts w:cs="Times New Roman"/>
                <w:lang w:eastAsia="ru-RU"/>
              </w:rPr>
              <w:t>железнодорожная станция</w:t>
            </w:r>
          </w:p>
        </w:tc>
        <w:tc>
          <w:tcPr>
            <w:tcW w:w="709" w:type="dxa"/>
          </w:tcPr>
          <w:p w14:paraId="55259CC1" w14:textId="77777777" w:rsidR="00494D11" w:rsidRPr="00847E27" w:rsidRDefault="00494D11" w:rsidP="009B69DE">
            <w:pPr>
              <w:jc w:val="center"/>
              <w:rPr>
                <w:rFonts w:cs="Times New Roman"/>
                <w:lang w:eastAsia="ru-RU"/>
              </w:rPr>
            </w:pPr>
          </w:p>
        </w:tc>
        <w:tc>
          <w:tcPr>
            <w:tcW w:w="1417" w:type="dxa"/>
            <w:vAlign w:val="center"/>
          </w:tcPr>
          <w:p w14:paraId="1EFB728E" w14:textId="77777777" w:rsidR="00494D11" w:rsidRPr="006411CF" w:rsidRDefault="00494D11" w:rsidP="009B69DE">
            <w:pPr>
              <w:jc w:val="center"/>
            </w:pPr>
          </w:p>
        </w:tc>
        <w:tc>
          <w:tcPr>
            <w:tcW w:w="1843" w:type="dxa"/>
            <w:vAlign w:val="center"/>
          </w:tcPr>
          <w:p w14:paraId="2F666E47" w14:textId="77777777" w:rsidR="00494D11" w:rsidRPr="00C700F7" w:rsidRDefault="00494D11" w:rsidP="009B69DE">
            <w:pPr>
              <w:jc w:val="center"/>
              <w:rPr>
                <w:color w:val="FF0000"/>
                <w:highlight w:val="yellow"/>
              </w:rPr>
            </w:pPr>
          </w:p>
        </w:tc>
        <w:tc>
          <w:tcPr>
            <w:tcW w:w="1095" w:type="dxa"/>
            <w:vAlign w:val="center"/>
          </w:tcPr>
          <w:p w14:paraId="07A17895"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589B96FD" w14:textId="77777777" w:rsidR="00494D11" w:rsidRPr="006411CF" w:rsidRDefault="00494D11" w:rsidP="006411CF">
            <w:pPr>
              <w:jc w:val="center"/>
            </w:pPr>
          </w:p>
        </w:tc>
      </w:tr>
      <w:tr w:rsidR="00494D11" w:rsidRPr="006411CF" w14:paraId="2C984478" w14:textId="77777777" w:rsidTr="009B69DE">
        <w:trPr>
          <w:trHeight w:val="92"/>
        </w:trPr>
        <w:tc>
          <w:tcPr>
            <w:tcW w:w="2552" w:type="dxa"/>
            <w:vAlign w:val="center"/>
          </w:tcPr>
          <w:p w14:paraId="5EDDBB25" w14:textId="77777777" w:rsidR="00494D11" w:rsidRPr="00494D11" w:rsidRDefault="007068EA" w:rsidP="00815F25">
            <w:pPr>
              <w:jc w:val="center"/>
              <w:rPr>
                <w:rFonts w:cs="Times New Roman"/>
                <w:lang w:eastAsia="ru-RU"/>
              </w:rPr>
            </w:pPr>
            <w:hyperlink r:id="rId73" w:tooltip="Суконниково (Костромская область) (страница отсутствует)" w:history="1">
              <w:proofErr w:type="spellStart"/>
              <w:r w:rsidR="00494D11" w:rsidRPr="00494D11">
                <w:rPr>
                  <w:rFonts w:cs="Times New Roman"/>
                  <w:lang w:eastAsia="ru-RU"/>
                </w:rPr>
                <w:t>Суконниково</w:t>
              </w:r>
              <w:proofErr w:type="spellEnd"/>
            </w:hyperlink>
          </w:p>
        </w:tc>
        <w:tc>
          <w:tcPr>
            <w:tcW w:w="2268" w:type="dxa"/>
            <w:vAlign w:val="center"/>
          </w:tcPr>
          <w:p w14:paraId="7B616A4E"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633839CE" w14:textId="77777777" w:rsidR="00494D11" w:rsidRPr="00847E27" w:rsidRDefault="00494D11" w:rsidP="009B69DE">
            <w:pPr>
              <w:jc w:val="center"/>
              <w:rPr>
                <w:rFonts w:cs="Times New Roman"/>
                <w:lang w:eastAsia="ru-RU"/>
              </w:rPr>
            </w:pPr>
          </w:p>
        </w:tc>
        <w:tc>
          <w:tcPr>
            <w:tcW w:w="1417" w:type="dxa"/>
            <w:vAlign w:val="center"/>
          </w:tcPr>
          <w:p w14:paraId="7F0E7D42" w14:textId="77777777" w:rsidR="00494D11" w:rsidRPr="006411CF" w:rsidRDefault="00494D11" w:rsidP="009B69DE">
            <w:pPr>
              <w:jc w:val="center"/>
            </w:pPr>
          </w:p>
        </w:tc>
        <w:tc>
          <w:tcPr>
            <w:tcW w:w="1843" w:type="dxa"/>
            <w:vAlign w:val="center"/>
          </w:tcPr>
          <w:p w14:paraId="69E83C9E" w14:textId="77777777" w:rsidR="00494D11" w:rsidRPr="00C700F7" w:rsidRDefault="00494D11" w:rsidP="009B69DE">
            <w:pPr>
              <w:jc w:val="center"/>
              <w:rPr>
                <w:color w:val="FF0000"/>
                <w:highlight w:val="yellow"/>
              </w:rPr>
            </w:pPr>
          </w:p>
        </w:tc>
        <w:tc>
          <w:tcPr>
            <w:tcW w:w="1095" w:type="dxa"/>
            <w:vAlign w:val="center"/>
          </w:tcPr>
          <w:p w14:paraId="0D6A6C1E"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46C271E5" w14:textId="77777777" w:rsidR="00494D11" w:rsidRPr="006411CF" w:rsidRDefault="00494D11" w:rsidP="006411CF">
            <w:pPr>
              <w:jc w:val="center"/>
            </w:pPr>
          </w:p>
        </w:tc>
      </w:tr>
      <w:tr w:rsidR="00494D11" w:rsidRPr="006411CF" w14:paraId="2814A3D8" w14:textId="77777777" w:rsidTr="009B69DE">
        <w:trPr>
          <w:trHeight w:val="92"/>
        </w:trPr>
        <w:tc>
          <w:tcPr>
            <w:tcW w:w="2552" w:type="dxa"/>
            <w:vAlign w:val="center"/>
          </w:tcPr>
          <w:p w14:paraId="6887871C" w14:textId="77777777" w:rsidR="00494D11" w:rsidRPr="00494D11" w:rsidRDefault="007068EA" w:rsidP="00815F25">
            <w:pPr>
              <w:jc w:val="center"/>
              <w:rPr>
                <w:rFonts w:cs="Times New Roman"/>
                <w:lang w:eastAsia="ru-RU"/>
              </w:rPr>
            </w:pPr>
            <w:hyperlink r:id="rId74" w:tooltip="Таранино (Костромская область) (страница отсутствует)" w:history="1">
              <w:proofErr w:type="spellStart"/>
              <w:r w:rsidR="00494D11" w:rsidRPr="00494D11">
                <w:rPr>
                  <w:rFonts w:cs="Times New Roman"/>
                  <w:lang w:eastAsia="ru-RU"/>
                </w:rPr>
                <w:t>Таранино</w:t>
              </w:r>
              <w:proofErr w:type="spellEnd"/>
            </w:hyperlink>
          </w:p>
        </w:tc>
        <w:tc>
          <w:tcPr>
            <w:tcW w:w="2268" w:type="dxa"/>
            <w:vAlign w:val="center"/>
          </w:tcPr>
          <w:p w14:paraId="32571D02"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5300956A" w14:textId="77777777" w:rsidR="00494D11" w:rsidRPr="00847E27" w:rsidRDefault="00494D11" w:rsidP="009B69DE">
            <w:pPr>
              <w:jc w:val="center"/>
              <w:rPr>
                <w:rFonts w:cs="Times New Roman"/>
                <w:lang w:eastAsia="ru-RU"/>
              </w:rPr>
            </w:pPr>
          </w:p>
        </w:tc>
        <w:tc>
          <w:tcPr>
            <w:tcW w:w="1417" w:type="dxa"/>
            <w:vAlign w:val="center"/>
          </w:tcPr>
          <w:p w14:paraId="5870EC7B" w14:textId="77777777" w:rsidR="00494D11" w:rsidRPr="006411CF" w:rsidRDefault="00494D11" w:rsidP="009B69DE">
            <w:pPr>
              <w:jc w:val="center"/>
            </w:pPr>
          </w:p>
        </w:tc>
        <w:tc>
          <w:tcPr>
            <w:tcW w:w="1843" w:type="dxa"/>
            <w:vAlign w:val="center"/>
          </w:tcPr>
          <w:p w14:paraId="7F2D16E0" w14:textId="77777777" w:rsidR="00494D11" w:rsidRPr="00C700F7" w:rsidRDefault="00494D11" w:rsidP="009B69DE">
            <w:pPr>
              <w:jc w:val="center"/>
              <w:rPr>
                <w:color w:val="FF0000"/>
                <w:highlight w:val="yellow"/>
              </w:rPr>
            </w:pPr>
          </w:p>
        </w:tc>
        <w:tc>
          <w:tcPr>
            <w:tcW w:w="1095" w:type="dxa"/>
            <w:vAlign w:val="center"/>
          </w:tcPr>
          <w:p w14:paraId="7FD39AAA"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73E15F5F" w14:textId="77777777" w:rsidR="00494D11" w:rsidRPr="006411CF" w:rsidRDefault="00494D11" w:rsidP="006411CF">
            <w:pPr>
              <w:jc w:val="center"/>
            </w:pPr>
          </w:p>
        </w:tc>
      </w:tr>
      <w:tr w:rsidR="00494D11" w:rsidRPr="006411CF" w14:paraId="5F2B5603" w14:textId="77777777" w:rsidTr="009B69DE">
        <w:trPr>
          <w:trHeight w:val="92"/>
        </w:trPr>
        <w:tc>
          <w:tcPr>
            <w:tcW w:w="2552" w:type="dxa"/>
            <w:vAlign w:val="center"/>
          </w:tcPr>
          <w:p w14:paraId="3ADE5156" w14:textId="77777777" w:rsidR="00494D11" w:rsidRPr="00494D11" w:rsidRDefault="007068EA" w:rsidP="00815F25">
            <w:pPr>
              <w:jc w:val="center"/>
              <w:rPr>
                <w:rFonts w:cs="Times New Roman"/>
                <w:lang w:eastAsia="ru-RU"/>
              </w:rPr>
            </w:pPr>
            <w:hyperlink r:id="rId75" w:tooltip="Татариново (Костромской район) (страница отсутствует)" w:history="1">
              <w:proofErr w:type="spellStart"/>
              <w:r w:rsidR="00494D11" w:rsidRPr="00494D11">
                <w:rPr>
                  <w:rFonts w:cs="Times New Roman"/>
                  <w:lang w:eastAsia="ru-RU"/>
                </w:rPr>
                <w:t>Татариново</w:t>
              </w:r>
              <w:proofErr w:type="spellEnd"/>
            </w:hyperlink>
          </w:p>
        </w:tc>
        <w:tc>
          <w:tcPr>
            <w:tcW w:w="2268" w:type="dxa"/>
            <w:vAlign w:val="center"/>
          </w:tcPr>
          <w:p w14:paraId="7DE32F19"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0F92D0A4" w14:textId="77777777" w:rsidR="00494D11" w:rsidRPr="00847E27" w:rsidRDefault="00494D11" w:rsidP="009B69DE">
            <w:pPr>
              <w:jc w:val="center"/>
              <w:rPr>
                <w:rFonts w:cs="Times New Roman"/>
                <w:lang w:eastAsia="ru-RU"/>
              </w:rPr>
            </w:pPr>
          </w:p>
        </w:tc>
        <w:tc>
          <w:tcPr>
            <w:tcW w:w="1417" w:type="dxa"/>
            <w:vAlign w:val="center"/>
          </w:tcPr>
          <w:p w14:paraId="0E5ACF1D" w14:textId="77777777" w:rsidR="00494D11" w:rsidRPr="006411CF" w:rsidRDefault="00494D11" w:rsidP="009B69DE">
            <w:pPr>
              <w:jc w:val="center"/>
            </w:pPr>
          </w:p>
        </w:tc>
        <w:tc>
          <w:tcPr>
            <w:tcW w:w="1843" w:type="dxa"/>
            <w:vAlign w:val="center"/>
          </w:tcPr>
          <w:p w14:paraId="4CC85377" w14:textId="77777777" w:rsidR="00494D11" w:rsidRPr="00C700F7" w:rsidRDefault="00494D11" w:rsidP="009B69DE">
            <w:pPr>
              <w:jc w:val="center"/>
              <w:rPr>
                <w:color w:val="FF0000"/>
                <w:highlight w:val="yellow"/>
              </w:rPr>
            </w:pPr>
          </w:p>
        </w:tc>
        <w:tc>
          <w:tcPr>
            <w:tcW w:w="1095" w:type="dxa"/>
            <w:vAlign w:val="center"/>
          </w:tcPr>
          <w:p w14:paraId="3C36E475"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20E72962" w14:textId="77777777" w:rsidR="00494D11" w:rsidRPr="006411CF" w:rsidRDefault="00494D11" w:rsidP="006411CF">
            <w:pPr>
              <w:jc w:val="center"/>
            </w:pPr>
          </w:p>
        </w:tc>
      </w:tr>
      <w:tr w:rsidR="00494D11" w:rsidRPr="006411CF" w14:paraId="7B89CF57" w14:textId="77777777" w:rsidTr="009B69DE">
        <w:trPr>
          <w:trHeight w:val="92"/>
        </w:trPr>
        <w:tc>
          <w:tcPr>
            <w:tcW w:w="2552" w:type="dxa"/>
            <w:vAlign w:val="center"/>
          </w:tcPr>
          <w:p w14:paraId="1C8FA0E3" w14:textId="77777777" w:rsidR="00494D11" w:rsidRPr="00494D11" w:rsidRDefault="007068EA" w:rsidP="00815F25">
            <w:pPr>
              <w:jc w:val="center"/>
              <w:rPr>
                <w:rFonts w:cs="Times New Roman"/>
                <w:lang w:eastAsia="ru-RU"/>
              </w:rPr>
            </w:pPr>
            <w:hyperlink r:id="rId76" w:tooltip="Убебиново (страница отсутствует)" w:history="1">
              <w:proofErr w:type="spellStart"/>
              <w:r w:rsidR="00494D11" w:rsidRPr="00494D11">
                <w:rPr>
                  <w:rFonts w:cs="Times New Roman"/>
                  <w:lang w:eastAsia="ru-RU"/>
                </w:rPr>
                <w:t>Убебиново</w:t>
              </w:r>
              <w:proofErr w:type="spellEnd"/>
            </w:hyperlink>
          </w:p>
        </w:tc>
        <w:tc>
          <w:tcPr>
            <w:tcW w:w="2268" w:type="dxa"/>
            <w:vAlign w:val="center"/>
          </w:tcPr>
          <w:p w14:paraId="4D1BD83D"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404389B5" w14:textId="77777777" w:rsidR="00494D11" w:rsidRPr="00847E27" w:rsidRDefault="00494D11" w:rsidP="009B69DE">
            <w:pPr>
              <w:jc w:val="center"/>
              <w:rPr>
                <w:rFonts w:cs="Times New Roman"/>
                <w:lang w:eastAsia="ru-RU"/>
              </w:rPr>
            </w:pPr>
          </w:p>
        </w:tc>
        <w:tc>
          <w:tcPr>
            <w:tcW w:w="1417" w:type="dxa"/>
            <w:vAlign w:val="center"/>
          </w:tcPr>
          <w:p w14:paraId="7A06ADA8" w14:textId="77777777" w:rsidR="00494D11" w:rsidRPr="006411CF" w:rsidRDefault="00494D11" w:rsidP="009B69DE">
            <w:pPr>
              <w:jc w:val="center"/>
            </w:pPr>
          </w:p>
        </w:tc>
        <w:tc>
          <w:tcPr>
            <w:tcW w:w="1843" w:type="dxa"/>
            <w:vAlign w:val="center"/>
          </w:tcPr>
          <w:p w14:paraId="6D40FC1E" w14:textId="77777777" w:rsidR="00494D11" w:rsidRPr="00C700F7" w:rsidRDefault="00494D11" w:rsidP="009B69DE">
            <w:pPr>
              <w:jc w:val="center"/>
              <w:rPr>
                <w:color w:val="FF0000"/>
                <w:highlight w:val="yellow"/>
              </w:rPr>
            </w:pPr>
          </w:p>
        </w:tc>
        <w:tc>
          <w:tcPr>
            <w:tcW w:w="1095" w:type="dxa"/>
            <w:vAlign w:val="center"/>
          </w:tcPr>
          <w:p w14:paraId="7114EEED"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4B1EE6D1" w14:textId="77777777" w:rsidR="00494D11" w:rsidRPr="006411CF" w:rsidRDefault="00494D11" w:rsidP="006411CF">
            <w:pPr>
              <w:jc w:val="center"/>
            </w:pPr>
          </w:p>
        </w:tc>
      </w:tr>
      <w:tr w:rsidR="00494D11" w:rsidRPr="006411CF" w14:paraId="533D190C" w14:textId="77777777" w:rsidTr="009B69DE">
        <w:trPr>
          <w:trHeight w:val="92"/>
        </w:trPr>
        <w:tc>
          <w:tcPr>
            <w:tcW w:w="2552" w:type="dxa"/>
            <w:vAlign w:val="center"/>
          </w:tcPr>
          <w:p w14:paraId="70E440A0" w14:textId="77777777" w:rsidR="00494D11" w:rsidRPr="00494D11" w:rsidRDefault="007068EA" w:rsidP="00815F25">
            <w:pPr>
              <w:jc w:val="center"/>
              <w:rPr>
                <w:rFonts w:cs="Times New Roman"/>
                <w:lang w:eastAsia="ru-RU"/>
              </w:rPr>
            </w:pPr>
            <w:hyperlink r:id="rId77" w:tooltip="Фанерник (страница отсутствует)" w:history="1">
              <w:proofErr w:type="spellStart"/>
              <w:r w:rsidR="00494D11" w:rsidRPr="00494D11">
                <w:rPr>
                  <w:rFonts w:cs="Times New Roman"/>
                  <w:lang w:eastAsia="ru-RU"/>
                </w:rPr>
                <w:t>Фанерник</w:t>
              </w:r>
              <w:proofErr w:type="spellEnd"/>
            </w:hyperlink>
          </w:p>
        </w:tc>
        <w:tc>
          <w:tcPr>
            <w:tcW w:w="2268" w:type="dxa"/>
            <w:vAlign w:val="center"/>
          </w:tcPr>
          <w:p w14:paraId="7F903C6C" w14:textId="77777777" w:rsidR="00494D11" w:rsidRPr="00494D11" w:rsidRDefault="00494D11" w:rsidP="00815F25">
            <w:pPr>
              <w:jc w:val="center"/>
              <w:rPr>
                <w:rFonts w:cs="Times New Roman"/>
                <w:lang w:eastAsia="ru-RU"/>
              </w:rPr>
            </w:pPr>
            <w:r w:rsidRPr="00494D11">
              <w:rPr>
                <w:rFonts w:cs="Times New Roman"/>
                <w:lang w:eastAsia="ru-RU"/>
              </w:rPr>
              <w:t>посёлок</w:t>
            </w:r>
          </w:p>
        </w:tc>
        <w:tc>
          <w:tcPr>
            <w:tcW w:w="709" w:type="dxa"/>
          </w:tcPr>
          <w:p w14:paraId="5B6AF6A4" w14:textId="77777777" w:rsidR="00494D11" w:rsidRPr="00847E27" w:rsidRDefault="00494D11" w:rsidP="009B69DE">
            <w:pPr>
              <w:jc w:val="center"/>
              <w:rPr>
                <w:rFonts w:cs="Times New Roman"/>
                <w:lang w:eastAsia="ru-RU"/>
              </w:rPr>
            </w:pPr>
          </w:p>
        </w:tc>
        <w:tc>
          <w:tcPr>
            <w:tcW w:w="1417" w:type="dxa"/>
            <w:vAlign w:val="center"/>
          </w:tcPr>
          <w:p w14:paraId="3184D1B6" w14:textId="77777777" w:rsidR="00494D11" w:rsidRPr="006411CF" w:rsidRDefault="00494D11" w:rsidP="009B69DE">
            <w:pPr>
              <w:jc w:val="center"/>
            </w:pPr>
          </w:p>
        </w:tc>
        <w:tc>
          <w:tcPr>
            <w:tcW w:w="1843" w:type="dxa"/>
            <w:vAlign w:val="center"/>
          </w:tcPr>
          <w:p w14:paraId="4F6E0EAE" w14:textId="77777777" w:rsidR="00494D11" w:rsidRPr="00C700F7" w:rsidRDefault="00494D11" w:rsidP="009B69DE">
            <w:pPr>
              <w:jc w:val="center"/>
              <w:rPr>
                <w:color w:val="FF0000"/>
                <w:highlight w:val="yellow"/>
              </w:rPr>
            </w:pPr>
          </w:p>
        </w:tc>
        <w:tc>
          <w:tcPr>
            <w:tcW w:w="1095" w:type="dxa"/>
            <w:vAlign w:val="center"/>
          </w:tcPr>
          <w:p w14:paraId="4C3601B3"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4EEC1DB9" w14:textId="77777777" w:rsidR="00494D11" w:rsidRPr="006411CF" w:rsidRDefault="00494D11" w:rsidP="006411CF">
            <w:pPr>
              <w:jc w:val="center"/>
            </w:pPr>
          </w:p>
        </w:tc>
      </w:tr>
      <w:tr w:rsidR="00494D11" w:rsidRPr="006411CF" w14:paraId="3CCBA00F" w14:textId="77777777" w:rsidTr="009B69DE">
        <w:trPr>
          <w:trHeight w:val="92"/>
        </w:trPr>
        <w:tc>
          <w:tcPr>
            <w:tcW w:w="2552" w:type="dxa"/>
            <w:vAlign w:val="center"/>
          </w:tcPr>
          <w:p w14:paraId="69F6CF34" w14:textId="77777777" w:rsidR="00494D11" w:rsidRPr="00494D11" w:rsidRDefault="007068EA" w:rsidP="00815F25">
            <w:pPr>
              <w:jc w:val="center"/>
              <w:rPr>
                <w:rFonts w:cs="Times New Roman"/>
                <w:lang w:eastAsia="ru-RU"/>
              </w:rPr>
            </w:pPr>
            <w:hyperlink r:id="rId78" w:tooltip="Филипцево (Костромская область) (страница отсутствует)" w:history="1">
              <w:proofErr w:type="spellStart"/>
              <w:r w:rsidR="00494D11" w:rsidRPr="00494D11">
                <w:rPr>
                  <w:rFonts w:cs="Times New Roman"/>
                  <w:lang w:eastAsia="ru-RU"/>
                </w:rPr>
                <w:t>Филипцево</w:t>
              </w:r>
              <w:proofErr w:type="spellEnd"/>
            </w:hyperlink>
          </w:p>
        </w:tc>
        <w:tc>
          <w:tcPr>
            <w:tcW w:w="2268" w:type="dxa"/>
            <w:vAlign w:val="center"/>
          </w:tcPr>
          <w:p w14:paraId="3C77E2AB" w14:textId="77777777" w:rsidR="00494D11" w:rsidRPr="00494D11" w:rsidRDefault="00494D11" w:rsidP="00815F25">
            <w:pPr>
              <w:jc w:val="center"/>
              <w:rPr>
                <w:rFonts w:cs="Times New Roman"/>
                <w:lang w:eastAsia="ru-RU"/>
              </w:rPr>
            </w:pPr>
            <w:r w:rsidRPr="00494D11">
              <w:rPr>
                <w:rFonts w:cs="Times New Roman"/>
                <w:lang w:eastAsia="ru-RU"/>
              </w:rPr>
              <w:t>посёлок</w:t>
            </w:r>
          </w:p>
        </w:tc>
        <w:tc>
          <w:tcPr>
            <w:tcW w:w="709" w:type="dxa"/>
          </w:tcPr>
          <w:p w14:paraId="5E3F9FB9" w14:textId="77777777" w:rsidR="00494D11" w:rsidRPr="00847E27" w:rsidRDefault="00494D11" w:rsidP="009B69DE">
            <w:pPr>
              <w:jc w:val="center"/>
              <w:rPr>
                <w:rFonts w:cs="Times New Roman"/>
                <w:lang w:eastAsia="ru-RU"/>
              </w:rPr>
            </w:pPr>
          </w:p>
        </w:tc>
        <w:tc>
          <w:tcPr>
            <w:tcW w:w="1417" w:type="dxa"/>
            <w:vAlign w:val="center"/>
          </w:tcPr>
          <w:p w14:paraId="49DF61BC" w14:textId="77777777" w:rsidR="00494D11" w:rsidRPr="006411CF" w:rsidRDefault="00494D11" w:rsidP="009B69DE">
            <w:pPr>
              <w:jc w:val="center"/>
            </w:pPr>
          </w:p>
        </w:tc>
        <w:tc>
          <w:tcPr>
            <w:tcW w:w="1843" w:type="dxa"/>
            <w:vAlign w:val="center"/>
          </w:tcPr>
          <w:p w14:paraId="19B547DC" w14:textId="77777777" w:rsidR="00494D11" w:rsidRPr="00C700F7" w:rsidRDefault="00494D11" w:rsidP="009B69DE">
            <w:pPr>
              <w:jc w:val="center"/>
              <w:rPr>
                <w:color w:val="FF0000"/>
                <w:highlight w:val="yellow"/>
              </w:rPr>
            </w:pPr>
          </w:p>
        </w:tc>
        <w:tc>
          <w:tcPr>
            <w:tcW w:w="1095" w:type="dxa"/>
            <w:vAlign w:val="center"/>
          </w:tcPr>
          <w:p w14:paraId="5A927F3D"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41282977" w14:textId="77777777" w:rsidR="00494D11" w:rsidRPr="006411CF" w:rsidRDefault="00494D11" w:rsidP="006411CF">
            <w:pPr>
              <w:jc w:val="center"/>
            </w:pPr>
          </w:p>
        </w:tc>
      </w:tr>
      <w:tr w:rsidR="00494D11" w:rsidRPr="006411CF" w14:paraId="19B9F64E" w14:textId="77777777" w:rsidTr="009B69DE">
        <w:trPr>
          <w:trHeight w:val="92"/>
        </w:trPr>
        <w:tc>
          <w:tcPr>
            <w:tcW w:w="2552" w:type="dxa"/>
            <w:vAlign w:val="center"/>
          </w:tcPr>
          <w:p w14:paraId="6AC83384" w14:textId="77777777" w:rsidR="00494D11" w:rsidRPr="00494D11" w:rsidRDefault="007068EA" w:rsidP="00815F25">
            <w:pPr>
              <w:jc w:val="center"/>
              <w:rPr>
                <w:rFonts w:cs="Times New Roman"/>
                <w:lang w:eastAsia="ru-RU"/>
              </w:rPr>
            </w:pPr>
            <w:hyperlink r:id="rId79" w:tooltip="Харино (Никольское сельское поселение) (страница отсутствует)" w:history="1">
              <w:proofErr w:type="spellStart"/>
              <w:r w:rsidR="00494D11" w:rsidRPr="00494D11">
                <w:rPr>
                  <w:rFonts w:cs="Times New Roman"/>
                  <w:lang w:eastAsia="ru-RU"/>
                </w:rPr>
                <w:t>Харино</w:t>
              </w:r>
              <w:proofErr w:type="spellEnd"/>
            </w:hyperlink>
          </w:p>
        </w:tc>
        <w:tc>
          <w:tcPr>
            <w:tcW w:w="2268" w:type="dxa"/>
            <w:vAlign w:val="center"/>
          </w:tcPr>
          <w:p w14:paraId="1D6D4784"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045D5079" w14:textId="77777777" w:rsidR="00494D11" w:rsidRPr="00847E27" w:rsidRDefault="00494D11" w:rsidP="009B69DE">
            <w:pPr>
              <w:jc w:val="center"/>
              <w:rPr>
                <w:rFonts w:cs="Times New Roman"/>
                <w:lang w:eastAsia="ru-RU"/>
              </w:rPr>
            </w:pPr>
          </w:p>
        </w:tc>
        <w:tc>
          <w:tcPr>
            <w:tcW w:w="1417" w:type="dxa"/>
            <w:vAlign w:val="center"/>
          </w:tcPr>
          <w:p w14:paraId="0AE4EA4F" w14:textId="77777777" w:rsidR="00494D11" w:rsidRPr="006411CF" w:rsidRDefault="00494D11" w:rsidP="009B69DE">
            <w:pPr>
              <w:jc w:val="center"/>
            </w:pPr>
          </w:p>
        </w:tc>
        <w:tc>
          <w:tcPr>
            <w:tcW w:w="1843" w:type="dxa"/>
            <w:vAlign w:val="center"/>
          </w:tcPr>
          <w:p w14:paraId="0AFD7C98" w14:textId="77777777" w:rsidR="00494D11" w:rsidRPr="00C700F7" w:rsidRDefault="00494D11" w:rsidP="009B69DE">
            <w:pPr>
              <w:jc w:val="center"/>
              <w:rPr>
                <w:color w:val="FF0000"/>
                <w:highlight w:val="yellow"/>
              </w:rPr>
            </w:pPr>
          </w:p>
        </w:tc>
        <w:tc>
          <w:tcPr>
            <w:tcW w:w="1095" w:type="dxa"/>
            <w:vAlign w:val="center"/>
          </w:tcPr>
          <w:p w14:paraId="39A186EC"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04C1CBF4" w14:textId="77777777" w:rsidR="00494D11" w:rsidRPr="006411CF" w:rsidRDefault="00494D11" w:rsidP="006411CF">
            <w:pPr>
              <w:jc w:val="center"/>
            </w:pPr>
          </w:p>
        </w:tc>
      </w:tr>
      <w:tr w:rsidR="00494D11" w:rsidRPr="006411CF" w14:paraId="00088ADE" w14:textId="77777777" w:rsidTr="009B69DE">
        <w:trPr>
          <w:trHeight w:val="92"/>
        </w:trPr>
        <w:tc>
          <w:tcPr>
            <w:tcW w:w="2552" w:type="dxa"/>
            <w:vAlign w:val="center"/>
          </w:tcPr>
          <w:p w14:paraId="0E2ADDB0" w14:textId="77777777" w:rsidR="00494D11" w:rsidRPr="00494D11" w:rsidRDefault="007068EA" w:rsidP="00815F25">
            <w:pPr>
              <w:jc w:val="center"/>
              <w:rPr>
                <w:rFonts w:cs="Times New Roman"/>
                <w:lang w:eastAsia="ru-RU"/>
              </w:rPr>
            </w:pPr>
            <w:hyperlink r:id="rId80" w:tooltip="Хорговино (страница отсутствует)" w:history="1">
              <w:proofErr w:type="spellStart"/>
              <w:r w:rsidR="00494D11" w:rsidRPr="00494D11">
                <w:rPr>
                  <w:rFonts w:cs="Times New Roman"/>
                  <w:lang w:eastAsia="ru-RU"/>
                </w:rPr>
                <w:t>Хорговино</w:t>
              </w:r>
              <w:proofErr w:type="spellEnd"/>
            </w:hyperlink>
          </w:p>
        </w:tc>
        <w:tc>
          <w:tcPr>
            <w:tcW w:w="2268" w:type="dxa"/>
            <w:vAlign w:val="center"/>
          </w:tcPr>
          <w:p w14:paraId="1D876A21"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6EFF2883" w14:textId="77777777" w:rsidR="00494D11" w:rsidRPr="00847E27" w:rsidRDefault="00494D11" w:rsidP="009B69DE">
            <w:pPr>
              <w:jc w:val="center"/>
              <w:rPr>
                <w:rFonts w:cs="Times New Roman"/>
                <w:lang w:eastAsia="ru-RU"/>
              </w:rPr>
            </w:pPr>
          </w:p>
        </w:tc>
        <w:tc>
          <w:tcPr>
            <w:tcW w:w="1417" w:type="dxa"/>
            <w:vAlign w:val="center"/>
          </w:tcPr>
          <w:p w14:paraId="4DC21017" w14:textId="77777777" w:rsidR="00494D11" w:rsidRPr="006411CF" w:rsidRDefault="00494D11" w:rsidP="009B69DE">
            <w:pPr>
              <w:jc w:val="center"/>
            </w:pPr>
          </w:p>
        </w:tc>
        <w:tc>
          <w:tcPr>
            <w:tcW w:w="1843" w:type="dxa"/>
            <w:vAlign w:val="center"/>
          </w:tcPr>
          <w:p w14:paraId="28F02EC7" w14:textId="77777777" w:rsidR="00494D11" w:rsidRPr="00C700F7" w:rsidRDefault="00494D11" w:rsidP="009B69DE">
            <w:pPr>
              <w:jc w:val="center"/>
              <w:rPr>
                <w:color w:val="FF0000"/>
                <w:highlight w:val="yellow"/>
              </w:rPr>
            </w:pPr>
          </w:p>
        </w:tc>
        <w:tc>
          <w:tcPr>
            <w:tcW w:w="1095" w:type="dxa"/>
            <w:vAlign w:val="center"/>
          </w:tcPr>
          <w:p w14:paraId="213F5BC4"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16B02F05" w14:textId="77777777" w:rsidR="00494D11" w:rsidRPr="006411CF" w:rsidRDefault="00494D11" w:rsidP="006411CF">
            <w:pPr>
              <w:jc w:val="center"/>
            </w:pPr>
          </w:p>
        </w:tc>
      </w:tr>
      <w:tr w:rsidR="00494D11" w:rsidRPr="006411CF" w14:paraId="373874A3" w14:textId="77777777" w:rsidTr="009B69DE">
        <w:trPr>
          <w:trHeight w:val="92"/>
        </w:trPr>
        <w:tc>
          <w:tcPr>
            <w:tcW w:w="2552" w:type="dxa"/>
            <w:vAlign w:val="center"/>
          </w:tcPr>
          <w:p w14:paraId="62C41507" w14:textId="77777777" w:rsidR="00494D11" w:rsidRPr="00494D11" w:rsidRDefault="007068EA" w:rsidP="00815F25">
            <w:pPr>
              <w:jc w:val="center"/>
              <w:rPr>
                <w:rFonts w:cs="Times New Roman"/>
                <w:lang w:eastAsia="ru-RU"/>
              </w:rPr>
            </w:pPr>
            <w:hyperlink r:id="rId81" w:tooltip="Чечулино (Костромская область) (страница отсутствует)" w:history="1">
              <w:r w:rsidR="00494D11" w:rsidRPr="00494D11">
                <w:rPr>
                  <w:rFonts w:cs="Times New Roman"/>
                  <w:lang w:eastAsia="ru-RU"/>
                </w:rPr>
                <w:t>Чечулино</w:t>
              </w:r>
            </w:hyperlink>
          </w:p>
        </w:tc>
        <w:tc>
          <w:tcPr>
            <w:tcW w:w="2268" w:type="dxa"/>
            <w:vAlign w:val="center"/>
          </w:tcPr>
          <w:p w14:paraId="17679818"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7C429D11" w14:textId="77777777" w:rsidR="00494D11" w:rsidRPr="00847E27" w:rsidRDefault="00494D11" w:rsidP="009B69DE">
            <w:pPr>
              <w:jc w:val="center"/>
              <w:rPr>
                <w:rFonts w:cs="Times New Roman"/>
                <w:lang w:eastAsia="ru-RU"/>
              </w:rPr>
            </w:pPr>
          </w:p>
        </w:tc>
        <w:tc>
          <w:tcPr>
            <w:tcW w:w="1417" w:type="dxa"/>
            <w:vAlign w:val="center"/>
          </w:tcPr>
          <w:p w14:paraId="229098E7" w14:textId="77777777" w:rsidR="00494D11" w:rsidRPr="006411CF" w:rsidRDefault="00494D11" w:rsidP="009B69DE">
            <w:pPr>
              <w:jc w:val="center"/>
            </w:pPr>
          </w:p>
        </w:tc>
        <w:tc>
          <w:tcPr>
            <w:tcW w:w="1843" w:type="dxa"/>
            <w:vAlign w:val="center"/>
          </w:tcPr>
          <w:p w14:paraId="204695FC" w14:textId="77777777" w:rsidR="00494D11" w:rsidRPr="00C700F7" w:rsidRDefault="00494D11" w:rsidP="009B69DE">
            <w:pPr>
              <w:jc w:val="center"/>
              <w:rPr>
                <w:color w:val="FF0000"/>
                <w:highlight w:val="yellow"/>
              </w:rPr>
            </w:pPr>
          </w:p>
        </w:tc>
        <w:tc>
          <w:tcPr>
            <w:tcW w:w="1095" w:type="dxa"/>
            <w:vAlign w:val="center"/>
          </w:tcPr>
          <w:p w14:paraId="4EF4A3A3"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1A367BCF" w14:textId="77777777" w:rsidR="00494D11" w:rsidRPr="006411CF" w:rsidRDefault="00494D11" w:rsidP="006411CF">
            <w:pPr>
              <w:jc w:val="center"/>
            </w:pPr>
          </w:p>
        </w:tc>
      </w:tr>
      <w:tr w:rsidR="00494D11" w:rsidRPr="006411CF" w14:paraId="34EA3B40" w14:textId="77777777" w:rsidTr="009B69DE">
        <w:trPr>
          <w:trHeight w:val="92"/>
        </w:trPr>
        <w:tc>
          <w:tcPr>
            <w:tcW w:w="2552" w:type="dxa"/>
            <w:vAlign w:val="center"/>
          </w:tcPr>
          <w:p w14:paraId="0BDF7326" w14:textId="77777777" w:rsidR="00494D11" w:rsidRPr="00494D11" w:rsidRDefault="007068EA" w:rsidP="00815F25">
            <w:pPr>
              <w:jc w:val="center"/>
              <w:rPr>
                <w:rFonts w:cs="Times New Roman"/>
                <w:lang w:eastAsia="ru-RU"/>
              </w:rPr>
            </w:pPr>
            <w:hyperlink r:id="rId82" w:tooltip="Щетниково (Костромская область) (страница отсутствует)" w:history="1">
              <w:proofErr w:type="spellStart"/>
              <w:r w:rsidR="00494D11" w:rsidRPr="00494D11">
                <w:rPr>
                  <w:rFonts w:cs="Times New Roman"/>
                  <w:lang w:eastAsia="ru-RU"/>
                </w:rPr>
                <w:t>Щетниково</w:t>
              </w:r>
              <w:proofErr w:type="spellEnd"/>
            </w:hyperlink>
          </w:p>
        </w:tc>
        <w:tc>
          <w:tcPr>
            <w:tcW w:w="2268" w:type="dxa"/>
            <w:vAlign w:val="center"/>
          </w:tcPr>
          <w:p w14:paraId="16513BCB" w14:textId="77777777" w:rsidR="00494D11" w:rsidRPr="00494D11" w:rsidRDefault="00494D11" w:rsidP="00815F25">
            <w:pPr>
              <w:jc w:val="center"/>
              <w:rPr>
                <w:rFonts w:cs="Times New Roman"/>
                <w:lang w:eastAsia="ru-RU"/>
              </w:rPr>
            </w:pPr>
            <w:r w:rsidRPr="00494D11">
              <w:rPr>
                <w:rFonts w:cs="Times New Roman"/>
                <w:lang w:eastAsia="ru-RU"/>
              </w:rPr>
              <w:t>деревня</w:t>
            </w:r>
          </w:p>
        </w:tc>
        <w:tc>
          <w:tcPr>
            <w:tcW w:w="709" w:type="dxa"/>
          </w:tcPr>
          <w:p w14:paraId="456F9D0F" w14:textId="77777777" w:rsidR="00494D11" w:rsidRPr="00847E27" w:rsidRDefault="00494D11" w:rsidP="009B69DE">
            <w:pPr>
              <w:jc w:val="center"/>
              <w:rPr>
                <w:rFonts w:cs="Times New Roman"/>
                <w:lang w:eastAsia="ru-RU"/>
              </w:rPr>
            </w:pPr>
          </w:p>
        </w:tc>
        <w:tc>
          <w:tcPr>
            <w:tcW w:w="1417" w:type="dxa"/>
            <w:vAlign w:val="center"/>
          </w:tcPr>
          <w:p w14:paraId="65E918C5" w14:textId="77777777" w:rsidR="00494D11" w:rsidRPr="006411CF" w:rsidRDefault="00494D11" w:rsidP="009B69DE">
            <w:pPr>
              <w:jc w:val="center"/>
            </w:pPr>
          </w:p>
        </w:tc>
        <w:tc>
          <w:tcPr>
            <w:tcW w:w="1843" w:type="dxa"/>
            <w:vAlign w:val="center"/>
          </w:tcPr>
          <w:p w14:paraId="3A6832FB" w14:textId="77777777" w:rsidR="00494D11" w:rsidRPr="00C700F7" w:rsidRDefault="00494D11" w:rsidP="009B69DE">
            <w:pPr>
              <w:jc w:val="center"/>
              <w:rPr>
                <w:color w:val="FF0000"/>
                <w:highlight w:val="yellow"/>
              </w:rPr>
            </w:pPr>
          </w:p>
        </w:tc>
        <w:tc>
          <w:tcPr>
            <w:tcW w:w="1095" w:type="dxa"/>
            <w:vAlign w:val="center"/>
          </w:tcPr>
          <w:p w14:paraId="4A7892DC" w14:textId="77777777" w:rsidR="00494D11" w:rsidRPr="00C700F7" w:rsidRDefault="00494D11" w:rsidP="009B69DE">
            <w:pPr>
              <w:jc w:val="center"/>
              <w:rPr>
                <w:color w:val="FF0000"/>
                <w:highlight w:val="yellow"/>
              </w:rPr>
            </w:pPr>
          </w:p>
        </w:tc>
        <w:tc>
          <w:tcPr>
            <w:tcW w:w="236" w:type="dxa"/>
            <w:tcBorders>
              <w:top w:val="nil"/>
              <w:bottom w:val="nil"/>
              <w:right w:val="nil"/>
            </w:tcBorders>
            <w:vAlign w:val="center"/>
          </w:tcPr>
          <w:p w14:paraId="0EA6ED4C" w14:textId="77777777" w:rsidR="00494D11" w:rsidRPr="006411CF" w:rsidRDefault="00494D11" w:rsidP="006411CF">
            <w:pPr>
              <w:jc w:val="center"/>
            </w:pPr>
          </w:p>
        </w:tc>
      </w:tr>
      <w:tr w:rsidR="00494D11" w:rsidRPr="006411CF" w14:paraId="5D9D5223" w14:textId="77777777" w:rsidTr="00625ECC">
        <w:trPr>
          <w:trHeight w:val="92"/>
        </w:trPr>
        <w:tc>
          <w:tcPr>
            <w:tcW w:w="2552" w:type="dxa"/>
            <w:vAlign w:val="center"/>
          </w:tcPr>
          <w:p w14:paraId="18EFDA66" w14:textId="77777777" w:rsidR="00494D11" w:rsidRPr="006411CF" w:rsidRDefault="00494D11" w:rsidP="00625ECC">
            <w:pPr>
              <w:jc w:val="right"/>
              <w:rPr>
                <w:rFonts w:ascii="Arial" w:hAnsi="Arial" w:cs="Arial"/>
                <w:sz w:val="21"/>
                <w:szCs w:val="21"/>
              </w:rPr>
            </w:pPr>
            <w:r w:rsidRPr="006411CF">
              <w:t>Итого:</w:t>
            </w:r>
          </w:p>
        </w:tc>
        <w:tc>
          <w:tcPr>
            <w:tcW w:w="2268" w:type="dxa"/>
          </w:tcPr>
          <w:p w14:paraId="449A2DDB" w14:textId="77777777" w:rsidR="00494D11" w:rsidRPr="006411CF" w:rsidRDefault="00494D11" w:rsidP="00C94DD6">
            <w:pPr>
              <w:rPr>
                <w:rFonts w:ascii="Arial" w:hAnsi="Arial" w:cs="Arial"/>
                <w:sz w:val="21"/>
                <w:szCs w:val="21"/>
              </w:rPr>
            </w:pPr>
          </w:p>
        </w:tc>
        <w:tc>
          <w:tcPr>
            <w:tcW w:w="709" w:type="dxa"/>
            <w:vAlign w:val="center"/>
          </w:tcPr>
          <w:p w14:paraId="69DE0A3D" w14:textId="77777777" w:rsidR="00494D11" w:rsidRPr="006411CF" w:rsidRDefault="00494D11" w:rsidP="00C94DD6">
            <w:pPr>
              <w:jc w:val="center"/>
              <w:rPr>
                <w:rFonts w:ascii="Arial" w:hAnsi="Arial" w:cs="Arial"/>
                <w:sz w:val="21"/>
                <w:szCs w:val="21"/>
              </w:rPr>
            </w:pPr>
            <w:r w:rsidRPr="00504F63">
              <w:rPr>
                <w:rFonts w:cs="Times New Roman"/>
                <w:sz w:val="21"/>
                <w:szCs w:val="21"/>
                <w:lang w:eastAsia="ru-RU"/>
              </w:rPr>
              <w:t>8296</w:t>
            </w:r>
          </w:p>
        </w:tc>
        <w:tc>
          <w:tcPr>
            <w:tcW w:w="1417" w:type="dxa"/>
            <w:vAlign w:val="center"/>
          </w:tcPr>
          <w:p w14:paraId="063BC4A5" w14:textId="77777777" w:rsidR="00494D11" w:rsidRPr="00C700F7" w:rsidRDefault="00494D11" w:rsidP="00C94DD6">
            <w:pPr>
              <w:jc w:val="center"/>
              <w:rPr>
                <w:color w:val="FF0000"/>
                <w:highlight w:val="yellow"/>
              </w:rPr>
            </w:pPr>
          </w:p>
        </w:tc>
        <w:tc>
          <w:tcPr>
            <w:tcW w:w="1843" w:type="dxa"/>
            <w:vAlign w:val="center"/>
          </w:tcPr>
          <w:p w14:paraId="3DF3926F" w14:textId="77777777" w:rsidR="00494D11" w:rsidRPr="00C700F7" w:rsidRDefault="00494D11" w:rsidP="00C94DD6">
            <w:pPr>
              <w:jc w:val="center"/>
              <w:rPr>
                <w:color w:val="FF0000"/>
                <w:highlight w:val="yellow"/>
              </w:rPr>
            </w:pPr>
          </w:p>
        </w:tc>
        <w:tc>
          <w:tcPr>
            <w:tcW w:w="1095" w:type="dxa"/>
            <w:vAlign w:val="center"/>
          </w:tcPr>
          <w:p w14:paraId="44457168" w14:textId="77777777" w:rsidR="00494D11" w:rsidRPr="00C700F7" w:rsidRDefault="00494D11" w:rsidP="006411CF">
            <w:pPr>
              <w:jc w:val="center"/>
              <w:rPr>
                <w:color w:val="FF0000"/>
                <w:highlight w:val="yellow"/>
              </w:rPr>
            </w:pPr>
          </w:p>
        </w:tc>
        <w:tc>
          <w:tcPr>
            <w:tcW w:w="236" w:type="dxa"/>
            <w:tcBorders>
              <w:top w:val="nil"/>
              <w:bottom w:val="nil"/>
              <w:right w:val="nil"/>
            </w:tcBorders>
            <w:vAlign w:val="center"/>
          </w:tcPr>
          <w:p w14:paraId="371C8EC1" w14:textId="77777777" w:rsidR="00494D11" w:rsidRPr="006411CF" w:rsidRDefault="00494D11" w:rsidP="006411CF">
            <w:pPr>
              <w:jc w:val="center"/>
            </w:pPr>
          </w:p>
        </w:tc>
      </w:tr>
    </w:tbl>
    <w:p w14:paraId="7764E240" w14:textId="77777777" w:rsidR="00B93FCE" w:rsidRPr="00C11453" w:rsidRDefault="00B93FCE" w:rsidP="0011346C">
      <w:pPr>
        <w:pStyle w:val="7"/>
      </w:pPr>
      <w:r w:rsidRPr="00C11453">
        <w:t xml:space="preserve">Таблица </w:t>
      </w:r>
      <w:r w:rsidRPr="00B93FCE">
        <w:rPr>
          <w:bCs/>
        </w:rPr>
        <w:t>2</w:t>
      </w:r>
      <w:r w:rsidRPr="00C11453">
        <w:rPr>
          <w:bCs/>
        </w:rPr>
        <w:t>.2.</w:t>
      </w:r>
      <w:r w:rsidRPr="00B93FCE">
        <w:rPr>
          <w:bCs/>
        </w:rPr>
        <w:t>1.</w:t>
      </w:r>
      <w:r w:rsidR="00494D11">
        <w:rPr>
          <w:bCs/>
        </w:rPr>
        <w:t>4</w:t>
      </w:r>
    </w:p>
    <w:p w14:paraId="7448B3C6" w14:textId="77777777" w:rsidR="00B93FCE" w:rsidRPr="00C11453" w:rsidRDefault="00B93FCE" w:rsidP="00B93FCE">
      <w:pPr>
        <w:jc w:val="center"/>
      </w:pPr>
      <w:r w:rsidRPr="00C11453">
        <w:lastRenderedPageBreak/>
        <w:t>Определение потребности общеобразовательными учреждениями</w:t>
      </w:r>
    </w:p>
    <w:p w14:paraId="24259CF5" w14:textId="77777777" w:rsidR="00B93FCE" w:rsidRPr="00C11453" w:rsidRDefault="00B93FCE" w:rsidP="00B93FCE">
      <w:pPr>
        <w:jc w:val="center"/>
      </w:pPr>
      <w:r w:rsidRPr="00C11453">
        <w:t>в соответствии с действующими нормативами</w:t>
      </w:r>
    </w:p>
    <w:tbl>
      <w:tblPr>
        <w:tblW w:w="99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9"/>
        <w:gridCol w:w="2268"/>
        <w:gridCol w:w="709"/>
        <w:gridCol w:w="1417"/>
        <w:gridCol w:w="1843"/>
        <w:gridCol w:w="1138"/>
      </w:tblGrid>
      <w:tr w:rsidR="00BC2BB0" w:rsidRPr="0011346C" w14:paraId="7D5D15A5" w14:textId="77777777" w:rsidTr="006F0F1B">
        <w:trPr>
          <w:trHeight w:val="523"/>
          <w:tblHeader/>
          <w:jc w:val="center"/>
        </w:trPr>
        <w:tc>
          <w:tcPr>
            <w:tcW w:w="2559" w:type="dxa"/>
            <w:vMerge w:val="restart"/>
            <w:vAlign w:val="center"/>
          </w:tcPr>
          <w:p w14:paraId="52031761" w14:textId="77777777" w:rsidR="00BC2BB0" w:rsidRPr="0011346C" w:rsidRDefault="00BC2BB0" w:rsidP="00582228">
            <w:pPr>
              <w:jc w:val="center"/>
              <w:rPr>
                <w:b/>
                <w:sz w:val="22"/>
                <w:szCs w:val="22"/>
              </w:rPr>
            </w:pPr>
            <w:r w:rsidRPr="0011346C">
              <w:rPr>
                <w:b/>
                <w:sz w:val="22"/>
                <w:szCs w:val="22"/>
              </w:rPr>
              <w:t>Наименование</w:t>
            </w:r>
          </w:p>
          <w:p w14:paraId="5BA4BCCD" w14:textId="77777777" w:rsidR="00BC2BB0" w:rsidRPr="0011346C" w:rsidRDefault="00BC2BB0" w:rsidP="00582228">
            <w:pPr>
              <w:jc w:val="center"/>
              <w:rPr>
                <w:b/>
                <w:sz w:val="22"/>
                <w:szCs w:val="22"/>
              </w:rPr>
            </w:pPr>
            <w:r w:rsidRPr="0011346C">
              <w:rPr>
                <w:b/>
                <w:sz w:val="22"/>
                <w:szCs w:val="22"/>
              </w:rPr>
              <w:t>населенного пункта</w:t>
            </w:r>
          </w:p>
        </w:tc>
        <w:tc>
          <w:tcPr>
            <w:tcW w:w="2268" w:type="dxa"/>
            <w:vMerge w:val="restart"/>
            <w:vAlign w:val="center"/>
          </w:tcPr>
          <w:p w14:paraId="59EBF922" w14:textId="77777777" w:rsidR="00BC2BB0" w:rsidRPr="0011346C" w:rsidRDefault="00BC2BB0" w:rsidP="00582228">
            <w:pPr>
              <w:jc w:val="center"/>
              <w:rPr>
                <w:b/>
                <w:sz w:val="22"/>
                <w:szCs w:val="22"/>
              </w:rPr>
            </w:pPr>
            <w:r w:rsidRPr="0011346C">
              <w:rPr>
                <w:b/>
                <w:sz w:val="22"/>
                <w:szCs w:val="22"/>
              </w:rPr>
              <w:t>Тип населённого пункта</w:t>
            </w:r>
          </w:p>
        </w:tc>
        <w:tc>
          <w:tcPr>
            <w:tcW w:w="709" w:type="dxa"/>
            <w:vMerge w:val="restart"/>
            <w:textDirection w:val="btLr"/>
            <w:vAlign w:val="center"/>
          </w:tcPr>
          <w:p w14:paraId="4CC1866F" w14:textId="77777777" w:rsidR="00BC2BB0" w:rsidRPr="0011346C" w:rsidRDefault="00BC2BB0" w:rsidP="00BC2BB0">
            <w:pPr>
              <w:ind w:left="113" w:right="113"/>
              <w:jc w:val="center"/>
              <w:rPr>
                <w:b/>
                <w:sz w:val="22"/>
                <w:szCs w:val="22"/>
              </w:rPr>
            </w:pPr>
            <w:r w:rsidRPr="0011346C">
              <w:rPr>
                <w:b/>
                <w:sz w:val="22"/>
                <w:szCs w:val="22"/>
              </w:rPr>
              <w:t>Численность, чел</w:t>
            </w:r>
          </w:p>
        </w:tc>
        <w:tc>
          <w:tcPr>
            <w:tcW w:w="1417" w:type="dxa"/>
          </w:tcPr>
          <w:p w14:paraId="374F3E8B" w14:textId="77777777" w:rsidR="00BC2BB0" w:rsidRPr="0011346C" w:rsidRDefault="006F0F1B" w:rsidP="00582228">
            <w:pPr>
              <w:jc w:val="center"/>
              <w:rPr>
                <w:b/>
                <w:sz w:val="22"/>
                <w:szCs w:val="22"/>
              </w:rPr>
            </w:pPr>
            <w:r>
              <w:rPr>
                <w:b/>
                <w:sz w:val="22"/>
                <w:szCs w:val="22"/>
              </w:rPr>
              <w:t>Количество мест в общеобразовательных учреждениях</w:t>
            </w:r>
          </w:p>
        </w:tc>
        <w:tc>
          <w:tcPr>
            <w:tcW w:w="1843" w:type="dxa"/>
            <w:vAlign w:val="center"/>
          </w:tcPr>
          <w:p w14:paraId="761F3BC0" w14:textId="77777777" w:rsidR="00BC2BB0" w:rsidRPr="0011346C" w:rsidRDefault="006F0F1B" w:rsidP="006F0F1B">
            <w:pPr>
              <w:jc w:val="center"/>
              <w:rPr>
                <w:b/>
                <w:sz w:val="22"/>
                <w:szCs w:val="22"/>
              </w:rPr>
            </w:pPr>
            <w:r w:rsidRPr="0011346C">
              <w:rPr>
                <w:b/>
                <w:sz w:val="22"/>
                <w:szCs w:val="22"/>
              </w:rPr>
              <w:t>Норма расчета, на 1000 человек</w:t>
            </w:r>
          </w:p>
        </w:tc>
        <w:tc>
          <w:tcPr>
            <w:tcW w:w="1138" w:type="dxa"/>
            <w:vMerge w:val="restart"/>
            <w:vAlign w:val="center"/>
          </w:tcPr>
          <w:p w14:paraId="27442C1D" w14:textId="77777777" w:rsidR="00BC2BB0" w:rsidRPr="0011346C" w:rsidRDefault="006F0F1B" w:rsidP="00582228">
            <w:pPr>
              <w:jc w:val="center"/>
              <w:rPr>
                <w:b/>
                <w:sz w:val="22"/>
                <w:szCs w:val="22"/>
              </w:rPr>
            </w:pPr>
            <w:r>
              <w:rPr>
                <w:b/>
                <w:sz w:val="22"/>
                <w:szCs w:val="22"/>
              </w:rPr>
              <w:t>Выводы</w:t>
            </w:r>
          </w:p>
        </w:tc>
      </w:tr>
      <w:tr w:rsidR="0035527A" w:rsidRPr="0011346C" w14:paraId="38508A07" w14:textId="77777777" w:rsidTr="006F0F1B">
        <w:trPr>
          <w:trHeight w:val="1023"/>
          <w:tblHeader/>
          <w:jc w:val="center"/>
        </w:trPr>
        <w:tc>
          <w:tcPr>
            <w:tcW w:w="2559" w:type="dxa"/>
            <w:vMerge/>
            <w:vAlign w:val="center"/>
          </w:tcPr>
          <w:p w14:paraId="77145539" w14:textId="77777777" w:rsidR="0035527A" w:rsidRPr="0011346C" w:rsidRDefault="0035527A" w:rsidP="00582228">
            <w:pPr>
              <w:jc w:val="center"/>
              <w:rPr>
                <w:b/>
                <w:sz w:val="22"/>
                <w:szCs w:val="22"/>
              </w:rPr>
            </w:pPr>
          </w:p>
        </w:tc>
        <w:tc>
          <w:tcPr>
            <w:tcW w:w="2268" w:type="dxa"/>
            <w:vMerge/>
          </w:tcPr>
          <w:p w14:paraId="62165654" w14:textId="77777777" w:rsidR="0035527A" w:rsidRPr="0011346C" w:rsidRDefault="0035527A" w:rsidP="00582228">
            <w:pPr>
              <w:jc w:val="center"/>
              <w:rPr>
                <w:b/>
                <w:sz w:val="22"/>
                <w:szCs w:val="22"/>
              </w:rPr>
            </w:pPr>
          </w:p>
        </w:tc>
        <w:tc>
          <w:tcPr>
            <w:tcW w:w="709" w:type="dxa"/>
            <w:vMerge/>
            <w:vAlign w:val="center"/>
          </w:tcPr>
          <w:p w14:paraId="0DFAC0A4" w14:textId="77777777" w:rsidR="0035527A" w:rsidRPr="0011346C" w:rsidRDefault="0035527A" w:rsidP="00582228">
            <w:pPr>
              <w:jc w:val="center"/>
              <w:rPr>
                <w:b/>
                <w:sz w:val="22"/>
                <w:szCs w:val="22"/>
              </w:rPr>
            </w:pPr>
          </w:p>
        </w:tc>
        <w:tc>
          <w:tcPr>
            <w:tcW w:w="1417" w:type="dxa"/>
            <w:vAlign w:val="center"/>
          </w:tcPr>
          <w:p w14:paraId="67BD0B2C" w14:textId="77777777" w:rsidR="0035527A" w:rsidRPr="0011346C" w:rsidRDefault="006F0F1B" w:rsidP="006F0F1B">
            <w:pPr>
              <w:jc w:val="center"/>
              <w:rPr>
                <w:b/>
                <w:sz w:val="22"/>
                <w:szCs w:val="22"/>
              </w:rPr>
            </w:pPr>
            <w:r>
              <w:rPr>
                <w:b/>
                <w:sz w:val="22"/>
                <w:szCs w:val="22"/>
              </w:rPr>
              <w:t>Существующее</w:t>
            </w:r>
          </w:p>
        </w:tc>
        <w:tc>
          <w:tcPr>
            <w:tcW w:w="1843" w:type="dxa"/>
            <w:vAlign w:val="center"/>
          </w:tcPr>
          <w:p w14:paraId="5A628EA5" w14:textId="77777777" w:rsidR="0035527A" w:rsidRPr="0011346C" w:rsidRDefault="006F0F1B" w:rsidP="006F0F1B">
            <w:pPr>
              <w:jc w:val="center"/>
              <w:rPr>
                <w:b/>
                <w:sz w:val="22"/>
                <w:szCs w:val="22"/>
              </w:rPr>
            </w:pPr>
            <w:r>
              <w:rPr>
                <w:b/>
                <w:sz w:val="22"/>
                <w:szCs w:val="22"/>
              </w:rPr>
              <w:t>Нормативное</w:t>
            </w:r>
          </w:p>
        </w:tc>
        <w:tc>
          <w:tcPr>
            <w:tcW w:w="1138" w:type="dxa"/>
            <w:vMerge/>
            <w:vAlign w:val="center"/>
          </w:tcPr>
          <w:p w14:paraId="12072CDB" w14:textId="77777777" w:rsidR="0035527A" w:rsidRPr="0011346C" w:rsidRDefault="0035527A" w:rsidP="00582228">
            <w:pPr>
              <w:jc w:val="center"/>
              <w:rPr>
                <w:b/>
                <w:sz w:val="22"/>
                <w:szCs w:val="22"/>
              </w:rPr>
            </w:pPr>
          </w:p>
        </w:tc>
      </w:tr>
      <w:tr w:rsidR="0035527A" w:rsidRPr="0011346C" w14:paraId="753598EA" w14:textId="77777777" w:rsidTr="006F0F1B">
        <w:trPr>
          <w:tblHeader/>
          <w:jc w:val="center"/>
        </w:trPr>
        <w:tc>
          <w:tcPr>
            <w:tcW w:w="2559" w:type="dxa"/>
            <w:vAlign w:val="center"/>
          </w:tcPr>
          <w:p w14:paraId="04CBF86D" w14:textId="77777777" w:rsidR="0035527A" w:rsidRPr="0011346C" w:rsidRDefault="0035527A" w:rsidP="00582228">
            <w:pPr>
              <w:jc w:val="center"/>
              <w:rPr>
                <w:b/>
                <w:sz w:val="22"/>
                <w:szCs w:val="22"/>
              </w:rPr>
            </w:pPr>
            <w:r w:rsidRPr="0011346C">
              <w:rPr>
                <w:b/>
                <w:sz w:val="22"/>
                <w:szCs w:val="22"/>
              </w:rPr>
              <w:t>1</w:t>
            </w:r>
          </w:p>
        </w:tc>
        <w:tc>
          <w:tcPr>
            <w:tcW w:w="2268" w:type="dxa"/>
          </w:tcPr>
          <w:p w14:paraId="200624D2" w14:textId="77777777" w:rsidR="0035527A" w:rsidRPr="0011346C" w:rsidRDefault="0035527A" w:rsidP="00582228">
            <w:pPr>
              <w:jc w:val="center"/>
              <w:rPr>
                <w:b/>
                <w:sz w:val="22"/>
                <w:szCs w:val="22"/>
              </w:rPr>
            </w:pPr>
            <w:r w:rsidRPr="0011346C">
              <w:rPr>
                <w:b/>
                <w:sz w:val="22"/>
                <w:szCs w:val="22"/>
              </w:rPr>
              <w:t>2</w:t>
            </w:r>
          </w:p>
        </w:tc>
        <w:tc>
          <w:tcPr>
            <w:tcW w:w="709" w:type="dxa"/>
            <w:vAlign w:val="center"/>
          </w:tcPr>
          <w:p w14:paraId="26BF611C" w14:textId="77777777" w:rsidR="0035527A" w:rsidRPr="0011346C" w:rsidRDefault="0035527A" w:rsidP="00582228">
            <w:pPr>
              <w:jc w:val="center"/>
              <w:rPr>
                <w:b/>
                <w:sz w:val="22"/>
                <w:szCs w:val="22"/>
              </w:rPr>
            </w:pPr>
            <w:r w:rsidRPr="0011346C">
              <w:rPr>
                <w:b/>
                <w:sz w:val="22"/>
                <w:szCs w:val="22"/>
              </w:rPr>
              <w:t>3</w:t>
            </w:r>
          </w:p>
        </w:tc>
        <w:tc>
          <w:tcPr>
            <w:tcW w:w="1417" w:type="dxa"/>
          </w:tcPr>
          <w:p w14:paraId="16FD3A54" w14:textId="77777777" w:rsidR="0035527A" w:rsidRPr="0011346C" w:rsidRDefault="006F0F1B" w:rsidP="00582228">
            <w:pPr>
              <w:jc w:val="center"/>
              <w:rPr>
                <w:b/>
                <w:sz w:val="22"/>
                <w:szCs w:val="22"/>
              </w:rPr>
            </w:pPr>
            <w:r>
              <w:rPr>
                <w:b/>
                <w:sz w:val="22"/>
                <w:szCs w:val="22"/>
              </w:rPr>
              <w:t>4</w:t>
            </w:r>
          </w:p>
        </w:tc>
        <w:tc>
          <w:tcPr>
            <w:tcW w:w="1843" w:type="dxa"/>
          </w:tcPr>
          <w:p w14:paraId="0BB3631D" w14:textId="77777777" w:rsidR="0035527A" w:rsidRPr="0011346C" w:rsidRDefault="006F0F1B" w:rsidP="00582228">
            <w:pPr>
              <w:jc w:val="center"/>
              <w:rPr>
                <w:b/>
                <w:sz w:val="22"/>
                <w:szCs w:val="22"/>
              </w:rPr>
            </w:pPr>
            <w:r>
              <w:rPr>
                <w:b/>
                <w:sz w:val="22"/>
                <w:szCs w:val="22"/>
              </w:rPr>
              <w:t>5</w:t>
            </w:r>
          </w:p>
        </w:tc>
        <w:tc>
          <w:tcPr>
            <w:tcW w:w="1138" w:type="dxa"/>
            <w:vAlign w:val="center"/>
          </w:tcPr>
          <w:p w14:paraId="7BEE04A8" w14:textId="77777777" w:rsidR="0035527A" w:rsidRPr="0011346C" w:rsidRDefault="006F0F1B" w:rsidP="00582228">
            <w:pPr>
              <w:jc w:val="center"/>
              <w:rPr>
                <w:b/>
                <w:sz w:val="22"/>
                <w:szCs w:val="22"/>
              </w:rPr>
            </w:pPr>
            <w:r>
              <w:rPr>
                <w:b/>
                <w:sz w:val="22"/>
                <w:szCs w:val="22"/>
              </w:rPr>
              <w:t>6</w:t>
            </w:r>
          </w:p>
        </w:tc>
      </w:tr>
      <w:tr w:rsidR="0035527A" w:rsidRPr="0011346C" w14:paraId="7AB233C4" w14:textId="77777777" w:rsidTr="006F0F1B">
        <w:trPr>
          <w:jc w:val="center"/>
        </w:trPr>
        <w:tc>
          <w:tcPr>
            <w:tcW w:w="2559" w:type="dxa"/>
            <w:vAlign w:val="center"/>
          </w:tcPr>
          <w:p w14:paraId="24383AD3" w14:textId="77777777" w:rsidR="0035527A" w:rsidRPr="00494D11" w:rsidRDefault="007068EA" w:rsidP="00815F25">
            <w:pPr>
              <w:jc w:val="center"/>
              <w:rPr>
                <w:rFonts w:cs="Times New Roman"/>
                <w:lang w:eastAsia="ru-RU"/>
              </w:rPr>
            </w:pPr>
            <w:hyperlink r:id="rId83" w:tooltip="Безгачево (Костромская область) (страница отсутствует)" w:history="1">
              <w:proofErr w:type="spellStart"/>
              <w:r w:rsidR="0035527A" w:rsidRPr="00494D11">
                <w:rPr>
                  <w:rFonts w:cs="Times New Roman"/>
                  <w:lang w:eastAsia="ru-RU"/>
                </w:rPr>
                <w:t>Безгачево</w:t>
              </w:r>
              <w:proofErr w:type="spellEnd"/>
            </w:hyperlink>
          </w:p>
        </w:tc>
        <w:tc>
          <w:tcPr>
            <w:tcW w:w="2268" w:type="dxa"/>
            <w:vAlign w:val="center"/>
          </w:tcPr>
          <w:p w14:paraId="1C358732" w14:textId="77777777" w:rsidR="0035527A" w:rsidRPr="00494D11" w:rsidRDefault="0035527A" w:rsidP="00815F25">
            <w:pPr>
              <w:jc w:val="center"/>
              <w:rPr>
                <w:rFonts w:cs="Times New Roman"/>
                <w:lang w:eastAsia="ru-RU"/>
              </w:rPr>
            </w:pPr>
            <w:r w:rsidRPr="00494D11">
              <w:rPr>
                <w:rFonts w:cs="Times New Roman"/>
                <w:lang w:eastAsia="ru-RU"/>
              </w:rPr>
              <w:t>посёлок</w:t>
            </w:r>
          </w:p>
        </w:tc>
        <w:tc>
          <w:tcPr>
            <w:tcW w:w="709" w:type="dxa"/>
          </w:tcPr>
          <w:p w14:paraId="4C905B23" w14:textId="77777777" w:rsidR="0035527A" w:rsidRPr="00847E27" w:rsidRDefault="0035527A" w:rsidP="00C94DD6">
            <w:pPr>
              <w:jc w:val="center"/>
              <w:rPr>
                <w:rFonts w:cs="Times New Roman"/>
                <w:lang w:eastAsia="ru-RU"/>
              </w:rPr>
            </w:pPr>
          </w:p>
        </w:tc>
        <w:tc>
          <w:tcPr>
            <w:tcW w:w="1417" w:type="dxa"/>
          </w:tcPr>
          <w:p w14:paraId="59051C9D" w14:textId="77777777" w:rsidR="0035527A" w:rsidRPr="0011346C" w:rsidRDefault="0035527A" w:rsidP="00582228">
            <w:pPr>
              <w:jc w:val="center"/>
            </w:pPr>
          </w:p>
        </w:tc>
        <w:tc>
          <w:tcPr>
            <w:tcW w:w="1843" w:type="dxa"/>
          </w:tcPr>
          <w:p w14:paraId="34279724" w14:textId="77777777" w:rsidR="0035527A" w:rsidRPr="0011346C" w:rsidRDefault="0035527A" w:rsidP="00582228">
            <w:pPr>
              <w:jc w:val="center"/>
            </w:pPr>
          </w:p>
        </w:tc>
        <w:tc>
          <w:tcPr>
            <w:tcW w:w="1138" w:type="dxa"/>
            <w:vAlign w:val="center"/>
          </w:tcPr>
          <w:p w14:paraId="6DDE0D54" w14:textId="77777777" w:rsidR="0035527A" w:rsidRPr="0011346C" w:rsidRDefault="0035527A" w:rsidP="00582228">
            <w:pPr>
              <w:jc w:val="center"/>
            </w:pPr>
          </w:p>
        </w:tc>
      </w:tr>
      <w:tr w:rsidR="0035527A" w:rsidRPr="0011346C" w14:paraId="1429B84B" w14:textId="77777777" w:rsidTr="006F0F1B">
        <w:trPr>
          <w:jc w:val="center"/>
        </w:trPr>
        <w:tc>
          <w:tcPr>
            <w:tcW w:w="2559" w:type="dxa"/>
            <w:vAlign w:val="center"/>
          </w:tcPr>
          <w:p w14:paraId="2178E7E8" w14:textId="77777777" w:rsidR="0035527A" w:rsidRPr="00494D11" w:rsidRDefault="007068EA" w:rsidP="00815F25">
            <w:pPr>
              <w:jc w:val="center"/>
              <w:rPr>
                <w:rFonts w:cs="Times New Roman"/>
                <w:lang w:eastAsia="ru-RU"/>
              </w:rPr>
            </w:pPr>
            <w:hyperlink r:id="rId84" w:tooltip="Большое Безгачево (страница отсутствует)" w:history="1">
              <w:r w:rsidR="0035527A" w:rsidRPr="00494D11">
                <w:rPr>
                  <w:rFonts w:cs="Times New Roman"/>
                  <w:lang w:eastAsia="ru-RU"/>
                </w:rPr>
                <w:t xml:space="preserve">Большое </w:t>
              </w:r>
              <w:proofErr w:type="spellStart"/>
              <w:r w:rsidR="0035527A" w:rsidRPr="00494D11">
                <w:rPr>
                  <w:rFonts w:cs="Times New Roman"/>
                  <w:lang w:eastAsia="ru-RU"/>
                </w:rPr>
                <w:t>Безгачево</w:t>
              </w:r>
              <w:proofErr w:type="spellEnd"/>
            </w:hyperlink>
          </w:p>
        </w:tc>
        <w:tc>
          <w:tcPr>
            <w:tcW w:w="2268" w:type="dxa"/>
            <w:vAlign w:val="center"/>
          </w:tcPr>
          <w:p w14:paraId="366572F1"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6CF76236" w14:textId="77777777" w:rsidR="0035527A" w:rsidRPr="00847E27" w:rsidRDefault="0035527A" w:rsidP="00C94DD6">
            <w:pPr>
              <w:jc w:val="center"/>
              <w:rPr>
                <w:rFonts w:cs="Times New Roman"/>
                <w:lang w:eastAsia="ru-RU"/>
              </w:rPr>
            </w:pPr>
          </w:p>
        </w:tc>
        <w:tc>
          <w:tcPr>
            <w:tcW w:w="1417" w:type="dxa"/>
          </w:tcPr>
          <w:p w14:paraId="697FA993" w14:textId="77777777" w:rsidR="0035527A" w:rsidRPr="0011346C" w:rsidRDefault="0035527A" w:rsidP="00582228">
            <w:pPr>
              <w:jc w:val="center"/>
            </w:pPr>
          </w:p>
        </w:tc>
        <w:tc>
          <w:tcPr>
            <w:tcW w:w="1843" w:type="dxa"/>
          </w:tcPr>
          <w:p w14:paraId="61996543" w14:textId="77777777" w:rsidR="0035527A" w:rsidRPr="0011346C" w:rsidRDefault="0035527A" w:rsidP="00582228">
            <w:pPr>
              <w:jc w:val="center"/>
            </w:pPr>
          </w:p>
        </w:tc>
        <w:tc>
          <w:tcPr>
            <w:tcW w:w="1138" w:type="dxa"/>
            <w:vAlign w:val="center"/>
          </w:tcPr>
          <w:p w14:paraId="54CE94A7" w14:textId="77777777" w:rsidR="0035527A" w:rsidRPr="0011346C" w:rsidRDefault="0035527A" w:rsidP="00582228">
            <w:pPr>
              <w:jc w:val="center"/>
            </w:pPr>
          </w:p>
        </w:tc>
      </w:tr>
      <w:tr w:rsidR="0035527A" w:rsidRPr="0011346C" w14:paraId="56491DC5" w14:textId="77777777" w:rsidTr="006F0F1B">
        <w:trPr>
          <w:jc w:val="center"/>
        </w:trPr>
        <w:tc>
          <w:tcPr>
            <w:tcW w:w="2559" w:type="dxa"/>
            <w:vAlign w:val="center"/>
          </w:tcPr>
          <w:p w14:paraId="1F8FBEC2" w14:textId="77777777" w:rsidR="0035527A" w:rsidRPr="00494D11" w:rsidRDefault="007068EA" w:rsidP="00815F25">
            <w:pPr>
              <w:jc w:val="center"/>
              <w:rPr>
                <w:rFonts w:cs="Times New Roman"/>
                <w:lang w:eastAsia="ru-RU"/>
              </w:rPr>
            </w:pPr>
            <w:hyperlink r:id="rId85" w:tooltip="Глазово (Костромской район) (страница отсутствует)" w:history="1">
              <w:r w:rsidR="0035527A" w:rsidRPr="00494D11">
                <w:rPr>
                  <w:rFonts w:cs="Times New Roman"/>
                  <w:lang w:eastAsia="ru-RU"/>
                </w:rPr>
                <w:t>Глазово</w:t>
              </w:r>
            </w:hyperlink>
          </w:p>
        </w:tc>
        <w:tc>
          <w:tcPr>
            <w:tcW w:w="2268" w:type="dxa"/>
            <w:vAlign w:val="center"/>
          </w:tcPr>
          <w:p w14:paraId="6895E414"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595BB7AB" w14:textId="77777777" w:rsidR="0035527A" w:rsidRPr="00847E27" w:rsidRDefault="0035527A" w:rsidP="00C94DD6">
            <w:pPr>
              <w:jc w:val="center"/>
              <w:rPr>
                <w:rFonts w:cs="Times New Roman"/>
                <w:lang w:eastAsia="ru-RU"/>
              </w:rPr>
            </w:pPr>
          </w:p>
        </w:tc>
        <w:tc>
          <w:tcPr>
            <w:tcW w:w="1417" w:type="dxa"/>
          </w:tcPr>
          <w:p w14:paraId="2EA2043F" w14:textId="77777777" w:rsidR="0035527A" w:rsidRPr="0011346C" w:rsidRDefault="0035527A" w:rsidP="00582228">
            <w:pPr>
              <w:jc w:val="center"/>
            </w:pPr>
          </w:p>
        </w:tc>
        <w:tc>
          <w:tcPr>
            <w:tcW w:w="1843" w:type="dxa"/>
          </w:tcPr>
          <w:p w14:paraId="1889B8A9" w14:textId="77777777" w:rsidR="0035527A" w:rsidRPr="0011346C" w:rsidRDefault="0035527A" w:rsidP="00582228">
            <w:pPr>
              <w:jc w:val="center"/>
            </w:pPr>
          </w:p>
        </w:tc>
        <w:tc>
          <w:tcPr>
            <w:tcW w:w="1138" w:type="dxa"/>
            <w:vAlign w:val="center"/>
          </w:tcPr>
          <w:p w14:paraId="767DE1B7" w14:textId="77777777" w:rsidR="0035527A" w:rsidRPr="0011346C" w:rsidRDefault="0035527A" w:rsidP="00582228">
            <w:pPr>
              <w:jc w:val="center"/>
            </w:pPr>
          </w:p>
        </w:tc>
      </w:tr>
      <w:tr w:rsidR="0035527A" w:rsidRPr="0011346C" w14:paraId="419132FD" w14:textId="77777777" w:rsidTr="006F0F1B">
        <w:trPr>
          <w:jc w:val="center"/>
        </w:trPr>
        <w:tc>
          <w:tcPr>
            <w:tcW w:w="2559" w:type="dxa"/>
            <w:vAlign w:val="center"/>
          </w:tcPr>
          <w:p w14:paraId="4E07E4CF" w14:textId="77777777" w:rsidR="0035527A" w:rsidRPr="00494D11" w:rsidRDefault="007068EA" w:rsidP="00815F25">
            <w:pPr>
              <w:jc w:val="center"/>
              <w:rPr>
                <w:rFonts w:cs="Times New Roman"/>
                <w:lang w:eastAsia="ru-RU"/>
              </w:rPr>
            </w:pPr>
            <w:hyperlink r:id="rId86" w:tooltip="Губачёво (страница отсутствует)" w:history="1">
              <w:proofErr w:type="spellStart"/>
              <w:r w:rsidR="0035527A" w:rsidRPr="00494D11">
                <w:rPr>
                  <w:rFonts w:cs="Times New Roman"/>
                  <w:lang w:eastAsia="ru-RU"/>
                </w:rPr>
                <w:t>Губачёво</w:t>
              </w:r>
              <w:proofErr w:type="spellEnd"/>
            </w:hyperlink>
          </w:p>
        </w:tc>
        <w:tc>
          <w:tcPr>
            <w:tcW w:w="2268" w:type="dxa"/>
            <w:vAlign w:val="center"/>
          </w:tcPr>
          <w:p w14:paraId="1FE1B5AA" w14:textId="77777777" w:rsidR="0035527A" w:rsidRPr="00494D11" w:rsidRDefault="0035527A" w:rsidP="00815F25">
            <w:pPr>
              <w:jc w:val="center"/>
              <w:rPr>
                <w:rFonts w:cs="Times New Roman"/>
                <w:lang w:eastAsia="ru-RU"/>
              </w:rPr>
            </w:pPr>
            <w:r w:rsidRPr="00494D11">
              <w:rPr>
                <w:rFonts w:cs="Times New Roman"/>
                <w:lang w:eastAsia="ru-RU"/>
              </w:rPr>
              <w:t>посёлок</w:t>
            </w:r>
          </w:p>
        </w:tc>
        <w:tc>
          <w:tcPr>
            <w:tcW w:w="709" w:type="dxa"/>
          </w:tcPr>
          <w:p w14:paraId="3102F3C8" w14:textId="77777777" w:rsidR="0035527A" w:rsidRPr="00847E27" w:rsidRDefault="0035527A" w:rsidP="00C94DD6">
            <w:pPr>
              <w:jc w:val="center"/>
              <w:rPr>
                <w:rFonts w:cs="Times New Roman"/>
                <w:lang w:eastAsia="ru-RU"/>
              </w:rPr>
            </w:pPr>
          </w:p>
        </w:tc>
        <w:tc>
          <w:tcPr>
            <w:tcW w:w="1417" w:type="dxa"/>
          </w:tcPr>
          <w:p w14:paraId="594EFBE6" w14:textId="77777777" w:rsidR="0035527A" w:rsidRPr="0011346C" w:rsidRDefault="0035527A" w:rsidP="00582228">
            <w:pPr>
              <w:jc w:val="center"/>
            </w:pPr>
          </w:p>
        </w:tc>
        <w:tc>
          <w:tcPr>
            <w:tcW w:w="1843" w:type="dxa"/>
          </w:tcPr>
          <w:p w14:paraId="462281E4" w14:textId="77777777" w:rsidR="0035527A" w:rsidRPr="0011346C" w:rsidRDefault="0035527A" w:rsidP="00582228">
            <w:pPr>
              <w:jc w:val="center"/>
            </w:pPr>
          </w:p>
        </w:tc>
        <w:tc>
          <w:tcPr>
            <w:tcW w:w="1138" w:type="dxa"/>
            <w:vAlign w:val="center"/>
          </w:tcPr>
          <w:p w14:paraId="34DDF1C7" w14:textId="77777777" w:rsidR="0035527A" w:rsidRPr="0011346C" w:rsidRDefault="0035527A" w:rsidP="00582228">
            <w:pPr>
              <w:jc w:val="center"/>
            </w:pPr>
          </w:p>
        </w:tc>
      </w:tr>
      <w:tr w:rsidR="0035527A" w:rsidRPr="0011346C" w14:paraId="0D631F27" w14:textId="77777777" w:rsidTr="006F0F1B">
        <w:trPr>
          <w:jc w:val="center"/>
        </w:trPr>
        <w:tc>
          <w:tcPr>
            <w:tcW w:w="2559" w:type="dxa"/>
            <w:vAlign w:val="center"/>
          </w:tcPr>
          <w:p w14:paraId="7A5DE9A0" w14:textId="77777777" w:rsidR="0035527A" w:rsidRPr="00494D11" w:rsidRDefault="007068EA" w:rsidP="00815F25">
            <w:pPr>
              <w:jc w:val="center"/>
              <w:rPr>
                <w:rFonts w:cs="Times New Roman"/>
                <w:lang w:eastAsia="ru-RU"/>
              </w:rPr>
            </w:pPr>
            <w:hyperlink r:id="rId87" w:tooltip="Дорожный (Костромская область) (страница отсутствует)" w:history="1">
              <w:r w:rsidR="0035527A" w:rsidRPr="00494D11">
                <w:rPr>
                  <w:rFonts w:cs="Times New Roman"/>
                  <w:lang w:eastAsia="ru-RU"/>
                </w:rPr>
                <w:t>Дорожный</w:t>
              </w:r>
            </w:hyperlink>
          </w:p>
        </w:tc>
        <w:tc>
          <w:tcPr>
            <w:tcW w:w="2268" w:type="dxa"/>
            <w:vAlign w:val="center"/>
          </w:tcPr>
          <w:p w14:paraId="7FD89788" w14:textId="77777777" w:rsidR="0035527A" w:rsidRPr="00494D11" w:rsidRDefault="0035527A" w:rsidP="00815F25">
            <w:pPr>
              <w:jc w:val="center"/>
              <w:rPr>
                <w:rFonts w:cs="Times New Roman"/>
                <w:lang w:eastAsia="ru-RU"/>
              </w:rPr>
            </w:pPr>
            <w:r w:rsidRPr="00494D11">
              <w:rPr>
                <w:rFonts w:cs="Times New Roman"/>
                <w:lang w:eastAsia="ru-RU"/>
              </w:rPr>
              <w:t>посёлок</w:t>
            </w:r>
          </w:p>
        </w:tc>
        <w:tc>
          <w:tcPr>
            <w:tcW w:w="709" w:type="dxa"/>
          </w:tcPr>
          <w:p w14:paraId="333A38B7" w14:textId="77777777" w:rsidR="0035527A" w:rsidRPr="00847E27" w:rsidRDefault="0035527A" w:rsidP="00C94DD6">
            <w:pPr>
              <w:jc w:val="center"/>
              <w:rPr>
                <w:rFonts w:cs="Times New Roman"/>
                <w:lang w:eastAsia="ru-RU"/>
              </w:rPr>
            </w:pPr>
          </w:p>
        </w:tc>
        <w:tc>
          <w:tcPr>
            <w:tcW w:w="1417" w:type="dxa"/>
          </w:tcPr>
          <w:p w14:paraId="5B9E8524" w14:textId="77777777" w:rsidR="0035527A" w:rsidRPr="0011346C" w:rsidRDefault="0035527A" w:rsidP="00582228">
            <w:pPr>
              <w:jc w:val="center"/>
            </w:pPr>
          </w:p>
        </w:tc>
        <w:tc>
          <w:tcPr>
            <w:tcW w:w="1843" w:type="dxa"/>
          </w:tcPr>
          <w:p w14:paraId="6B66ACE9" w14:textId="77777777" w:rsidR="0035527A" w:rsidRPr="0011346C" w:rsidRDefault="0035527A" w:rsidP="00582228">
            <w:pPr>
              <w:jc w:val="center"/>
            </w:pPr>
          </w:p>
        </w:tc>
        <w:tc>
          <w:tcPr>
            <w:tcW w:w="1138" w:type="dxa"/>
            <w:vAlign w:val="center"/>
          </w:tcPr>
          <w:p w14:paraId="5D0469FE" w14:textId="77777777" w:rsidR="0035527A" w:rsidRPr="0011346C" w:rsidRDefault="0035527A" w:rsidP="00582228">
            <w:pPr>
              <w:jc w:val="center"/>
            </w:pPr>
          </w:p>
        </w:tc>
      </w:tr>
      <w:tr w:rsidR="0035527A" w:rsidRPr="0011346C" w14:paraId="168D698C" w14:textId="77777777" w:rsidTr="006F0F1B">
        <w:trPr>
          <w:jc w:val="center"/>
        </w:trPr>
        <w:tc>
          <w:tcPr>
            <w:tcW w:w="2559" w:type="dxa"/>
            <w:vAlign w:val="center"/>
          </w:tcPr>
          <w:p w14:paraId="2EAEC188" w14:textId="77777777" w:rsidR="0035527A" w:rsidRPr="00494D11" w:rsidRDefault="007068EA" w:rsidP="00815F25">
            <w:pPr>
              <w:jc w:val="center"/>
              <w:rPr>
                <w:rFonts w:cs="Times New Roman"/>
                <w:lang w:eastAsia="ru-RU"/>
              </w:rPr>
            </w:pPr>
            <w:hyperlink r:id="rId88" w:tooltip="Дровинки (деревня) (страница отсутствует)" w:history="1">
              <w:proofErr w:type="spellStart"/>
              <w:r w:rsidR="0035527A" w:rsidRPr="00494D11">
                <w:rPr>
                  <w:rFonts w:cs="Times New Roman"/>
                  <w:lang w:eastAsia="ru-RU"/>
                </w:rPr>
                <w:t>Дровинки</w:t>
              </w:r>
              <w:proofErr w:type="spellEnd"/>
            </w:hyperlink>
          </w:p>
        </w:tc>
        <w:tc>
          <w:tcPr>
            <w:tcW w:w="2268" w:type="dxa"/>
            <w:vAlign w:val="center"/>
          </w:tcPr>
          <w:p w14:paraId="01435840"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0F9D3A90" w14:textId="77777777" w:rsidR="0035527A" w:rsidRPr="00847E27" w:rsidRDefault="0035527A" w:rsidP="00C94DD6">
            <w:pPr>
              <w:jc w:val="center"/>
              <w:rPr>
                <w:rFonts w:cs="Times New Roman"/>
                <w:lang w:eastAsia="ru-RU"/>
              </w:rPr>
            </w:pPr>
          </w:p>
        </w:tc>
        <w:tc>
          <w:tcPr>
            <w:tcW w:w="1417" w:type="dxa"/>
          </w:tcPr>
          <w:p w14:paraId="1DDC5958" w14:textId="77777777" w:rsidR="0035527A" w:rsidRPr="0011346C" w:rsidRDefault="0035527A" w:rsidP="00582228">
            <w:pPr>
              <w:jc w:val="center"/>
            </w:pPr>
          </w:p>
        </w:tc>
        <w:tc>
          <w:tcPr>
            <w:tcW w:w="1843" w:type="dxa"/>
          </w:tcPr>
          <w:p w14:paraId="295C3855" w14:textId="77777777" w:rsidR="0035527A" w:rsidRPr="0011346C" w:rsidRDefault="0035527A" w:rsidP="00582228">
            <w:pPr>
              <w:jc w:val="center"/>
            </w:pPr>
          </w:p>
        </w:tc>
        <w:tc>
          <w:tcPr>
            <w:tcW w:w="1138" w:type="dxa"/>
            <w:vAlign w:val="center"/>
          </w:tcPr>
          <w:p w14:paraId="51E9EF47" w14:textId="77777777" w:rsidR="0035527A" w:rsidRPr="0011346C" w:rsidRDefault="0035527A" w:rsidP="00582228">
            <w:pPr>
              <w:jc w:val="center"/>
            </w:pPr>
          </w:p>
        </w:tc>
      </w:tr>
      <w:tr w:rsidR="0035527A" w:rsidRPr="0011346C" w14:paraId="19542208" w14:textId="77777777" w:rsidTr="006F0F1B">
        <w:trPr>
          <w:jc w:val="center"/>
        </w:trPr>
        <w:tc>
          <w:tcPr>
            <w:tcW w:w="2559" w:type="dxa"/>
            <w:vAlign w:val="center"/>
          </w:tcPr>
          <w:p w14:paraId="4A16ED7C" w14:textId="77777777" w:rsidR="0035527A" w:rsidRPr="00494D11" w:rsidRDefault="007068EA" w:rsidP="00815F25">
            <w:pPr>
              <w:jc w:val="center"/>
              <w:rPr>
                <w:rFonts w:cs="Times New Roman"/>
                <w:lang w:eastAsia="ru-RU"/>
              </w:rPr>
            </w:pPr>
            <w:hyperlink r:id="rId89" w:tooltip="Дровинки (железнодорожная станция) (страница отсутствует)" w:history="1">
              <w:proofErr w:type="spellStart"/>
              <w:r w:rsidR="0035527A" w:rsidRPr="00494D11">
                <w:rPr>
                  <w:rFonts w:cs="Times New Roman"/>
                  <w:lang w:eastAsia="ru-RU"/>
                </w:rPr>
                <w:t>Дровинки</w:t>
              </w:r>
              <w:proofErr w:type="spellEnd"/>
            </w:hyperlink>
          </w:p>
        </w:tc>
        <w:tc>
          <w:tcPr>
            <w:tcW w:w="2268" w:type="dxa"/>
            <w:vAlign w:val="center"/>
          </w:tcPr>
          <w:p w14:paraId="6CA18EC7" w14:textId="77777777" w:rsidR="0035527A" w:rsidRPr="00494D11" w:rsidRDefault="0035527A" w:rsidP="00815F25">
            <w:pPr>
              <w:jc w:val="center"/>
              <w:rPr>
                <w:rFonts w:cs="Times New Roman"/>
                <w:lang w:eastAsia="ru-RU"/>
              </w:rPr>
            </w:pPr>
            <w:r w:rsidRPr="00494D11">
              <w:rPr>
                <w:rFonts w:cs="Times New Roman"/>
                <w:lang w:eastAsia="ru-RU"/>
              </w:rPr>
              <w:t>железнодорожная станция</w:t>
            </w:r>
          </w:p>
        </w:tc>
        <w:tc>
          <w:tcPr>
            <w:tcW w:w="709" w:type="dxa"/>
          </w:tcPr>
          <w:p w14:paraId="0CEF553E" w14:textId="77777777" w:rsidR="0035527A" w:rsidRPr="00847E27" w:rsidRDefault="0035527A" w:rsidP="00C94DD6">
            <w:pPr>
              <w:jc w:val="center"/>
              <w:rPr>
                <w:rFonts w:cs="Times New Roman"/>
                <w:lang w:eastAsia="ru-RU"/>
              </w:rPr>
            </w:pPr>
          </w:p>
        </w:tc>
        <w:tc>
          <w:tcPr>
            <w:tcW w:w="1417" w:type="dxa"/>
          </w:tcPr>
          <w:p w14:paraId="54A5E332" w14:textId="77777777" w:rsidR="0035527A" w:rsidRPr="0011346C" w:rsidRDefault="0035527A" w:rsidP="00582228">
            <w:pPr>
              <w:jc w:val="center"/>
            </w:pPr>
          </w:p>
        </w:tc>
        <w:tc>
          <w:tcPr>
            <w:tcW w:w="1843" w:type="dxa"/>
          </w:tcPr>
          <w:p w14:paraId="7B09CD6D" w14:textId="77777777" w:rsidR="0035527A" w:rsidRPr="0011346C" w:rsidRDefault="0035527A" w:rsidP="00582228">
            <w:pPr>
              <w:jc w:val="center"/>
            </w:pPr>
          </w:p>
        </w:tc>
        <w:tc>
          <w:tcPr>
            <w:tcW w:w="1138" w:type="dxa"/>
            <w:vAlign w:val="center"/>
          </w:tcPr>
          <w:p w14:paraId="421ACDC0" w14:textId="77777777" w:rsidR="0035527A" w:rsidRPr="0011346C" w:rsidRDefault="0035527A" w:rsidP="00582228">
            <w:pPr>
              <w:jc w:val="center"/>
            </w:pPr>
          </w:p>
        </w:tc>
      </w:tr>
      <w:tr w:rsidR="0035527A" w:rsidRPr="0011346C" w14:paraId="4FB4CF4F" w14:textId="77777777" w:rsidTr="006F0F1B">
        <w:trPr>
          <w:jc w:val="center"/>
        </w:trPr>
        <w:tc>
          <w:tcPr>
            <w:tcW w:w="2559" w:type="dxa"/>
            <w:vAlign w:val="center"/>
          </w:tcPr>
          <w:p w14:paraId="4BAA5A3B" w14:textId="77777777" w:rsidR="0035527A" w:rsidRPr="00494D11" w:rsidRDefault="007068EA" w:rsidP="00815F25">
            <w:pPr>
              <w:jc w:val="center"/>
              <w:rPr>
                <w:rFonts w:cs="Times New Roman"/>
                <w:lang w:eastAsia="ru-RU"/>
              </w:rPr>
            </w:pPr>
            <w:hyperlink r:id="rId90" w:tooltip="Ерёмкино (Костромская область) (страница отсутствует)" w:history="1">
              <w:proofErr w:type="spellStart"/>
              <w:r w:rsidR="0035527A" w:rsidRPr="00494D11">
                <w:rPr>
                  <w:rFonts w:cs="Times New Roman"/>
                  <w:lang w:eastAsia="ru-RU"/>
                </w:rPr>
                <w:t>Ерёмкино</w:t>
              </w:r>
              <w:proofErr w:type="spellEnd"/>
            </w:hyperlink>
          </w:p>
        </w:tc>
        <w:tc>
          <w:tcPr>
            <w:tcW w:w="2268" w:type="dxa"/>
            <w:vAlign w:val="center"/>
          </w:tcPr>
          <w:p w14:paraId="615474A7"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000C281A" w14:textId="77777777" w:rsidR="0035527A" w:rsidRPr="00847E27" w:rsidRDefault="0035527A" w:rsidP="00C94DD6">
            <w:pPr>
              <w:jc w:val="center"/>
              <w:rPr>
                <w:rFonts w:cs="Times New Roman"/>
                <w:lang w:eastAsia="ru-RU"/>
              </w:rPr>
            </w:pPr>
          </w:p>
        </w:tc>
        <w:tc>
          <w:tcPr>
            <w:tcW w:w="1417" w:type="dxa"/>
          </w:tcPr>
          <w:p w14:paraId="6D6B2377" w14:textId="77777777" w:rsidR="0035527A" w:rsidRPr="0011346C" w:rsidRDefault="0035527A" w:rsidP="00582228">
            <w:pPr>
              <w:jc w:val="center"/>
            </w:pPr>
          </w:p>
        </w:tc>
        <w:tc>
          <w:tcPr>
            <w:tcW w:w="1843" w:type="dxa"/>
          </w:tcPr>
          <w:p w14:paraId="423C8B03" w14:textId="77777777" w:rsidR="0035527A" w:rsidRPr="0011346C" w:rsidRDefault="0035527A" w:rsidP="00582228">
            <w:pPr>
              <w:jc w:val="center"/>
            </w:pPr>
          </w:p>
        </w:tc>
        <w:tc>
          <w:tcPr>
            <w:tcW w:w="1138" w:type="dxa"/>
            <w:vAlign w:val="center"/>
          </w:tcPr>
          <w:p w14:paraId="27ADC03E" w14:textId="77777777" w:rsidR="0035527A" w:rsidRPr="0011346C" w:rsidRDefault="0035527A" w:rsidP="00582228">
            <w:pPr>
              <w:jc w:val="center"/>
            </w:pPr>
          </w:p>
        </w:tc>
      </w:tr>
      <w:tr w:rsidR="0035527A" w:rsidRPr="0011346C" w14:paraId="658ACCA4" w14:textId="77777777" w:rsidTr="006F0F1B">
        <w:trPr>
          <w:jc w:val="center"/>
        </w:trPr>
        <w:tc>
          <w:tcPr>
            <w:tcW w:w="2559" w:type="dxa"/>
            <w:vAlign w:val="center"/>
          </w:tcPr>
          <w:p w14:paraId="6681D9CC" w14:textId="77777777" w:rsidR="0035527A" w:rsidRPr="00494D11" w:rsidRDefault="007068EA" w:rsidP="00815F25">
            <w:pPr>
              <w:jc w:val="center"/>
              <w:rPr>
                <w:rFonts w:cs="Times New Roman"/>
                <w:lang w:eastAsia="ru-RU"/>
              </w:rPr>
            </w:pPr>
            <w:hyperlink r:id="rId91" w:tooltip="Кирово (Костромская область) (страница отсутствует)" w:history="1">
              <w:proofErr w:type="spellStart"/>
              <w:r w:rsidR="0035527A" w:rsidRPr="00494D11">
                <w:rPr>
                  <w:rFonts w:cs="Times New Roman"/>
                  <w:lang w:eastAsia="ru-RU"/>
                </w:rPr>
                <w:t>Кирово</w:t>
              </w:r>
              <w:proofErr w:type="spellEnd"/>
            </w:hyperlink>
          </w:p>
        </w:tc>
        <w:tc>
          <w:tcPr>
            <w:tcW w:w="2268" w:type="dxa"/>
            <w:vAlign w:val="center"/>
          </w:tcPr>
          <w:p w14:paraId="1E8D479F" w14:textId="77777777" w:rsidR="0035527A" w:rsidRPr="00494D11" w:rsidRDefault="0035527A" w:rsidP="00815F25">
            <w:pPr>
              <w:jc w:val="center"/>
              <w:rPr>
                <w:rFonts w:cs="Times New Roman"/>
                <w:lang w:eastAsia="ru-RU"/>
              </w:rPr>
            </w:pPr>
            <w:r w:rsidRPr="00494D11">
              <w:rPr>
                <w:rFonts w:cs="Times New Roman"/>
                <w:lang w:eastAsia="ru-RU"/>
              </w:rPr>
              <w:t>посёлок</w:t>
            </w:r>
          </w:p>
        </w:tc>
        <w:tc>
          <w:tcPr>
            <w:tcW w:w="709" w:type="dxa"/>
          </w:tcPr>
          <w:p w14:paraId="2D015071" w14:textId="77777777" w:rsidR="0035527A" w:rsidRPr="00847E27" w:rsidRDefault="0035527A" w:rsidP="00C94DD6">
            <w:pPr>
              <w:jc w:val="center"/>
              <w:rPr>
                <w:rFonts w:cs="Times New Roman"/>
                <w:lang w:eastAsia="ru-RU"/>
              </w:rPr>
            </w:pPr>
          </w:p>
        </w:tc>
        <w:tc>
          <w:tcPr>
            <w:tcW w:w="1417" w:type="dxa"/>
          </w:tcPr>
          <w:p w14:paraId="2677C2F0" w14:textId="77777777" w:rsidR="0035527A" w:rsidRPr="0011346C" w:rsidRDefault="0035527A" w:rsidP="00582228">
            <w:pPr>
              <w:jc w:val="center"/>
            </w:pPr>
          </w:p>
        </w:tc>
        <w:tc>
          <w:tcPr>
            <w:tcW w:w="1843" w:type="dxa"/>
          </w:tcPr>
          <w:p w14:paraId="5B7E3A64" w14:textId="77777777" w:rsidR="0035527A" w:rsidRPr="0011346C" w:rsidRDefault="0035527A" w:rsidP="00582228">
            <w:pPr>
              <w:jc w:val="center"/>
            </w:pPr>
          </w:p>
        </w:tc>
        <w:tc>
          <w:tcPr>
            <w:tcW w:w="1138" w:type="dxa"/>
            <w:vAlign w:val="center"/>
          </w:tcPr>
          <w:p w14:paraId="1492F9EE" w14:textId="77777777" w:rsidR="0035527A" w:rsidRPr="0011346C" w:rsidRDefault="0035527A" w:rsidP="00582228">
            <w:pPr>
              <w:jc w:val="center"/>
            </w:pPr>
          </w:p>
        </w:tc>
      </w:tr>
      <w:tr w:rsidR="0035527A" w:rsidRPr="0011346C" w14:paraId="4C46CD8D" w14:textId="77777777" w:rsidTr="006F0F1B">
        <w:trPr>
          <w:jc w:val="center"/>
        </w:trPr>
        <w:tc>
          <w:tcPr>
            <w:tcW w:w="2559" w:type="dxa"/>
            <w:vAlign w:val="center"/>
          </w:tcPr>
          <w:p w14:paraId="18D99DBA" w14:textId="77777777" w:rsidR="0035527A" w:rsidRPr="00494D11" w:rsidRDefault="007068EA" w:rsidP="00815F25">
            <w:pPr>
              <w:jc w:val="center"/>
              <w:rPr>
                <w:rFonts w:cs="Times New Roman"/>
                <w:lang w:eastAsia="ru-RU"/>
              </w:rPr>
            </w:pPr>
            <w:hyperlink r:id="rId92" w:tooltip="Костенево (Костромская область) (страница отсутствует)" w:history="1">
              <w:proofErr w:type="spellStart"/>
              <w:r w:rsidR="0035527A" w:rsidRPr="00494D11">
                <w:rPr>
                  <w:rFonts w:cs="Times New Roman"/>
                  <w:lang w:eastAsia="ru-RU"/>
                </w:rPr>
                <w:t>Костенево</w:t>
              </w:r>
              <w:proofErr w:type="spellEnd"/>
            </w:hyperlink>
          </w:p>
        </w:tc>
        <w:tc>
          <w:tcPr>
            <w:tcW w:w="2268" w:type="dxa"/>
            <w:vAlign w:val="center"/>
          </w:tcPr>
          <w:p w14:paraId="6F849C7E" w14:textId="77777777" w:rsidR="0035527A" w:rsidRPr="00494D11" w:rsidRDefault="0035527A" w:rsidP="00815F25">
            <w:pPr>
              <w:jc w:val="center"/>
              <w:rPr>
                <w:rFonts w:cs="Times New Roman"/>
                <w:lang w:eastAsia="ru-RU"/>
              </w:rPr>
            </w:pPr>
            <w:r w:rsidRPr="00494D11">
              <w:rPr>
                <w:rFonts w:cs="Times New Roman"/>
                <w:lang w:eastAsia="ru-RU"/>
              </w:rPr>
              <w:t>село</w:t>
            </w:r>
          </w:p>
        </w:tc>
        <w:tc>
          <w:tcPr>
            <w:tcW w:w="709" w:type="dxa"/>
          </w:tcPr>
          <w:p w14:paraId="4D748941" w14:textId="77777777" w:rsidR="0035527A" w:rsidRPr="00847E27" w:rsidRDefault="0035527A" w:rsidP="00C94DD6">
            <w:pPr>
              <w:jc w:val="center"/>
              <w:rPr>
                <w:rFonts w:cs="Times New Roman"/>
                <w:lang w:eastAsia="ru-RU"/>
              </w:rPr>
            </w:pPr>
          </w:p>
        </w:tc>
        <w:tc>
          <w:tcPr>
            <w:tcW w:w="1417" w:type="dxa"/>
          </w:tcPr>
          <w:p w14:paraId="0AC269A5" w14:textId="77777777" w:rsidR="0035527A" w:rsidRPr="0011346C" w:rsidRDefault="0035527A" w:rsidP="00582228">
            <w:pPr>
              <w:jc w:val="center"/>
            </w:pPr>
          </w:p>
        </w:tc>
        <w:tc>
          <w:tcPr>
            <w:tcW w:w="1843" w:type="dxa"/>
          </w:tcPr>
          <w:p w14:paraId="5F5B890D" w14:textId="77777777" w:rsidR="0035527A" w:rsidRPr="0011346C" w:rsidRDefault="0035527A" w:rsidP="00582228">
            <w:pPr>
              <w:jc w:val="center"/>
            </w:pPr>
          </w:p>
        </w:tc>
        <w:tc>
          <w:tcPr>
            <w:tcW w:w="1138" w:type="dxa"/>
            <w:vAlign w:val="center"/>
          </w:tcPr>
          <w:p w14:paraId="55A594B5" w14:textId="77777777" w:rsidR="0035527A" w:rsidRPr="0011346C" w:rsidRDefault="0035527A" w:rsidP="00582228">
            <w:pPr>
              <w:jc w:val="center"/>
            </w:pPr>
          </w:p>
        </w:tc>
      </w:tr>
      <w:tr w:rsidR="0035527A" w:rsidRPr="0011346C" w14:paraId="084A8380" w14:textId="77777777" w:rsidTr="006F0F1B">
        <w:trPr>
          <w:jc w:val="center"/>
        </w:trPr>
        <w:tc>
          <w:tcPr>
            <w:tcW w:w="2559" w:type="dxa"/>
            <w:vAlign w:val="center"/>
          </w:tcPr>
          <w:p w14:paraId="53488658" w14:textId="77777777" w:rsidR="0035527A" w:rsidRPr="00494D11" w:rsidRDefault="007068EA" w:rsidP="00815F25">
            <w:pPr>
              <w:jc w:val="center"/>
              <w:rPr>
                <w:rFonts w:cs="Times New Roman"/>
                <w:lang w:eastAsia="ru-RU"/>
              </w:rPr>
            </w:pPr>
            <w:hyperlink r:id="rId93" w:tooltip="Малое Безгачево (страница отсутствует)" w:history="1">
              <w:r w:rsidR="0035527A" w:rsidRPr="00494D11">
                <w:rPr>
                  <w:rFonts w:cs="Times New Roman"/>
                  <w:lang w:eastAsia="ru-RU"/>
                </w:rPr>
                <w:t xml:space="preserve">Малое </w:t>
              </w:r>
              <w:proofErr w:type="spellStart"/>
              <w:r w:rsidR="0035527A" w:rsidRPr="00494D11">
                <w:rPr>
                  <w:rFonts w:cs="Times New Roman"/>
                  <w:lang w:eastAsia="ru-RU"/>
                </w:rPr>
                <w:t>Безгачево</w:t>
              </w:r>
              <w:proofErr w:type="spellEnd"/>
            </w:hyperlink>
          </w:p>
        </w:tc>
        <w:tc>
          <w:tcPr>
            <w:tcW w:w="2268" w:type="dxa"/>
            <w:vAlign w:val="center"/>
          </w:tcPr>
          <w:p w14:paraId="2056BBEE"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3A746AC2" w14:textId="77777777" w:rsidR="0035527A" w:rsidRPr="00847E27" w:rsidRDefault="0035527A" w:rsidP="00C94DD6">
            <w:pPr>
              <w:jc w:val="center"/>
              <w:rPr>
                <w:rFonts w:cs="Times New Roman"/>
                <w:lang w:eastAsia="ru-RU"/>
              </w:rPr>
            </w:pPr>
          </w:p>
        </w:tc>
        <w:tc>
          <w:tcPr>
            <w:tcW w:w="1417" w:type="dxa"/>
          </w:tcPr>
          <w:p w14:paraId="1F307164" w14:textId="77777777" w:rsidR="0035527A" w:rsidRPr="0011346C" w:rsidRDefault="0035527A" w:rsidP="00582228">
            <w:pPr>
              <w:jc w:val="center"/>
            </w:pPr>
          </w:p>
        </w:tc>
        <w:tc>
          <w:tcPr>
            <w:tcW w:w="1843" w:type="dxa"/>
          </w:tcPr>
          <w:p w14:paraId="207AC5CC" w14:textId="77777777" w:rsidR="0035527A" w:rsidRPr="0011346C" w:rsidRDefault="0035527A" w:rsidP="00582228">
            <w:pPr>
              <w:jc w:val="center"/>
            </w:pPr>
          </w:p>
        </w:tc>
        <w:tc>
          <w:tcPr>
            <w:tcW w:w="1138" w:type="dxa"/>
            <w:vAlign w:val="center"/>
          </w:tcPr>
          <w:p w14:paraId="2102ECFE" w14:textId="77777777" w:rsidR="0035527A" w:rsidRPr="0011346C" w:rsidRDefault="0035527A" w:rsidP="00582228">
            <w:pPr>
              <w:jc w:val="center"/>
            </w:pPr>
          </w:p>
        </w:tc>
      </w:tr>
      <w:tr w:rsidR="0035527A" w:rsidRPr="0011346C" w14:paraId="552165B8" w14:textId="77777777" w:rsidTr="006F0F1B">
        <w:trPr>
          <w:jc w:val="center"/>
        </w:trPr>
        <w:tc>
          <w:tcPr>
            <w:tcW w:w="2559" w:type="dxa"/>
            <w:vAlign w:val="center"/>
          </w:tcPr>
          <w:p w14:paraId="2DA373F5" w14:textId="77777777" w:rsidR="0035527A" w:rsidRPr="00494D11" w:rsidRDefault="007068EA" w:rsidP="00815F25">
            <w:pPr>
              <w:jc w:val="center"/>
              <w:rPr>
                <w:rFonts w:cs="Times New Roman"/>
                <w:lang w:eastAsia="ru-RU"/>
              </w:rPr>
            </w:pPr>
            <w:hyperlink r:id="rId94" w:tooltip="Морковкино (Костромская область) (страница отсутствует)" w:history="1">
              <w:r w:rsidR="0035527A" w:rsidRPr="00494D11">
                <w:rPr>
                  <w:rFonts w:cs="Times New Roman"/>
                  <w:lang w:eastAsia="ru-RU"/>
                </w:rPr>
                <w:t>Морковкино</w:t>
              </w:r>
            </w:hyperlink>
          </w:p>
        </w:tc>
        <w:tc>
          <w:tcPr>
            <w:tcW w:w="2268" w:type="dxa"/>
            <w:vAlign w:val="center"/>
          </w:tcPr>
          <w:p w14:paraId="72A44927"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2397647E" w14:textId="77777777" w:rsidR="0035527A" w:rsidRPr="00847E27" w:rsidRDefault="0035527A" w:rsidP="00C94DD6">
            <w:pPr>
              <w:jc w:val="center"/>
              <w:rPr>
                <w:rFonts w:cs="Times New Roman"/>
                <w:lang w:eastAsia="ru-RU"/>
              </w:rPr>
            </w:pPr>
          </w:p>
        </w:tc>
        <w:tc>
          <w:tcPr>
            <w:tcW w:w="1417" w:type="dxa"/>
          </w:tcPr>
          <w:p w14:paraId="01F6EB0D" w14:textId="77777777" w:rsidR="0035527A" w:rsidRPr="0011346C" w:rsidRDefault="0035527A" w:rsidP="00582228">
            <w:pPr>
              <w:jc w:val="center"/>
            </w:pPr>
          </w:p>
        </w:tc>
        <w:tc>
          <w:tcPr>
            <w:tcW w:w="1843" w:type="dxa"/>
          </w:tcPr>
          <w:p w14:paraId="78A40AD1" w14:textId="77777777" w:rsidR="0035527A" w:rsidRPr="0011346C" w:rsidRDefault="0035527A" w:rsidP="00582228">
            <w:pPr>
              <w:jc w:val="center"/>
            </w:pPr>
          </w:p>
        </w:tc>
        <w:tc>
          <w:tcPr>
            <w:tcW w:w="1138" w:type="dxa"/>
            <w:vAlign w:val="center"/>
          </w:tcPr>
          <w:p w14:paraId="483FDD80" w14:textId="77777777" w:rsidR="0035527A" w:rsidRPr="0011346C" w:rsidRDefault="0035527A" w:rsidP="00582228">
            <w:pPr>
              <w:jc w:val="center"/>
            </w:pPr>
          </w:p>
        </w:tc>
      </w:tr>
      <w:tr w:rsidR="0035527A" w:rsidRPr="0011346C" w14:paraId="7F8E44FE" w14:textId="77777777" w:rsidTr="006F0F1B">
        <w:trPr>
          <w:jc w:val="center"/>
        </w:trPr>
        <w:tc>
          <w:tcPr>
            <w:tcW w:w="2559" w:type="dxa"/>
            <w:vAlign w:val="center"/>
          </w:tcPr>
          <w:p w14:paraId="7D482519" w14:textId="77777777" w:rsidR="0035527A" w:rsidRPr="00494D11" w:rsidRDefault="007068EA" w:rsidP="00815F25">
            <w:pPr>
              <w:jc w:val="center"/>
              <w:rPr>
                <w:rFonts w:cs="Times New Roman"/>
                <w:lang w:eastAsia="ru-RU"/>
              </w:rPr>
            </w:pPr>
            <w:hyperlink r:id="rId95" w:tooltip="Никольское (посёлок, Костромской район)" w:history="1">
              <w:r w:rsidR="0035527A" w:rsidRPr="00494D11">
                <w:rPr>
                  <w:rFonts w:cs="Times New Roman"/>
                  <w:lang w:eastAsia="ru-RU"/>
                </w:rPr>
                <w:t>Никольское</w:t>
              </w:r>
            </w:hyperlink>
          </w:p>
        </w:tc>
        <w:tc>
          <w:tcPr>
            <w:tcW w:w="2268" w:type="dxa"/>
            <w:vAlign w:val="center"/>
          </w:tcPr>
          <w:p w14:paraId="53C42771" w14:textId="77777777" w:rsidR="0035527A" w:rsidRPr="00494D11" w:rsidRDefault="0035527A" w:rsidP="00815F25">
            <w:pPr>
              <w:jc w:val="center"/>
              <w:rPr>
                <w:rFonts w:cs="Times New Roman"/>
                <w:lang w:eastAsia="ru-RU"/>
              </w:rPr>
            </w:pPr>
            <w:r w:rsidRPr="00494D11">
              <w:rPr>
                <w:rFonts w:cs="Times New Roman"/>
                <w:lang w:eastAsia="ru-RU"/>
              </w:rPr>
              <w:t>посёлок, административный центр</w:t>
            </w:r>
          </w:p>
        </w:tc>
        <w:tc>
          <w:tcPr>
            <w:tcW w:w="709" w:type="dxa"/>
          </w:tcPr>
          <w:p w14:paraId="272A0187" w14:textId="77777777" w:rsidR="0035527A" w:rsidRPr="00847E27" w:rsidRDefault="009B5E9B" w:rsidP="00C94DD6">
            <w:pPr>
              <w:jc w:val="center"/>
              <w:rPr>
                <w:rFonts w:cs="Times New Roman"/>
                <w:lang w:eastAsia="ru-RU"/>
              </w:rPr>
            </w:pPr>
            <w:r w:rsidRPr="00494D11">
              <w:rPr>
                <w:rFonts w:cs="Times New Roman"/>
                <w:lang w:eastAsia="ru-RU"/>
              </w:rPr>
              <w:t>3960</w:t>
            </w:r>
          </w:p>
        </w:tc>
        <w:tc>
          <w:tcPr>
            <w:tcW w:w="1417" w:type="dxa"/>
          </w:tcPr>
          <w:p w14:paraId="11896BF7" w14:textId="77777777" w:rsidR="0035527A" w:rsidRPr="0011346C" w:rsidRDefault="009B5E9B" w:rsidP="00582228">
            <w:pPr>
              <w:jc w:val="center"/>
            </w:pPr>
            <w:r>
              <w:t>960</w:t>
            </w:r>
          </w:p>
        </w:tc>
        <w:tc>
          <w:tcPr>
            <w:tcW w:w="1843" w:type="dxa"/>
          </w:tcPr>
          <w:p w14:paraId="5FFFA6FD" w14:textId="77777777" w:rsidR="0035527A" w:rsidRPr="0011346C" w:rsidRDefault="003800C5" w:rsidP="00582228">
            <w:pPr>
              <w:jc w:val="center"/>
            </w:pPr>
            <w:r>
              <w:t>317</w:t>
            </w:r>
            <w:r w:rsidR="00010FFD">
              <w:t xml:space="preserve"> (при норме расчета</w:t>
            </w:r>
            <w:r>
              <w:t xml:space="preserve"> </w:t>
            </w:r>
            <w:r w:rsidR="00010FFD">
              <w:t>80</w:t>
            </w:r>
            <w:r>
              <w:t xml:space="preserve"> мест</w:t>
            </w:r>
            <w:r w:rsidR="00010FFD">
              <w:t xml:space="preserve"> на 1000 чел.)</w:t>
            </w:r>
          </w:p>
        </w:tc>
        <w:tc>
          <w:tcPr>
            <w:tcW w:w="1138" w:type="dxa"/>
            <w:vAlign w:val="center"/>
          </w:tcPr>
          <w:p w14:paraId="6DB623F4" w14:textId="77777777" w:rsidR="0035527A" w:rsidRPr="0011346C" w:rsidRDefault="0035527A" w:rsidP="00582228">
            <w:pPr>
              <w:jc w:val="center"/>
            </w:pPr>
          </w:p>
        </w:tc>
      </w:tr>
      <w:tr w:rsidR="0035527A" w:rsidRPr="0011346C" w14:paraId="5BEF121B" w14:textId="77777777" w:rsidTr="006F0F1B">
        <w:trPr>
          <w:jc w:val="center"/>
        </w:trPr>
        <w:tc>
          <w:tcPr>
            <w:tcW w:w="2559" w:type="dxa"/>
            <w:vAlign w:val="center"/>
          </w:tcPr>
          <w:p w14:paraId="0FF9C022" w14:textId="77777777" w:rsidR="0035527A" w:rsidRPr="00494D11" w:rsidRDefault="007068EA" w:rsidP="00815F25">
            <w:pPr>
              <w:jc w:val="center"/>
              <w:rPr>
                <w:rFonts w:cs="Times New Roman"/>
                <w:lang w:eastAsia="ru-RU"/>
              </w:rPr>
            </w:pPr>
            <w:hyperlink r:id="rId96" w:tooltip="Песиково (страница отсутствует)" w:history="1">
              <w:proofErr w:type="spellStart"/>
              <w:r w:rsidR="0035527A" w:rsidRPr="00494D11">
                <w:rPr>
                  <w:rFonts w:cs="Times New Roman"/>
                  <w:lang w:eastAsia="ru-RU"/>
                </w:rPr>
                <w:t>Песиково</w:t>
              </w:r>
              <w:proofErr w:type="spellEnd"/>
            </w:hyperlink>
          </w:p>
        </w:tc>
        <w:tc>
          <w:tcPr>
            <w:tcW w:w="2268" w:type="dxa"/>
            <w:vAlign w:val="center"/>
          </w:tcPr>
          <w:p w14:paraId="7B4C9591"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4412C4E0" w14:textId="77777777" w:rsidR="0035527A" w:rsidRPr="00847E27" w:rsidRDefault="0035527A" w:rsidP="00C94DD6">
            <w:pPr>
              <w:jc w:val="center"/>
              <w:rPr>
                <w:rFonts w:cs="Times New Roman"/>
                <w:lang w:eastAsia="ru-RU"/>
              </w:rPr>
            </w:pPr>
          </w:p>
        </w:tc>
        <w:tc>
          <w:tcPr>
            <w:tcW w:w="1417" w:type="dxa"/>
          </w:tcPr>
          <w:p w14:paraId="1F17A01E" w14:textId="77777777" w:rsidR="0035527A" w:rsidRPr="0011346C" w:rsidRDefault="0035527A" w:rsidP="00582228">
            <w:pPr>
              <w:jc w:val="center"/>
            </w:pPr>
          </w:p>
        </w:tc>
        <w:tc>
          <w:tcPr>
            <w:tcW w:w="1843" w:type="dxa"/>
          </w:tcPr>
          <w:p w14:paraId="68665119" w14:textId="77777777" w:rsidR="0035527A" w:rsidRPr="0011346C" w:rsidRDefault="0035527A" w:rsidP="00582228">
            <w:pPr>
              <w:jc w:val="center"/>
            </w:pPr>
          </w:p>
        </w:tc>
        <w:tc>
          <w:tcPr>
            <w:tcW w:w="1138" w:type="dxa"/>
            <w:vAlign w:val="center"/>
          </w:tcPr>
          <w:p w14:paraId="384220BF" w14:textId="77777777" w:rsidR="0035527A" w:rsidRPr="0011346C" w:rsidRDefault="0035527A" w:rsidP="00582228">
            <w:pPr>
              <w:jc w:val="center"/>
            </w:pPr>
          </w:p>
        </w:tc>
      </w:tr>
      <w:tr w:rsidR="0035527A" w:rsidRPr="0011346C" w14:paraId="46C6A835" w14:textId="77777777" w:rsidTr="006F0F1B">
        <w:trPr>
          <w:jc w:val="center"/>
        </w:trPr>
        <w:tc>
          <w:tcPr>
            <w:tcW w:w="2559" w:type="dxa"/>
            <w:vAlign w:val="center"/>
          </w:tcPr>
          <w:p w14:paraId="7D968406" w14:textId="77777777" w:rsidR="0035527A" w:rsidRPr="00494D11" w:rsidRDefault="007068EA" w:rsidP="00815F25">
            <w:pPr>
              <w:jc w:val="center"/>
              <w:rPr>
                <w:rFonts w:cs="Times New Roman"/>
                <w:lang w:eastAsia="ru-RU"/>
              </w:rPr>
            </w:pPr>
            <w:hyperlink r:id="rId97" w:tooltip="Пустошки (Костромская область) (страница отсутствует)" w:history="1">
              <w:r w:rsidR="0035527A" w:rsidRPr="00494D11">
                <w:rPr>
                  <w:rFonts w:cs="Times New Roman"/>
                  <w:lang w:eastAsia="ru-RU"/>
                </w:rPr>
                <w:t>Пустошки</w:t>
              </w:r>
            </w:hyperlink>
          </w:p>
        </w:tc>
        <w:tc>
          <w:tcPr>
            <w:tcW w:w="2268" w:type="dxa"/>
            <w:vAlign w:val="center"/>
          </w:tcPr>
          <w:p w14:paraId="1253E1CE"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370A469F" w14:textId="77777777" w:rsidR="0035527A" w:rsidRPr="00847E27" w:rsidRDefault="0035527A" w:rsidP="00C94DD6">
            <w:pPr>
              <w:jc w:val="center"/>
              <w:rPr>
                <w:rFonts w:cs="Times New Roman"/>
                <w:lang w:eastAsia="ru-RU"/>
              </w:rPr>
            </w:pPr>
          </w:p>
        </w:tc>
        <w:tc>
          <w:tcPr>
            <w:tcW w:w="1417" w:type="dxa"/>
          </w:tcPr>
          <w:p w14:paraId="204410BD" w14:textId="77777777" w:rsidR="0035527A" w:rsidRPr="0011346C" w:rsidRDefault="0035527A" w:rsidP="00582228">
            <w:pPr>
              <w:jc w:val="center"/>
            </w:pPr>
          </w:p>
        </w:tc>
        <w:tc>
          <w:tcPr>
            <w:tcW w:w="1843" w:type="dxa"/>
          </w:tcPr>
          <w:p w14:paraId="6E42E75E" w14:textId="77777777" w:rsidR="0035527A" w:rsidRPr="0011346C" w:rsidRDefault="0035527A" w:rsidP="00582228">
            <w:pPr>
              <w:jc w:val="center"/>
            </w:pPr>
          </w:p>
        </w:tc>
        <w:tc>
          <w:tcPr>
            <w:tcW w:w="1138" w:type="dxa"/>
            <w:vAlign w:val="center"/>
          </w:tcPr>
          <w:p w14:paraId="17B2F0A5" w14:textId="77777777" w:rsidR="0035527A" w:rsidRPr="0011346C" w:rsidRDefault="0035527A" w:rsidP="00582228">
            <w:pPr>
              <w:jc w:val="center"/>
            </w:pPr>
          </w:p>
        </w:tc>
      </w:tr>
      <w:tr w:rsidR="0035527A" w:rsidRPr="0011346C" w14:paraId="05DB0D33" w14:textId="77777777" w:rsidTr="006F0F1B">
        <w:trPr>
          <w:jc w:val="center"/>
        </w:trPr>
        <w:tc>
          <w:tcPr>
            <w:tcW w:w="2559" w:type="dxa"/>
            <w:vAlign w:val="center"/>
          </w:tcPr>
          <w:p w14:paraId="4E2FD0EB" w14:textId="77777777" w:rsidR="0035527A" w:rsidRPr="00494D11" w:rsidRDefault="007068EA" w:rsidP="00815F25">
            <w:pPr>
              <w:jc w:val="center"/>
              <w:rPr>
                <w:rFonts w:cs="Times New Roman"/>
                <w:lang w:eastAsia="ru-RU"/>
              </w:rPr>
            </w:pPr>
            <w:hyperlink r:id="rId98" w:tooltip="Рудаково (Костромская область) (страница отсутствует)" w:history="1">
              <w:proofErr w:type="spellStart"/>
              <w:r w:rsidR="0035527A" w:rsidRPr="00494D11">
                <w:rPr>
                  <w:rFonts w:cs="Times New Roman"/>
                  <w:lang w:eastAsia="ru-RU"/>
                </w:rPr>
                <w:t>Рудаково</w:t>
              </w:r>
              <w:proofErr w:type="spellEnd"/>
            </w:hyperlink>
          </w:p>
        </w:tc>
        <w:tc>
          <w:tcPr>
            <w:tcW w:w="2268" w:type="dxa"/>
            <w:vAlign w:val="center"/>
          </w:tcPr>
          <w:p w14:paraId="1B6EB525"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012803E4" w14:textId="77777777" w:rsidR="0035527A" w:rsidRPr="00847E27" w:rsidRDefault="0035527A" w:rsidP="00C94DD6">
            <w:pPr>
              <w:jc w:val="center"/>
              <w:rPr>
                <w:rFonts w:cs="Times New Roman"/>
                <w:lang w:eastAsia="ru-RU"/>
              </w:rPr>
            </w:pPr>
          </w:p>
        </w:tc>
        <w:tc>
          <w:tcPr>
            <w:tcW w:w="1417" w:type="dxa"/>
          </w:tcPr>
          <w:p w14:paraId="772A0530" w14:textId="77777777" w:rsidR="0035527A" w:rsidRPr="0011346C" w:rsidRDefault="0035527A" w:rsidP="00582228">
            <w:pPr>
              <w:jc w:val="center"/>
            </w:pPr>
          </w:p>
        </w:tc>
        <w:tc>
          <w:tcPr>
            <w:tcW w:w="1843" w:type="dxa"/>
          </w:tcPr>
          <w:p w14:paraId="2215E798" w14:textId="77777777" w:rsidR="0035527A" w:rsidRPr="0011346C" w:rsidRDefault="0035527A" w:rsidP="00582228">
            <w:pPr>
              <w:jc w:val="center"/>
            </w:pPr>
          </w:p>
        </w:tc>
        <w:tc>
          <w:tcPr>
            <w:tcW w:w="1138" w:type="dxa"/>
            <w:vAlign w:val="center"/>
          </w:tcPr>
          <w:p w14:paraId="3D62797A" w14:textId="77777777" w:rsidR="0035527A" w:rsidRPr="0011346C" w:rsidRDefault="0035527A" w:rsidP="00582228">
            <w:pPr>
              <w:jc w:val="center"/>
            </w:pPr>
          </w:p>
        </w:tc>
      </w:tr>
      <w:tr w:rsidR="0035527A" w:rsidRPr="0011346C" w14:paraId="1ABBF3F1" w14:textId="77777777" w:rsidTr="006F0F1B">
        <w:trPr>
          <w:jc w:val="center"/>
        </w:trPr>
        <w:tc>
          <w:tcPr>
            <w:tcW w:w="2559" w:type="dxa"/>
            <w:vAlign w:val="center"/>
          </w:tcPr>
          <w:p w14:paraId="3F9602C4" w14:textId="77777777" w:rsidR="0035527A" w:rsidRPr="00494D11" w:rsidRDefault="007068EA" w:rsidP="00815F25">
            <w:pPr>
              <w:jc w:val="center"/>
              <w:rPr>
                <w:rFonts w:cs="Times New Roman"/>
                <w:lang w:eastAsia="ru-RU"/>
              </w:rPr>
            </w:pPr>
            <w:hyperlink r:id="rId99" w:tooltip="Сендега (железнодорожная станция) (страница отсутствует)" w:history="1">
              <w:proofErr w:type="spellStart"/>
              <w:r w:rsidR="0035527A" w:rsidRPr="00494D11">
                <w:rPr>
                  <w:rFonts w:cs="Times New Roman"/>
                  <w:lang w:eastAsia="ru-RU"/>
                </w:rPr>
                <w:t>Сендега</w:t>
              </w:r>
              <w:proofErr w:type="spellEnd"/>
            </w:hyperlink>
          </w:p>
        </w:tc>
        <w:tc>
          <w:tcPr>
            <w:tcW w:w="2268" w:type="dxa"/>
            <w:vAlign w:val="center"/>
          </w:tcPr>
          <w:p w14:paraId="78F4FD9B" w14:textId="77777777" w:rsidR="0035527A" w:rsidRPr="00494D11" w:rsidRDefault="0035527A" w:rsidP="00815F25">
            <w:pPr>
              <w:jc w:val="center"/>
              <w:rPr>
                <w:rFonts w:cs="Times New Roman"/>
                <w:lang w:eastAsia="ru-RU"/>
              </w:rPr>
            </w:pPr>
            <w:r w:rsidRPr="00494D11">
              <w:rPr>
                <w:rFonts w:cs="Times New Roman"/>
                <w:lang w:eastAsia="ru-RU"/>
              </w:rPr>
              <w:t>железнодорожная станция</w:t>
            </w:r>
          </w:p>
        </w:tc>
        <w:tc>
          <w:tcPr>
            <w:tcW w:w="709" w:type="dxa"/>
          </w:tcPr>
          <w:p w14:paraId="69B20C6E" w14:textId="77777777" w:rsidR="0035527A" w:rsidRPr="00847E27" w:rsidRDefault="0035527A" w:rsidP="00C94DD6">
            <w:pPr>
              <w:jc w:val="center"/>
              <w:rPr>
                <w:rFonts w:cs="Times New Roman"/>
                <w:lang w:eastAsia="ru-RU"/>
              </w:rPr>
            </w:pPr>
          </w:p>
        </w:tc>
        <w:tc>
          <w:tcPr>
            <w:tcW w:w="1417" w:type="dxa"/>
          </w:tcPr>
          <w:p w14:paraId="6E93D22B" w14:textId="77777777" w:rsidR="0035527A" w:rsidRPr="0011346C" w:rsidRDefault="0035527A" w:rsidP="00582228">
            <w:pPr>
              <w:jc w:val="center"/>
            </w:pPr>
          </w:p>
        </w:tc>
        <w:tc>
          <w:tcPr>
            <w:tcW w:w="1843" w:type="dxa"/>
          </w:tcPr>
          <w:p w14:paraId="37F29F47" w14:textId="77777777" w:rsidR="0035527A" w:rsidRPr="0011346C" w:rsidRDefault="0035527A" w:rsidP="00582228">
            <w:pPr>
              <w:jc w:val="center"/>
            </w:pPr>
          </w:p>
        </w:tc>
        <w:tc>
          <w:tcPr>
            <w:tcW w:w="1138" w:type="dxa"/>
            <w:vAlign w:val="center"/>
          </w:tcPr>
          <w:p w14:paraId="71D530BF" w14:textId="77777777" w:rsidR="0035527A" w:rsidRPr="0011346C" w:rsidRDefault="0035527A" w:rsidP="00582228">
            <w:pPr>
              <w:jc w:val="center"/>
            </w:pPr>
          </w:p>
        </w:tc>
      </w:tr>
      <w:tr w:rsidR="0035527A" w:rsidRPr="0011346C" w14:paraId="53412D59" w14:textId="77777777" w:rsidTr="006F0F1B">
        <w:trPr>
          <w:jc w:val="center"/>
        </w:trPr>
        <w:tc>
          <w:tcPr>
            <w:tcW w:w="2559" w:type="dxa"/>
            <w:vAlign w:val="center"/>
          </w:tcPr>
          <w:p w14:paraId="378A3566" w14:textId="77777777" w:rsidR="0035527A" w:rsidRPr="00494D11" w:rsidRDefault="007068EA" w:rsidP="00815F25">
            <w:pPr>
              <w:jc w:val="center"/>
              <w:rPr>
                <w:rFonts w:cs="Times New Roman"/>
                <w:lang w:eastAsia="ru-RU"/>
              </w:rPr>
            </w:pPr>
            <w:hyperlink r:id="rId100" w:tooltip="Суконниково (Костромская область) (страница отсутствует)" w:history="1">
              <w:proofErr w:type="spellStart"/>
              <w:r w:rsidR="0035527A" w:rsidRPr="00494D11">
                <w:rPr>
                  <w:rFonts w:cs="Times New Roman"/>
                  <w:lang w:eastAsia="ru-RU"/>
                </w:rPr>
                <w:t>Суконниково</w:t>
              </w:r>
              <w:proofErr w:type="spellEnd"/>
            </w:hyperlink>
          </w:p>
        </w:tc>
        <w:tc>
          <w:tcPr>
            <w:tcW w:w="2268" w:type="dxa"/>
            <w:vAlign w:val="center"/>
          </w:tcPr>
          <w:p w14:paraId="4C2F6385"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5109BA82" w14:textId="77777777" w:rsidR="0035527A" w:rsidRPr="00847E27" w:rsidRDefault="0035527A" w:rsidP="00C94DD6">
            <w:pPr>
              <w:jc w:val="center"/>
              <w:rPr>
                <w:rFonts w:cs="Times New Roman"/>
                <w:lang w:eastAsia="ru-RU"/>
              </w:rPr>
            </w:pPr>
          </w:p>
        </w:tc>
        <w:tc>
          <w:tcPr>
            <w:tcW w:w="1417" w:type="dxa"/>
          </w:tcPr>
          <w:p w14:paraId="7D44FB38" w14:textId="77777777" w:rsidR="0035527A" w:rsidRPr="0011346C" w:rsidRDefault="0035527A" w:rsidP="00582228">
            <w:pPr>
              <w:jc w:val="center"/>
            </w:pPr>
          </w:p>
        </w:tc>
        <w:tc>
          <w:tcPr>
            <w:tcW w:w="1843" w:type="dxa"/>
          </w:tcPr>
          <w:p w14:paraId="5A66860F" w14:textId="77777777" w:rsidR="0035527A" w:rsidRPr="0011346C" w:rsidRDefault="0035527A" w:rsidP="00582228">
            <w:pPr>
              <w:jc w:val="center"/>
            </w:pPr>
          </w:p>
        </w:tc>
        <w:tc>
          <w:tcPr>
            <w:tcW w:w="1138" w:type="dxa"/>
            <w:vAlign w:val="center"/>
          </w:tcPr>
          <w:p w14:paraId="2A31CAE3" w14:textId="77777777" w:rsidR="0035527A" w:rsidRPr="0011346C" w:rsidRDefault="0035527A" w:rsidP="00582228">
            <w:pPr>
              <w:jc w:val="center"/>
            </w:pPr>
          </w:p>
        </w:tc>
      </w:tr>
      <w:tr w:rsidR="0035527A" w:rsidRPr="0011346C" w14:paraId="47A4A042" w14:textId="77777777" w:rsidTr="006F0F1B">
        <w:trPr>
          <w:jc w:val="center"/>
        </w:trPr>
        <w:tc>
          <w:tcPr>
            <w:tcW w:w="2559" w:type="dxa"/>
            <w:vAlign w:val="center"/>
          </w:tcPr>
          <w:p w14:paraId="067582BB" w14:textId="77777777" w:rsidR="0035527A" w:rsidRPr="00494D11" w:rsidRDefault="007068EA" w:rsidP="00815F25">
            <w:pPr>
              <w:jc w:val="center"/>
              <w:rPr>
                <w:rFonts w:cs="Times New Roman"/>
                <w:lang w:eastAsia="ru-RU"/>
              </w:rPr>
            </w:pPr>
            <w:hyperlink r:id="rId101" w:tooltip="Таранино (Костромская область) (страница отсутствует)" w:history="1">
              <w:proofErr w:type="spellStart"/>
              <w:r w:rsidR="0035527A" w:rsidRPr="00494D11">
                <w:rPr>
                  <w:rFonts w:cs="Times New Roman"/>
                  <w:lang w:eastAsia="ru-RU"/>
                </w:rPr>
                <w:t>Таранино</w:t>
              </w:r>
              <w:proofErr w:type="spellEnd"/>
            </w:hyperlink>
          </w:p>
        </w:tc>
        <w:tc>
          <w:tcPr>
            <w:tcW w:w="2268" w:type="dxa"/>
            <w:vAlign w:val="center"/>
          </w:tcPr>
          <w:p w14:paraId="6524F9C7"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568F29D3" w14:textId="77777777" w:rsidR="0035527A" w:rsidRPr="00847E27" w:rsidRDefault="0035527A" w:rsidP="00C94DD6">
            <w:pPr>
              <w:jc w:val="center"/>
              <w:rPr>
                <w:rFonts w:cs="Times New Roman"/>
                <w:lang w:eastAsia="ru-RU"/>
              </w:rPr>
            </w:pPr>
          </w:p>
        </w:tc>
        <w:tc>
          <w:tcPr>
            <w:tcW w:w="1417" w:type="dxa"/>
          </w:tcPr>
          <w:p w14:paraId="4D445805" w14:textId="77777777" w:rsidR="0035527A" w:rsidRPr="0011346C" w:rsidRDefault="0035527A" w:rsidP="00582228">
            <w:pPr>
              <w:jc w:val="center"/>
            </w:pPr>
          </w:p>
        </w:tc>
        <w:tc>
          <w:tcPr>
            <w:tcW w:w="1843" w:type="dxa"/>
          </w:tcPr>
          <w:p w14:paraId="51F1A5E3" w14:textId="77777777" w:rsidR="0035527A" w:rsidRPr="0011346C" w:rsidRDefault="0035527A" w:rsidP="00582228">
            <w:pPr>
              <w:jc w:val="center"/>
            </w:pPr>
          </w:p>
        </w:tc>
        <w:tc>
          <w:tcPr>
            <w:tcW w:w="1138" w:type="dxa"/>
            <w:vAlign w:val="center"/>
          </w:tcPr>
          <w:p w14:paraId="3E75C8C9" w14:textId="77777777" w:rsidR="0035527A" w:rsidRPr="0011346C" w:rsidRDefault="0035527A" w:rsidP="00582228">
            <w:pPr>
              <w:jc w:val="center"/>
            </w:pPr>
          </w:p>
        </w:tc>
      </w:tr>
      <w:tr w:rsidR="0035527A" w:rsidRPr="0011346C" w14:paraId="5997DC11" w14:textId="77777777" w:rsidTr="006F0F1B">
        <w:trPr>
          <w:jc w:val="center"/>
        </w:trPr>
        <w:tc>
          <w:tcPr>
            <w:tcW w:w="2559" w:type="dxa"/>
            <w:vAlign w:val="center"/>
          </w:tcPr>
          <w:p w14:paraId="11A4EAA2" w14:textId="77777777" w:rsidR="0035527A" w:rsidRPr="00494D11" w:rsidRDefault="007068EA" w:rsidP="00815F25">
            <w:pPr>
              <w:jc w:val="center"/>
              <w:rPr>
                <w:rFonts w:cs="Times New Roman"/>
                <w:lang w:eastAsia="ru-RU"/>
              </w:rPr>
            </w:pPr>
            <w:hyperlink r:id="rId102" w:tooltip="Татариново (Костромской район) (страница отсутствует)" w:history="1">
              <w:proofErr w:type="spellStart"/>
              <w:r w:rsidR="0035527A" w:rsidRPr="00494D11">
                <w:rPr>
                  <w:rFonts w:cs="Times New Roman"/>
                  <w:lang w:eastAsia="ru-RU"/>
                </w:rPr>
                <w:t>Татариново</w:t>
              </w:r>
              <w:proofErr w:type="spellEnd"/>
            </w:hyperlink>
          </w:p>
        </w:tc>
        <w:tc>
          <w:tcPr>
            <w:tcW w:w="2268" w:type="dxa"/>
            <w:vAlign w:val="center"/>
          </w:tcPr>
          <w:p w14:paraId="7EC9F67B"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2501BE47" w14:textId="77777777" w:rsidR="0035527A" w:rsidRPr="00847E27" w:rsidRDefault="0035527A" w:rsidP="00C94DD6">
            <w:pPr>
              <w:jc w:val="center"/>
              <w:rPr>
                <w:rFonts w:cs="Times New Roman"/>
                <w:lang w:eastAsia="ru-RU"/>
              </w:rPr>
            </w:pPr>
          </w:p>
        </w:tc>
        <w:tc>
          <w:tcPr>
            <w:tcW w:w="1417" w:type="dxa"/>
          </w:tcPr>
          <w:p w14:paraId="4EED6B5B" w14:textId="77777777" w:rsidR="0035527A" w:rsidRPr="0011346C" w:rsidRDefault="0035527A" w:rsidP="00582228">
            <w:pPr>
              <w:jc w:val="center"/>
            </w:pPr>
          </w:p>
        </w:tc>
        <w:tc>
          <w:tcPr>
            <w:tcW w:w="1843" w:type="dxa"/>
          </w:tcPr>
          <w:p w14:paraId="053C596E" w14:textId="77777777" w:rsidR="0035527A" w:rsidRPr="0011346C" w:rsidRDefault="0035527A" w:rsidP="00582228">
            <w:pPr>
              <w:jc w:val="center"/>
            </w:pPr>
          </w:p>
        </w:tc>
        <w:tc>
          <w:tcPr>
            <w:tcW w:w="1138" w:type="dxa"/>
            <w:vAlign w:val="center"/>
          </w:tcPr>
          <w:p w14:paraId="773F7C7E" w14:textId="77777777" w:rsidR="0035527A" w:rsidRPr="0011346C" w:rsidRDefault="0035527A" w:rsidP="00582228">
            <w:pPr>
              <w:jc w:val="center"/>
            </w:pPr>
          </w:p>
        </w:tc>
      </w:tr>
      <w:tr w:rsidR="0035527A" w:rsidRPr="0011346C" w14:paraId="0934684C" w14:textId="77777777" w:rsidTr="006F0F1B">
        <w:trPr>
          <w:jc w:val="center"/>
        </w:trPr>
        <w:tc>
          <w:tcPr>
            <w:tcW w:w="2559" w:type="dxa"/>
            <w:vAlign w:val="center"/>
          </w:tcPr>
          <w:p w14:paraId="31E26067" w14:textId="77777777" w:rsidR="0035527A" w:rsidRPr="00494D11" w:rsidRDefault="007068EA" w:rsidP="00815F25">
            <w:pPr>
              <w:jc w:val="center"/>
              <w:rPr>
                <w:rFonts w:cs="Times New Roman"/>
                <w:lang w:eastAsia="ru-RU"/>
              </w:rPr>
            </w:pPr>
            <w:hyperlink r:id="rId103" w:tooltip="Убебиново (страница отсутствует)" w:history="1">
              <w:proofErr w:type="spellStart"/>
              <w:r w:rsidR="0035527A" w:rsidRPr="00494D11">
                <w:rPr>
                  <w:rFonts w:cs="Times New Roman"/>
                  <w:lang w:eastAsia="ru-RU"/>
                </w:rPr>
                <w:t>Убебиново</w:t>
              </w:r>
              <w:proofErr w:type="spellEnd"/>
            </w:hyperlink>
          </w:p>
        </w:tc>
        <w:tc>
          <w:tcPr>
            <w:tcW w:w="2268" w:type="dxa"/>
            <w:vAlign w:val="center"/>
          </w:tcPr>
          <w:p w14:paraId="54991C4B"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10DF5106" w14:textId="77777777" w:rsidR="0035527A" w:rsidRPr="00847E27" w:rsidRDefault="0035527A" w:rsidP="00C94DD6">
            <w:pPr>
              <w:jc w:val="center"/>
              <w:rPr>
                <w:rFonts w:cs="Times New Roman"/>
                <w:lang w:eastAsia="ru-RU"/>
              </w:rPr>
            </w:pPr>
          </w:p>
        </w:tc>
        <w:tc>
          <w:tcPr>
            <w:tcW w:w="1417" w:type="dxa"/>
          </w:tcPr>
          <w:p w14:paraId="62341C9C" w14:textId="77777777" w:rsidR="0035527A" w:rsidRPr="0011346C" w:rsidRDefault="0035527A" w:rsidP="00582228">
            <w:pPr>
              <w:jc w:val="center"/>
            </w:pPr>
          </w:p>
        </w:tc>
        <w:tc>
          <w:tcPr>
            <w:tcW w:w="1843" w:type="dxa"/>
          </w:tcPr>
          <w:p w14:paraId="043A66D1" w14:textId="77777777" w:rsidR="0035527A" w:rsidRPr="0011346C" w:rsidRDefault="0035527A" w:rsidP="00582228">
            <w:pPr>
              <w:jc w:val="center"/>
            </w:pPr>
          </w:p>
        </w:tc>
        <w:tc>
          <w:tcPr>
            <w:tcW w:w="1138" w:type="dxa"/>
            <w:vAlign w:val="center"/>
          </w:tcPr>
          <w:p w14:paraId="4F8700BE" w14:textId="77777777" w:rsidR="0035527A" w:rsidRPr="0011346C" w:rsidRDefault="0035527A" w:rsidP="00582228">
            <w:pPr>
              <w:jc w:val="center"/>
            </w:pPr>
          </w:p>
        </w:tc>
      </w:tr>
      <w:tr w:rsidR="0035527A" w:rsidRPr="0011346C" w14:paraId="6FD05C8A" w14:textId="77777777" w:rsidTr="006F0F1B">
        <w:trPr>
          <w:jc w:val="center"/>
        </w:trPr>
        <w:tc>
          <w:tcPr>
            <w:tcW w:w="2559" w:type="dxa"/>
            <w:vAlign w:val="center"/>
          </w:tcPr>
          <w:p w14:paraId="3A91D4F8" w14:textId="77777777" w:rsidR="0035527A" w:rsidRPr="00494D11" w:rsidRDefault="007068EA" w:rsidP="00815F25">
            <w:pPr>
              <w:jc w:val="center"/>
              <w:rPr>
                <w:rFonts w:cs="Times New Roman"/>
                <w:lang w:eastAsia="ru-RU"/>
              </w:rPr>
            </w:pPr>
            <w:hyperlink r:id="rId104" w:tooltip="Фанерник (страница отсутствует)" w:history="1">
              <w:proofErr w:type="spellStart"/>
              <w:r w:rsidR="0035527A" w:rsidRPr="00494D11">
                <w:rPr>
                  <w:rFonts w:cs="Times New Roman"/>
                  <w:lang w:eastAsia="ru-RU"/>
                </w:rPr>
                <w:t>Фанерник</w:t>
              </w:r>
              <w:proofErr w:type="spellEnd"/>
            </w:hyperlink>
          </w:p>
        </w:tc>
        <w:tc>
          <w:tcPr>
            <w:tcW w:w="2268" w:type="dxa"/>
            <w:vAlign w:val="center"/>
          </w:tcPr>
          <w:p w14:paraId="07A41220" w14:textId="77777777" w:rsidR="0035527A" w:rsidRPr="00494D11" w:rsidRDefault="0035527A" w:rsidP="00815F25">
            <w:pPr>
              <w:jc w:val="center"/>
              <w:rPr>
                <w:rFonts w:cs="Times New Roman"/>
                <w:lang w:eastAsia="ru-RU"/>
              </w:rPr>
            </w:pPr>
            <w:r w:rsidRPr="00494D11">
              <w:rPr>
                <w:rFonts w:cs="Times New Roman"/>
                <w:lang w:eastAsia="ru-RU"/>
              </w:rPr>
              <w:t>посёлок</w:t>
            </w:r>
          </w:p>
        </w:tc>
        <w:tc>
          <w:tcPr>
            <w:tcW w:w="709" w:type="dxa"/>
          </w:tcPr>
          <w:p w14:paraId="3C581BE9" w14:textId="77777777" w:rsidR="0035527A" w:rsidRPr="00847E27" w:rsidRDefault="0035527A" w:rsidP="00C94DD6">
            <w:pPr>
              <w:jc w:val="center"/>
              <w:rPr>
                <w:rFonts w:cs="Times New Roman"/>
                <w:lang w:eastAsia="ru-RU"/>
              </w:rPr>
            </w:pPr>
          </w:p>
        </w:tc>
        <w:tc>
          <w:tcPr>
            <w:tcW w:w="1417" w:type="dxa"/>
          </w:tcPr>
          <w:p w14:paraId="1B337BA9" w14:textId="77777777" w:rsidR="0035527A" w:rsidRPr="0011346C" w:rsidRDefault="0035527A" w:rsidP="00582228">
            <w:pPr>
              <w:jc w:val="center"/>
            </w:pPr>
          </w:p>
        </w:tc>
        <w:tc>
          <w:tcPr>
            <w:tcW w:w="1843" w:type="dxa"/>
          </w:tcPr>
          <w:p w14:paraId="211BB6D9" w14:textId="77777777" w:rsidR="0035527A" w:rsidRPr="0011346C" w:rsidRDefault="0035527A" w:rsidP="00582228">
            <w:pPr>
              <w:jc w:val="center"/>
            </w:pPr>
          </w:p>
        </w:tc>
        <w:tc>
          <w:tcPr>
            <w:tcW w:w="1138" w:type="dxa"/>
            <w:vAlign w:val="center"/>
          </w:tcPr>
          <w:p w14:paraId="3F425C01" w14:textId="77777777" w:rsidR="0035527A" w:rsidRPr="0011346C" w:rsidRDefault="0035527A" w:rsidP="00582228">
            <w:pPr>
              <w:jc w:val="center"/>
            </w:pPr>
          </w:p>
        </w:tc>
      </w:tr>
      <w:tr w:rsidR="0035527A" w:rsidRPr="0011346C" w14:paraId="46072FA6" w14:textId="77777777" w:rsidTr="006F0F1B">
        <w:trPr>
          <w:jc w:val="center"/>
        </w:trPr>
        <w:tc>
          <w:tcPr>
            <w:tcW w:w="2559" w:type="dxa"/>
            <w:vAlign w:val="center"/>
          </w:tcPr>
          <w:p w14:paraId="277B1398" w14:textId="77777777" w:rsidR="0035527A" w:rsidRPr="00494D11" w:rsidRDefault="007068EA" w:rsidP="00815F25">
            <w:pPr>
              <w:jc w:val="center"/>
              <w:rPr>
                <w:rFonts w:cs="Times New Roman"/>
                <w:lang w:eastAsia="ru-RU"/>
              </w:rPr>
            </w:pPr>
            <w:hyperlink r:id="rId105" w:tooltip="Филипцево (Костромская область) (страница отсутствует)" w:history="1">
              <w:proofErr w:type="spellStart"/>
              <w:r w:rsidR="0035527A" w:rsidRPr="00494D11">
                <w:rPr>
                  <w:rFonts w:cs="Times New Roman"/>
                  <w:lang w:eastAsia="ru-RU"/>
                </w:rPr>
                <w:t>Филипцево</w:t>
              </w:r>
              <w:proofErr w:type="spellEnd"/>
            </w:hyperlink>
          </w:p>
        </w:tc>
        <w:tc>
          <w:tcPr>
            <w:tcW w:w="2268" w:type="dxa"/>
            <w:vAlign w:val="center"/>
          </w:tcPr>
          <w:p w14:paraId="37AB72A1" w14:textId="77777777" w:rsidR="0035527A" w:rsidRPr="00494D11" w:rsidRDefault="0035527A" w:rsidP="00815F25">
            <w:pPr>
              <w:jc w:val="center"/>
              <w:rPr>
                <w:rFonts w:cs="Times New Roman"/>
                <w:lang w:eastAsia="ru-RU"/>
              </w:rPr>
            </w:pPr>
            <w:r w:rsidRPr="00494D11">
              <w:rPr>
                <w:rFonts w:cs="Times New Roman"/>
                <w:lang w:eastAsia="ru-RU"/>
              </w:rPr>
              <w:t>посёлок</w:t>
            </w:r>
          </w:p>
        </w:tc>
        <w:tc>
          <w:tcPr>
            <w:tcW w:w="709" w:type="dxa"/>
          </w:tcPr>
          <w:p w14:paraId="47595E1C" w14:textId="77777777" w:rsidR="0035527A" w:rsidRPr="00847E27" w:rsidRDefault="0035527A" w:rsidP="00C94DD6">
            <w:pPr>
              <w:jc w:val="center"/>
              <w:rPr>
                <w:rFonts w:cs="Times New Roman"/>
                <w:lang w:eastAsia="ru-RU"/>
              </w:rPr>
            </w:pPr>
          </w:p>
        </w:tc>
        <w:tc>
          <w:tcPr>
            <w:tcW w:w="1417" w:type="dxa"/>
          </w:tcPr>
          <w:p w14:paraId="4A7C26EC" w14:textId="77777777" w:rsidR="0035527A" w:rsidRPr="0011346C" w:rsidRDefault="0035527A" w:rsidP="00582228">
            <w:pPr>
              <w:jc w:val="center"/>
            </w:pPr>
          </w:p>
        </w:tc>
        <w:tc>
          <w:tcPr>
            <w:tcW w:w="1843" w:type="dxa"/>
          </w:tcPr>
          <w:p w14:paraId="17EE01E8" w14:textId="77777777" w:rsidR="0035527A" w:rsidRPr="0011346C" w:rsidRDefault="0035527A" w:rsidP="00582228">
            <w:pPr>
              <w:jc w:val="center"/>
            </w:pPr>
          </w:p>
        </w:tc>
        <w:tc>
          <w:tcPr>
            <w:tcW w:w="1138" w:type="dxa"/>
            <w:vAlign w:val="center"/>
          </w:tcPr>
          <w:p w14:paraId="20CBD06A" w14:textId="77777777" w:rsidR="0035527A" w:rsidRPr="0011346C" w:rsidRDefault="0035527A" w:rsidP="00582228">
            <w:pPr>
              <w:jc w:val="center"/>
            </w:pPr>
          </w:p>
        </w:tc>
      </w:tr>
      <w:tr w:rsidR="0035527A" w:rsidRPr="0011346C" w14:paraId="7D71825B" w14:textId="77777777" w:rsidTr="006F0F1B">
        <w:trPr>
          <w:jc w:val="center"/>
        </w:trPr>
        <w:tc>
          <w:tcPr>
            <w:tcW w:w="2559" w:type="dxa"/>
            <w:vAlign w:val="center"/>
          </w:tcPr>
          <w:p w14:paraId="1CBBD58A" w14:textId="77777777" w:rsidR="0035527A" w:rsidRPr="00494D11" w:rsidRDefault="007068EA" w:rsidP="00815F25">
            <w:pPr>
              <w:jc w:val="center"/>
              <w:rPr>
                <w:rFonts w:cs="Times New Roman"/>
                <w:lang w:eastAsia="ru-RU"/>
              </w:rPr>
            </w:pPr>
            <w:hyperlink r:id="rId106" w:tooltip="Харино (Никольское сельское поселение) (страница отсутствует)" w:history="1">
              <w:proofErr w:type="spellStart"/>
              <w:r w:rsidR="0035527A" w:rsidRPr="00494D11">
                <w:rPr>
                  <w:rFonts w:cs="Times New Roman"/>
                  <w:lang w:eastAsia="ru-RU"/>
                </w:rPr>
                <w:t>Харино</w:t>
              </w:r>
              <w:proofErr w:type="spellEnd"/>
            </w:hyperlink>
          </w:p>
        </w:tc>
        <w:tc>
          <w:tcPr>
            <w:tcW w:w="2268" w:type="dxa"/>
            <w:vAlign w:val="center"/>
          </w:tcPr>
          <w:p w14:paraId="6CFBC7A0"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122643AF" w14:textId="77777777" w:rsidR="0035527A" w:rsidRPr="00847E27" w:rsidRDefault="0035527A" w:rsidP="00C94DD6">
            <w:pPr>
              <w:jc w:val="center"/>
              <w:rPr>
                <w:rFonts w:cs="Times New Roman"/>
                <w:lang w:eastAsia="ru-RU"/>
              </w:rPr>
            </w:pPr>
          </w:p>
        </w:tc>
        <w:tc>
          <w:tcPr>
            <w:tcW w:w="1417" w:type="dxa"/>
          </w:tcPr>
          <w:p w14:paraId="60FF3C1B" w14:textId="77777777" w:rsidR="0035527A" w:rsidRPr="0011346C" w:rsidRDefault="0035527A" w:rsidP="00582228">
            <w:pPr>
              <w:jc w:val="center"/>
            </w:pPr>
          </w:p>
        </w:tc>
        <w:tc>
          <w:tcPr>
            <w:tcW w:w="1843" w:type="dxa"/>
          </w:tcPr>
          <w:p w14:paraId="3AB1C61B" w14:textId="77777777" w:rsidR="0035527A" w:rsidRPr="0011346C" w:rsidRDefault="0035527A" w:rsidP="00582228">
            <w:pPr>
              <w:jc w:val="center"/>
            </w:pPr>
          </w:p>
        </w:tc>
        <w:tc>
          <w:tcPr>
            <w:tcW w:w="1138" w:type="dxa"/>
            <w:vAlign w:val="center"/>
          </w:tcPr>
          <w:p w14:paraId="5109BBAB" w14:textId="77777777" w:rsidR="0035527A" w:rsidRPr="0011346C" w:rsidRDefault="0035527A" w:rsidP="00582228">
            <w:pPr>
              <w:jc w:val="center"/>
            </w:pPr>
          </w:p>
        </w:tc>
      </w:tr>
      <w:tr w:rsidR="0035527A" w:rsidRPr="0011346C" w14:paraId="32C9F380" w14:textId="77777777" w:rsidTr="006F0F1B">
        <w:trPr>
          <w:jc w:val="center"/>
        </w:trPr>
        <w:tc>
          <w:tcPr>
            <w:tcW w:w="2559" w:type="dxa"/>
            <w:vAlign w:val="center"/>
          </w:tcPr>
          <w:p w14:paraId="06A2EB34" w14:textId="77777777" w:rsidR="0035527A" w:rsidRPr="00494D11" w:rsidRDefault="007068EA" w:rsidP="00815F25">
            <w:pPr>
              <w:jc w:val="center"/>
              <w:rPr>
                <w:rFonts w:cs="Times New Roman"/>
                <w:lang w:eastAsia="ru-RU"/>
              </w:rPr>
            </w:pPr>
            <w:hyperlink r:id="rId107" w:tooltip="Хорговино (страница отсутствует)" w:history="1">
              <w:proofErr w:type="spellStart"/>
              <w:r w:rsidR="0035527A" w:rsidRPr="00494D11">
                <w:rPr>
                  <w:rFonts w:cs="Times New Roman"/>
                  <w:lang w:eastAsia="ru-RU"/>
                </w:rPr>
                <w:t>Хорговино</w:t>
              </w:r>
              <w:proofErr w:type="spellEnd"/>
            </w:hyperlink>
          </w:p>
        </w:tc>
        <w:tc>
          <w:tcPr>
            <w:tcW w:w="2268" w:type="dxa"/>
            <w:vAlign w:val="center"/>
          </w:tcPr>
          <w:p w14:paraId="3325CD08"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4C378D03" w14:textId="77777777" w:rsidR="0035527A" w:rsidRPr="00847E27" w:rsidRDefault="0035527A" w:rsidP="00C94DD6">
            <w:pPr>
              <w:jc w:val="center"/>
              <w:rPr>
                <w:rFonts w:cs="Times New Roman"/>
                <w:lang w:eastAsia="ru-RU"/>
              </w:rPr>
            </w:pPr>
          </w:p>
        </w:tc>
        <w:tc>
          <w:tcPr>
            <w:tcW w:w="1417" w:type="dxa"/>
          </w:tcPr>
          <w:p w14:paraId="0A299584" w14:textId="77777777" w:rsidR="0035527A" w:rsidRPr="0011346C" w:rsidRDefault="0035527A" w:rsidP="00582228">
            <w:pPr>
              <w:jc w:val="center"/>
            </w:pPr>
          </w:p>
        </w:tc>
        <w:tc>
          <w:tcPr>
            <w:tcW w:w="1843" w:type="dxa"/>
          </w:tcPr>
          <w:p w14:paraId="7859B23B" w14:textId="77777777" w:rsidR="0035527A" w:rsidRPr="0011346C" w:rsidRDefault="0035527A" w:rsidP="00582228">
            <w:pPr>
              <w:jc w:val="center"/>
            </w:pPr>
          </w:p>
        </w:tc>
        <w:tc>
          <w:tcPr>
            <w:tcW w:w="1138" w:type="dxa"/>
            <w:vAlign w:val="center"/>
          </w:tcPr>
          <w:p w14:paraId="24177400" w14:textId="77777777" w:rsidR="0035527A" w:rsidRPr="0011346C" w:rsidRDefault="0035527A" w:rsidP="00582228">
            <w:pPr>
              <w:jc w:val="center"/>
            </w:pPr>
          </w:p>
        </w:tc>
      </w:tr>
      <w:tr w:rsidR="0035527A" w:rsidRPr="0011346C" w14:paraId="447CC20F" w14:textId="77777777" w:rsidTr="006F0F1B">
        <w:trPr>
          <w:jc w:val="center"/>
        </w:trPr>
        <w:tc>
          <w:tcPr>
            <w:tcW w:w="2559" w:type="dxa"/>
            <w:vAlign w:val="center"/>
          </w:tcPr>
          <w:p w14:paraId="088F44A1" w14:textId="77777777" w:rsidR="0035527A" w:rsidRPr="00494D11" w:rsidRDefault="007068EA" w:rsidP="00815F25">
            <w:pPr>
              <w:jc w:val="center"/>
              <w:rPr>
                <w:rFonts w:cs="Times New Roman"/>
                <w:lang w:eastAsia="ru-RU"/>
              </w:rPr>
            </w:pPr>
            <w:hyperlink r:id="rId108" w:tooltip="Чечулино (Костромская область) (страница отсутствует)" w:history="1">
              <w:r w:rsidR="0035527A" w:rsidRPr="00494D11">
                <w:rPr>
                  <w:rFonts w:cs="Times New Roman"/>
                  <w:lang w:eastAsia="ru-RU"/>
                </w:rPr>
                <w:t>Чечулино</w:t>
              </w:r>
            </w:hyperlink>
          </w:p>
        </w:tc>
        <w:tc>
          <w:tcPr>
            <w:tcW w:w="2268" w:type="dxa"/>
            <w:vAlign w:val="center"/>
          </w:tcPr>
          <w:p w14:paraId="7B4880C5"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2780ECD2" w14:textId="77777777" w:rsidR="0035527A" w:rsidRPr="00847E27" w:rsidRDefault="0035527A" w:rsidP="00C94DD6">
            <w:pPr>
              <w:jc w:val="center"/>
              <w:rPr>
                <w:rFonts w:cs="Times New Roman"/>
                <w:lang w:eastAsia="ru-RU"/>
              </w:rPr>
            </w:pPr>
          </w:p>
        </w:tc>
        <w:tc>
          <w:tcPr>
            <w:tcW w:w="1417" w:type="dxa"/>
          </w:tcPr>
          <w:p w14:paraId="1809F375" w14:textId="77777777" w:rsidR="0035527A" w:rsidRPr="0011346C" w:rsidRDefault="0035527A" w:rsidP="00582228">
            <w:pPr>
              <w:jc w:val="center"/>
            </w:pPr>
          </w:p>
        </w:tc>
        <w:tc>
          <w:tcPr>
            <w:tcW w:w="1843" w:type="dxa"/>
          </w:tcPr>
          <w:p w14:paraId="50CD87B3" w14:textId="77777777" w:rsidR="0035527A" w:rsidRPr="0011346C" w:rsidRDefault="0035527A" w:rsidP="00582228">
            <w:pPr>
              <w:jc w:val="center"/>
            </w:pPr>
          </w:p>
        </w:tc>
        <w:tc>
          <w:tcPr>
            <w:tcW w:w="1138" w:type="dxa"/>
            <w:vAlign w:val="center"/>
          </w:tcPr>
          <w:p w14:paraId="77DBC0B4" w14:textId="77777777" w:rsidR="0035527A" w:rsidRPr="0011346C" w:rsidRDefault="0035527A" w:rsidP="00582228">
            <w:pPr>
              <w:jc w:val="center"/>
            </w:pPr>
          </w:p>
        </w:tc>
      </w:tr>
      <w:tr w:rsidR="0035527A" w:rsidRPr="0011346C" w14:paraId="33F89236" w14:textId="77777777" w:rsidTr="006F0F1B">
        <w:trPr>
          <w:jc w:val="center"/>
        </w:trPr>
        <w:tc>
          <w:tcPr>
            <w:tcW w:w="2559" w:type="dxa"/>
            <w:vAlign w:val="center"/>
          </w:tcPr>
          <w:p w14:paraId="012D9F48" w14:textId="77777777" w:rsidR="0035527A" w:rsidRPr="00494D11" w:rsidRDefault="007068EA" w:rsidP="00815F25">
            <w:pPr>
              <w:jc w:val="center"/>
              <w:rPr>
                <w:rFonts w:cs="Times New Roman"/>
                <w:lang w:eastAsia="ru-RU"/>
              </w:rPr>
            </w:pPr>
            <w:hyperlink r:id="rId109" w:tooltip="Щетниково (Костромская область) (страница отсутствует)" w:history="1">
              <w:proofErr w:type="spellStart"/>
              <w:r w:rsidR="0035527A" w:rsidRPr="00494D11">
                <w:rPr>
                  <w:rFonts w:cs="Times New Roman"/>
                  <w:lang w:eastAsia="ru-RU"/>
                </w:rPr>
                <w:t>Щетниково</w:t>
              </w:r>
              <w:proofErr w:type="spellEnd"/>
            </w:hyperlink>
          </w:p>
        </w:tc>
        <w:tc>
          <w:tcPr>
            <w:tcW w:w="2268" w:type="dxa"/>
            <w:vAlign w:val="center"/>
          </w:tcPr>
          <w:p w14:paraId="4E443ADD" w14:textId="77777777" w:rsidR="0035527A" w:rsidRPr="00494D11" w:rsidRDefault="0035527A" w:rsidP="00815F25">
            <w:pPr>
              <w:jc w:val="center"/>
              <w:rPr>
                <w:rFonts w:cs="Times New Roman"/>
                <w:lang w:eastAsia="ru-RU"/>
              </w:rPr>
            </w:pPr>
            <w:r w:rsidRPr="00494D11">
              <w:rPr>
                <w:rFonts w:cs="Times New Roman"/>
                <w:lang w:eastAsia="ru-RU"/>
              </w:rPr>
              <w:t>деревня</w:t>
            </w:r>
          </w:p>
        </w:tc>
        <w:tc>
          <w:tcPr>
            <w:tcW w:w="709" w:type="dxa"/>
          </w:tcPr>
          <w:p w14:paraId="2A93027C" w14:textId="77777777" w:rsidR="0035527A" w:rsidRPr="00847E27" w:rsidRDefault="0035527A" w:rsidP="00C94DD6">
            <w:pPr>
              <w:jc w:val="center"/>
              <w:rPr>
                <w:rFonts w:cs="Times New Roman"/>
                <w:lang w:eastAsia="ru-RU"/>
              </w:rPr>
            </w:pPr>
          </w:p>
        </w:tc>
        <w:tc>
          <w:tcPr>
            <w:tcW w:w="1417" w:type="dxa"/>
          </w:tcPr>
          <w:p w14:paraId="64D317F3" w14:textId="77777777" w:rsidR="0035527A" w:rsidRPr="0011346C" w:rsidRDefault="0035527A" w:rsidP="00582228">
            <w:pPr>
              <w:jc w:val="center"/>
            </w:pPr>
          </w:p>
        </w:tc>
        <w:tc>
          <w:tcPr>
            <w:tcW w:w="1843" w:type="dxa"/>
          </w:tcPr>
          <w:p w14:paraId="114ABB5E" w14:textId="77777777" w:rsidR="0035527A" w:rsidRPr="0011346C" w:rsidRDefault="0035527A" w:rsidP="00582228">
            <w:pPr>
              <w:jc w:val="center"/>
            </w:pPr>
          </w:p>
        </w:tc>
        <w:tc>
          <w:tcPr>
            <w:tcW w:w="1138" w:type="dxa"/>
            <w:vAlign w:val="center"/>
          </w:tcPr>
          <w:p w14:paraId="7B02C2D0" w14:textId="77777777" w:rsidR="0035527A" w:rsidRPr="0011346C" w:rsidRDefault="0035527A" w:rsidP="00582228">
            <w:pPr>
              <w:jc w:val="center"/>
            </w:pPr>
          </w:p>
        </w:tc>
      </w:tr>
      <w:tr w:rsidR="0035527A" w:rsidRPr="0011346C" w14:paraId="0DAB75DE" w14:textId="77777777" w:rsidTr="006F0F1B">
        <w:trPr>
          <w:trHeight w:val="397"/>
          <w:jc w:val="center"/>
        </w:trPr>
        <w:tc>
          <w:tcPr>
            <w:tcW w:w="2559" w:type="dxa"/>
            <w:vAlign w:val="center"/>
          </w:tcPr>
          <w:p w14:paraId="620DE3C7" w14:textId="77777777" w:rsidR="0035527A" w:rsidRPr="006411CF" w:rsidRDefault="0035527A" w:rsidP="00625ECC">
            <w:pPr>
              <w:jc w:val="right"/>
              <w:rPr>
                <w:rFonts w:ascii="Arial" w:hAnsi="Arial" w:cs="Arial"/>
                <w:sz w:val="21"/>
                <w:szCs w:val="21"/>
              </w:rPr>
            </w:pPr>
            <w:r w:rsidRPr="006411CF">
              <w:t>Итого:</w:t>
            </w:r>
          </w:p>
        </w:tc>
        <w:tc>
          <w:tcPr>
            <w:tcW w:w="2268" w:type="dxa"/>
          </w:tcPr>
          <w:p w14:paraId="49E8320B" w14:textId="77777777" w:rsidR="0035527A" w:rsidRPr="006411CF" w:rsidRDefault="0035527A" w:rsidP="00C94DD6">
            <w:pPr>
              <w:rPr>
                <w:rFonts w:ascii="Arial" w:hAnsi="Arial" w:cs="Arial"/>
                <w:sz w:val="21"/>
                <w:szCs w:val="21"/>
              </w:rPr>
            </w:pPr>
          </w:p>
        </w:tc>
        <w:tc>
          <w:tcPr>
            <w:tcW w:w="709" w:type="dxa"/>
            <w:vAlign w:val="center"/>
          </w:tcPr>
          <w:p w14:paraId="6BD4A749" w14:textId="77777777" w:rsidR="0035527A" w:rsidRPr="006411CF" w:rsidRDefault="0035527A" w:rsidP="00C94DD6">
            <w:pPr>
              <w:jc w:val="center"/>
              <w:rPr>
                <w:rFonts w:ascii="Arial" w:hAnsi="Arial" w:cs="Arial"/>
                <w:sz w:val="21"/>
                <w:szCs w:val="21"/>
              </w:rPr>
            </w:pPr>
            <w:r w:rsidRPr="00504F63">
              <w:rPr>
                <w:rFonts w:cs="Times New Roman"/>
                <w:sz w:val="21"/>
                <w:szCs w:val="21"/>
                <w:lang w:eastAsia="ru-RU"/>
              </w:rPr>
              <w:t>8296</w:t>
            </w:r>
          </w:p>
        </w:tc>
        <w:tc>
          <w:tcPr>
            <w:tcW w:w="1417" w:type="dxa"/>
          </w:tcPr>
          <w:p w14:paraId="58228CCF" w14:textId="77777777" w:rsidR="0035527A" w:rsidRPr="00362E69" w:rsidRDefault="0035527A" w:rsidP="00C94DD6">
            <w:pPr>
              <w:jc w:val="center"/>
              <w:rPr>
                <w:color w:val="FF0000"/>
                <w:highlight w:val="yellow"/>
              </w:rPr>
            </w:pPr>
          </w:p>
        </w:tc>
        <w:tc>
          <w:tcPr>
            <w:tcW w:w="1843" w:type="dxa"/>
          </w:tcPr>
          <w:p w14:paraId="4080D39D" w14:textId="77777777" w:rsidR="0035527A" w:rsidRPr="00362E69" w:rsidRDefault="0035527A" w:rsidP="00C94DD6">
            <w:pPr>
              <w:jc w:val="center"/>
              <w:rPr>
                <w:color w:val="FF0000"/>
                <w:highlight w:val="yellow"/>
              </w:rPr>
            </w:pPr>
          </w:p>
        </w:tc>
        <w:tc>
          <w:tcPr>
            <w:tcW w:w="1138" w:type="dxa"/>
            <w:vAlign w:val="center"/>
          </w:tcPr>
          <w:p w14:paraId="294315E3" w14:textId="77777777" w:rsidR="0035527A" w:rsidRPr="0033050A" w:rsidRDefault="0033050A" w:rsidP="00C94DD6">
            <w:pPr>
              <w:jc w:val="center"/>
              <w:rPr>
                <w:highlight w:val="yellow"/>
              </w:rPr>
            </w:pPr>
            <w:r w:rsidRPr="0033050A">
              <w:t>-6</w:t>
            </w:r>
            <w:r w:rsidR="0023141A">
              <w:t>4</w:t>
            </w:r>
            <w:r w:rsidRPr="0033050A">
              <w:t>3</w:t>
            </w:r>
          </w:p>
        </w:tc>
      </w:tr>
    </w:tbl>
    <w:p w14:paraId="05D5754F" w14:textId="77777777" w:rsidR="00816626" w:rsidRDefault="00F14C3E" w:rsidP="004927D7">
      <w:pPr>
        <w:pStyle w:val="3"/>
      </w:pPr>
      <w:bookmarkStart w:id="13" w:name="_Toc323826982"/>
      <w:bookmarkStart w:id="14" w:name="_Toc352159595"/>
      <w:bookmarkStart w:id="15" w:name="_Toc352160084"/>
      <w:bookmarkStart w:id="16" w:name="_Toc9845012"/>
      <w:bookmarkStart w:id="17" w:name="_Toc76675937"/>
      <w:r w:rsidRPr="00362E69">
        <w:t>2.2</w:t>
      </w:r>
      <w:r w:rsidR="00816626" w:rsidRPr="00362E69">
        <w:t>.</w:t>
      </w:r>
      <w:r w:rsidRPr="00362E69">
        <w:t>2</w:t>
      </w:r>
      <w:r w:rsidR="00816626" w:rsidRPr="00362E69">
        <w:t>. Организация социальной инфраструктуры</w:t>
      </w:r>
      <w:bookmarkEnd w:id="13"/>
      <w:bookmarkEnd w:id="14"/>
      <w:bookmarkEnd w:id="15"/>
      <w:bookmarkEnd w:id="16"/>
      <w:bookmarkEnd w:id="17"/>
    </w:p>
    <w:p w14:paraId="6901F8E4" w14:textId="77777777" w:rsidR="00C94DD6" w:rsidRPr="00C94DD6" w:rsidRDefault="009D0CC9" w:rsidP="00C94DD6">
      <w:pPr>
        <w:tabs>
          <w:tab w:val="num" w:pos="432"/>
        </w:tabs>
        <w:ind w:firstLine="567"/>
        <w:jc w:val="both"/>
        <w:rPr>
          <w:b/>
        </w:rPr>
      </w:pPr>
      <w:r>
        <w:rPr>
          <w:b/>
        </w:rPr>
        <w:t>Система о</w:t>
      </w:r>
      <w:r w:rsidR="00C94DD6" w:rsidRPr="00C94DD6">
        <w:rPr>
          <w:b/>
        </w:rPr>
        <w:t>бразовани</w:t>
      </w:r>
      <w:r>
        <w:rPr>
          <w:b/>
        </w:rPr>
        <w:t>я</w:t>
      </w:r>
    </w:p>
    <w:p w14:paraId="0BB62E94" w14:textId="77777777" w:rsidR="00252F8B" w:rsidRDefault="00252F8B" w:rsidP="00252F8B">
      <w:pPr>
        <w:tabs>
          <w:tab w:val="left" w:pos="742"/>
        </w:tabs>
        <w:ind w:right="57" w:firstLine="709"/>
        <w:jc w:val="both"/>
      </w:pPr>
      <w:r>
        <w:t>В</w:t>
      </w:r>
      <w:r w:rsidRPr="00252F8B">
        <w:t xml:space="preserve"> </w:t>
      </w:r>
      <w:r>
        <w:t>настоя</w:t>
      </w:r>
      <w:r w:rsidRPr="00252F8B">
        <w:t>щ</w:t>
      </w:r>
      <w:r>
        <w:t>ее</w:t>
      </w:r>
      <w:r w:rsidRPr="00252F8B">
        <w:t xml:space="preserve"> </w:t>
      </w:r>
      <w:r>
        <w:t>время</w:t>
      </w:r>
      <w:r w:rsidRPr="00252F8B">
        <w:t xml:space="preserve"> </w:t>
      </w:r>
      <w:r>
        <w:t>в</w:t>
      </w:r>
      <w:r w:rsidRPr="00252F8B">
        <w:t xml:space="preserve"> </w:t>
      </w:r>
      <w:r>
        <w:t>пос</w:t>
      </w:r>
      <w:r w:rsidRPr="00252F8B">
        <w:t>ел</w:t>
      </w:r>
      <w:r>
        <w:t>ении</w:t>
      </w:r>
      <w:r w:rsidRPr="00252F8B">
        <w:t xml:space="preserve"> фу</w:t>
      </w:r>
      <w:r>
        <w:t>нкционир</w:t>
      </w:r>
      <w:r w:rsidRPr="00252F8B">
        <w:t>у</w:t>
      </w:r>
      <w:r>
        <w:t>ют</w:t>
      </w:r>
      <w:r w:rsidRPr="00252F8B">
        <w:t xml:space="preserve"> д</w:t>
      </w:r>
      <w:r>
        <w:t>ошко</w:t>
      </w:r>
      <w:r w:rsidRPr="00252F8B">
        <w:t>л</w:t>
      </w:r>
      <w:r>
        <w:t>ь</w:t>
      </w:r>
      <w:r w:rsidRPr="00252F8B">
        <w:t>н</w:t>
      </w:r>
      <w:r>
        <w:t>ые</w:t>
      </w:r>
      <w:r w:rsidRPr="00252F8B">
        <w:t xml:space="preserve"> </w:t>
      </w:r>
      <w:r>
        <w:t>о</w:t>
      </w:r>
      <w:r w:rsidRPr="00252F8B">
        <w:t>б</w:t>
      </w:r>
      <w:r>
        <w:t>раз</w:t>
      </w:r>
      <w:r w:rsidRPr="00252F8B">
        <w:t>о</w:t>
      </w:r>
      <w:r>
        <w:t>ват</w:t>
      </w:r>
      <w:r w:rsidRPr="00252F8B">
        <w:t>ел</w:t>
      </w:r>
      <w:r>
        <w:t>ь</w:t>
      </w:r>
      <w:r w:rsidRPr="00252F8B">
        <w:t>н</w:t>
      </w:r>
      <w:r>
        <w:t xml:space="preserve">ые </w:t>
      </w:r>
      <w:r w:rsidRPr="00252F8B">
        <w:t>у</w:t>
      </w:r>
      <w:r>
        <w:t>чр</w:t>
      </w:r>
      <w:r w:rsidRPr="00252F8B">
        <w:t>е</w:t>
      </w:r>
      <w:r>
        <w:t>ждения,</w:t>
      </w:r>
      <w:r w:rsidRPr="00252F8B">
        <w:t xml:space="preserve"> д</w:t>
      </w:r>
      <w:r>
        <w:t>невные</w:t>
      </w:r>
      <w:r w:rsidRPr="00252F8B">
        <w:t xml:space="preserve"> </w:t>
      </w:r>
      <w:r>
        <w:t>о</w:t>
      </w:r>
      <w:r w:rsidRPr="00252F8B">
        <w:t>бщ</w:t>
      </w:r>
      <w:r>
        <w:t>ео</w:t>
      </w:r>
      <w:r w:rsidRPr="00252F8B">
        <w:t>бр</w:t>
      </w:r>
      <w:r>
        <w:t>аз</w:t>
      </w:r>
      <w:r w:rsidRPr="00252F8B">
        <w:t>о</w:t>
      </w:r>
      <w:r>
        <w:t>ват</w:t>
      </w:r>
      <w:r w:rsidRPr="00252F8B">
        <w:t>ел</w:t>
      </w:r>
      <w:r>
        <w:t>ь</w:t>
      </w:r>
      <w:r w:rsidRPr="00252F8B">
        <w:t>н</w:t>
      </w:r>
      <w:r>
        <w:t>ые</w:t>
      </w:r>
      <w:r w:rsidRPr="00252F8B">
        <w:t xml:space="preserve"> у</w:t>
      </w:r>
      <w:r>
        <w:t>чр</w:t>
      </w:r>
      <w:r w:rsidRPr="00252F8B">
        <w:t>е</w:t>
      </w:r>
      <w:r>
        <w:t>ждения</w:t>
      </w:r>
      <w:r w:rsidRPr="00252F8B">
        <w:t xml:space="preserve"> </w:t>
      </w:r>
      <w:r>
        <w:t>и</w:t>
      </w:r>
      <w:r w:rsidRPr="00252F8B">
        <w:t xml:space="preserve"> у</w:t>
      </w:r>
      <w:r>
        <w:t>чр</w:t>
      </w:r>
      <w:r w:rsidRPr="00252F8B">
        <w:t>е</w:t>
      </w:r>
      <w:r>
        <w:t>ждения</w:t>
      </w:r>
      <w:r w:rsidRPr="00252F8B">
        <w:t xml:space="preserve"> д</w:t>
      </w:r>
      <w:r>
        <w:t>опол</w:t>
      </w:r>
      <w:r w:rsidRPr="00252F8B">
        <w:t>н</w:t>
      </w:r>
      <w:r>
        <w:t>ите</w:t>
      </w:r>
      <w:r w:rsidRPr="00252F8B">
        <w:t>ль</w:t>
      </w:r>
      <w:r>
        <w:t>но</w:t>
      </w:r>
      <w:r w:rsidRPr="00252F8B">
        <w:t>г</w:t>
      </w:r>
      <w:r>
        <w:t>о</w:t>
      </w:r>
      <w:r w:rsidRPr="00252F8B">
        <w:t xml:space="preserve"> </w:t>
      </w:r>
      <w:r>
        <w:t>о</w:t>
      </w:r>
      <w:r w:rsidRPr="00252F8B">
        <w:t>б</w:t>
      </w:r>
      <w:r>
        <w:t>раз</w:t>
      </w:r>
      <w:r w:rsidRPr="00252F8B">
        <w:t>о</w:t>
      </w:r>
      <w:r>
        <w:t>вани</w:t>
      </w:r>
      <w:r w:rsidRPr="00252F8B">
        <w:t>я</w:t>
      </w:r>
      <w:r>
        <w:t>.</w:t>
      </w:r>
      <w:r w:rsidRPr="00252F8B">
        <w:t xml:space="preserve"> </w:t>
      </w:r>
      <w:r>
        <w:t>Со</w:t>
      </w:r>
      <w:r w:rsidRPr="00252F8B">
        <w:t>гл</w:t>
      </w:r>
      <w:r>
        <w:t>асно</w:t>
      </w:r>
      <w:r w:rsidRPr="00252F8B">
        <w:t xml:space="preserve"> </w:t>
      </w:r>
      <w:r>
        <w:t>рез</w:t>
      </w:r>
      <w:r w:rsidRPr="00252F8B">
        <w:t>ул</w:t>
      </w:r>
      <w:r>
        <w:t>ьтат</w:t>
      </w:r>
      <w:r w:rsidRPr="00252F8B">
        <w:t>а</w:t>
      </w:r>
      <w:r>
        <w:t>м</w:t>
      </w:r>
      <w:r w:rsidRPr="00252F8B">
        <w:t xml:space="preserve"> </w:t>
      </w:r>
      <w:r>
        <w:t>пр</w:t>
      </w:r>
      <w:r w:rsidRPr="00252F8B">
        <w:t>о</w:t>
      </w:r>
      <w:r>
        <w:t>ве</w:t>
      </w:r>
      <w:r w:rsidRPr="00252F8B">
        <w:t>д</w:t>
      </w:r>
      <w:r>
        <w:t>ен</w:t>
      </w:r>
      <w:r w:rsidRPr="00252F8B">
        <w:t>н</w:t>
      </w:r>
      <w:r>
        <w:t>ой</w:t>
      </w:r>
      <w:r w:rsidRPr="00252F8B">
        <w:t xml:space="preserve"> </w:t>
      </w:r>
      <w:r>
        <w:t>о</w:t>
      </w:r>
      <w:r w:rsidRPr="00252F8B">
        <w:t>ц</w:t>
      </w:r>
      <w:r>
        <w:t>енки</w:t>
      </w:r>
      <w:r w:rsidRPr="00252F8B">
        <w:t xml:space="preserve"> </w:t>
      </w:r>
      <w:r>
        <w:t>о</w:t>
      </w:r>
      <w:r w:rsidRPr="00252F8B">
        <w:t>б</w:t>
      </w:r>
      <w:r>
        <w:t>еспечен</w:t>
      </w:r>
      <w:r w:rsidRPr="00252F8B">
        <w:t>н</w:t>
      </w:r>
      <w:r>
        <w:t>ости</w:t>
      </w:r>
      <w:r w:rsidRPr="00252F8B">
        <w:t xml:space="preserve"> </w:t>
      </w:r>
      <w:r>
        <w:t>нас</w:t>
      </w:r>
      <w:r w:rsidRPr="00252F8B">
        <w:t>ел</w:t>
      </w:r>
      <w:r>
        <w:t>ения</w:t>
      </w:r>
      <w:r w:rsidRPr="00252F8B">
        <w:t xml:space="preserve"> </w:t>
      </w:r>
      <w:r w:rsidRPr="00252F8B">
        <w:lastRenderedPageBreak/>
        <w:t>у</w:t>
      </w:r>
      <w:r>
        <w:t>чр</w:t>
      </w:r>
      <w:r w:rsidRPr="00252F8B">
        <w:t>е</w:t>
      </w:r>
      <w:r>
        <w:t>ждения</w:t>
      </w:r>
      <w:r w:rsidRPr="00252F8B">
        <w:t xml:space="preserve"> </w:t>
      </w:r>
      <w:r>
        <w:t>о</w:t>
      </w:r>
      <w:r w:rsidRPr="00252F8B">
        <w:t>б</w:t>
      </w:r>
      <w:r>
        <w:t>раз</w:t>
      </w:r>
      <w:r w:rsidRPr="00252F8B">
        <w:t>о</w:t>
      </w:r>
      <w:r>
        <w:t>вани</w:t>
      </w:r>
      <w:r w:rsidRPr="00252F8B">
        <w:t>я</w:t>
      </w:r>
      <w:r>
        <w:t>,</w:t>
      </w:r>
      <w:r w:rsidRPr="00252F8B">
        <w:t xml:space="preserve"> </w:t>
      </w:r>
      <w:r>
        <w:t>очевидно,</w:t>
      </w:r>
      <w:r w:rsidRPr="00252F8B">
        <w:t xml:space="preserve"> </w:t>
      </w:r>
      <w:r>
        <w:t>что</w:t>
      </w:r>
      <w:r w:rsidRPr="00252F8B">
        <w:t xml:space="preserve"> </w:t>
      </w:r>
      <w:r>
        <w:t>в</w:t>
      </w:r>
      <w:r w:rsidRPr="00252F8B">
        <w:t xml:space="preserve"> </w:t>
      </w:r>
      <w:r>
        <w:t>настоя</w:t>
      </w:r>
      <w:r w:rsidRPr="00252F8B">
        <w:t>щ</w:t>
      </w:r>
      <w:r>
        <w:t>ее</w:t>
      </w:r>
      <w:r w:rsidRPr="00252F8B">
        <w:t xml:space="preserve"> </w:t>
      </w:r>
      <w:r>
        <w:t>время</w:t>
      </w:r>
      <w:r w:rsidRPr="00252F8B">
        <w:t xml:space="preserve"> </w:t>
      </w:r>
      <w:r>
        <w:t>яв</w:t>
      </w:r>
      <w:r w:rsidRPr="00252F8B">
        <w:t>н</w:t>
      </w:r>
      <w:r>
        <w:t>о</w:t>
      </w:r>
      <w:r w:rsidRPr="00252F8B">
        <w:t>г</w:t>
      </w:r>
      <w:r>
        <w:t>о</w:t>
      </w:r>
      <w:r w:rsidRPr="00252F8B">
        <w:t xml:space="preserve"> д</w:t>
      </w:r>
      <w:r>
        <w:t>е</w:t>
      </w:r>
      <w:r w:rsidRPr="00252F8B">
        <w:t>ф</w:t>
      </w:r>
      <w:r>
        <w:t>ицита</w:t>
      </w:r>
      <w:r w:rsidRPr="00252F8B">
        <w:t xml:space="preserve"> </w:t>
      </w:r>
      <w:r>
        <w:t xml:space="preserve">в </w:t>
      </w:r>
      <w:r w:rsidRPr="00252F8B">
        <w:t>у</w:t>
      </w:r>
      <w:r>
        <w:t>чр</w:t>
      </w:r>
      <w:r w:rsidRPr="00252F8B">
        <w:t>е</w:t>
      </w:r>
      <w:r>
        <w:t>ждениях</w:t>
      </w:r>
      <w:r w:rsidRPr="00252F8B">
        <w:t xml:space="preserve"> </w:t>
      </w:r>
      <w:r>
        <w:t>о</w:t>
      </w:r>
      <w:r w:rsidRPr="00252F8B">
        <w:t>б</w:t>
      </w:r>
      <w:r>
        <w:t>раз</w:t>
      </w:r>
      <w:r w:rsidRPr="00252F8B">
        <w:t>о</w:t>
      </w:r>
      <w:r>
        <w:t>вания</w:t>
      </w:r>
      <w:r w:rsidRPr="00252F8B">
        <w:t xml:space="preserve"> </w:t>
      </w:r>
      <w:r>
        <w:t>не</w:t>
      </w:r>
      <w:r w:rsidRPr="00252F8B">
        <w:t xml:space="preserve"> </w:t>
      </w:r>
      <w:r>
        <w:t>наб</w:t>
      </w:r>
      <w:r w:rsidRPr="00252F8B">
        <w:t>л</w:t>
      </w:r>
      <w:r>
        <w:t>юдается.</w:t>
      </w:r>
      <w:r w:rsidRPr="00252F8B">
        <w:t xml:space="preserve"> </w:t>
      </w:r>
      <w:r>
        <w:t>Основной</w:t>
      </w:r>
      <w:r w:rsidRPr="00252F8B">
        <w:t xml:space="preserve"> </w:t>
      </w:r>
      <w:r>
        <w:t>п</w:t>
      </w:r>
      <w:r w:rsidRPr="00252F8B">
        <w:t>р</w:t>
      </w:r>
      <w:r>
        <w:t>о</w:t>
      </w:r>
      <w:r w:rsidRPr="00252F8B">
        <w:t>бл</w:t>
      </w:r>
      <w:r>
        <w:t>ем</w:t>
      </w:r>
      <w:r w:rsidRPr="00252F8B">
        <w:t>о</w:t>
      </w:r>
      <w:r>
        <w:t>й</w:t>
      </w:r>
      <w:r w:rsidRPr="00252F8B">
        <w:t xml:space="preserve"> </w:t>
      </w:r>
      <w:r>
        <w:t>яв</w:t>
      </w:r>
      <w:r w:rsidRPr="00252F8B">
        <w:t>л</w:t>
      </w:r>
      <w:r>
        <w:t>яется</w:t>
      </w:r>
      <w:r w:rsidRPr="00252F8B">
        <w:t xml:space="preserve"> </w:t>
      </w:r>
      <w:r>
        <w:t>т</w:t>
      </w:r>
      <w:r w:rsidRPr="00252F8B">
        <w:t>ех</w:t>
      </w:r>
      <w:r>
        <w:t>ни</w:t>
      </w:r>
      <w:r w:rsidRPr="00252F8B">
        <w:t>ч</w:t>
      </w:r>
      <w:r>
        <w:t>еск</w:t>
      </w:r>
      <w:r w:rsidRPr="00252F8B">
        <w:t>о</w:t>
      </w:r>
      <w:r>
        <w:t>е с</w:t>
      </w:r>
      <w:r w:rsidRPr="00252F8B">
        <w:t>о</w:t>
      </w:r>
      <w:r>
        <w:t>ст</w:t>
      </w:r>
      <w:r w:rsidRPr="00252F8B">
        <w:t>о</w:t>
      </w:r>
      <w:r>
        <w:t>я</w:t>
      </w:r>
      <w:r w:rsidRPr="00252F8B">
        <w:t>н</w:t>
      </w:r>
      <w:r>
        <w:t>ие з</w:t>
      </w:r>
      <w:r w:rsidRPr="00252F8B">
        <w:t>д</w:t>
      </w:r>
      <w:r>
        <w:t>аний.</w:t>
      </w:r>
    </w:p>
    <w:p w14:paraId="67259EE2" w14:textId="77777777" w:rsidR="00252F8B" w:rsidRPr="006411CF" w:rsidRDefault="00252F8B" w:rsidP="00252F8B">
      <w:pPr>
        <w:pStyle w:val="7"/>
      </w:pPr>
      <w:r w:rsidRPr="006411CF">
        <w:t>Таблица 2.2.</w:t>
      </w:r>
      <w:r>
        <w:t>2</w:t>
      </w:r>
      <w:r w:rsidRPr="006411CF">
        <w:t>.1</w:t>
      </w:r>
    </w:p>
    <w:p w14:paraId="294D2A01" w14:textId="77777777" w:rsidR="00252F8B" w:rsidRPr="00252F8B" w:rsidRDefault="00252F8B" w:rsidP="00252F8B">
      <w:pPr>
        <w:tabs>
          <w:tab w:val="left" w:pos="742"/>
        </w:tabs>
        <w:ind w:right="57" w:firstLine="709"/>
        <w:jc w:val="both"/>
      </w:pPr>
      <w:r>
        <w:t>Обес</w:t>
      </w:r>
      <w:r w:rsidRPr="00252F8B">
        <w:t>п</w:t>
      </w:r>
      <w:r>
        <w:t>ече</w:t>
      </w:r>
      <w:r w:rsidRPr="00252F8B">
        <w:t>нн</w:t>
      </w:r>
      <w:r>
        <w:t>ос</w:t>
      </w:r>
      <w:r w:rsidRPr="00252F8B">
        <w:t>т</w:t>
      </w:r>
      <w:r>
        <w:t>ь</w:t>
      </w:r>
      <w:r w:rsidRPr="00252F8B">
        <w:t xml:space="preserve"> </w:t>
      </w:r>
      <w:r>
        <w:t>на</w:t>
      </w:r>
      <w:r w:rsidRPr="00252F8B">
        <w:t>с</w:t>
      </w:r>
      <w:r>
        <w:t>еле</w:t>
      </w:r>
      <w:r w:rsidRPr="00252F8B">
        <w:t>ни</w:t>
      </w:r>
      <w:r>
        <w:t>я</w:t>
      </w:r>
      <w:r w:rsidRPr="00252F8B">
        <w:t xml:space="preserve"> д</w:t>
      </w:r>
      <w:r>
        <w:t>е</w:t>
      </w:r>
      <w:r w:rsidRPr="00252F8B">
        <w:t>т</w:t>
      </w:r>
      <w:r>
        <w:t>ск</w:t>
      </w:r>
      <w:r w:rsidRPr="00252F8B">
        <w:t>им</w:t>
      </w:r>
      <w:r>
        <w:t>и</w:t>
      </w:r>
      <w:r w:rsidRPr="00252F8B">
        <w:t xml:space="preserve"> </w:t>
      </w:r>
      <w:r>
        <w:t>об</w:t>
      </w:r>
      <w:r w:rsidRPr="00252F8B">
        <w:t>щ</w:t>
      </w:r>
      <w:r>
        <w:t>еобразо</w:t>
      </w:r>
      <w:r w:rsidRPr="00252F8B">
        <w:t>в</w:t>
      </w:r>
      <w:r>
        <w:t>а</w:t>
      </w:r>
      <w:r w:rsidRPr="00252F8B">
        <w:t>т</w:t>
      </w:r>
      <w:r>
        <w:t>ел</w:t>
      </w:r>
      <w:r w:rsidRPr="00252F8B">
        <w:t>ьным</w:t>
      </w:r>
      <w:r>
        <w:t>и</w:t>
      </w:r>
      <w:r w:rsidRPr="00252F8B">
        <w:t xml:space="preserve"> у</w:t>
      </w:r>
      <w:r>
        <w:t>чре</w:t>
      </w:r>
      <w:r w:rsidRPr="00252F8B">
        <w:t>жд</w:t>
      </w:r>
      <w:r>
        <w:t>е</w:t>
      </w:r>
      <w:r w:rsidR="00DA5057">
        <w:t>ния</w:t>
      </w:r>
      <w:r w:rsidRPr="00252F8B">
        <w:t>м</w:t>
      </w:r>
      <w:r>
        <w:t>и</w:t>
      </w:r>
      <w:r w:rsidRPr="00252F8B">
        <w:t xml:space="preserve"> </w:t>
      </w:r>
      <w:r>
        <w:t>и</w:t>
      </w:r>
      <w:r w:rsidRPr="00252F8B">
        <w:t xml:space="preserve"> </w:t>
      </w:r>
      <w:r>
        <w:t>об</w:t>
      </w:r>
      <w:r w:rsidRPr="00252F8B">
        <w:t>щ</w:t>
      </w:r>
      <w:r>
        <w:t>еобразо</w:t>
      </w:r>
      <w:r w:rsidRPr="00252F8B">
        <w:t>в</w:t>
      </w:r>
      <w:r>
        <w:t>а</w:t>
      </w:r>
      <w:r w:rsidRPr="00252F8B">
        <w:t>т</w:t>
      </w:r>
      <w:r>
        <w:t>ел</w:t>
      </w:r>
      <w:r w:rsidRPr="00252F8B">
        <w:t>ьным</w:t>
      </w:r>
      <w:r>
        <w:t>и</w:t>
      </w:r>
      <w:r w:rsidRPr="00252F8B">
        <w:t xml:space="preserve"> ш</w:t>
      </w:r>
      <w:r>
        <w:t>кола</w:t>
      </w:r>
      <w:r w:rsidRPr="00252F8B">
        <w:t>м</w:t>
      </w:r>
      <w:r>
        <w:t>и</w:t>
      </w:r>
    </w:p>
    <w:tbl>
      <w:tblPr>
        <w:tblStyle w:val="18"/>
        <w:tblW w:w="9863" w:type="dxa"/>
        <w:jc w:val="center"/>
        <w:tblLayout w:type="fixed"/>
        <w:tblLook w:val="0000" w:firstRow="0" w:lastRow="0" w:firstColumn="0" w:lastColumn="0" w:noHBand="0" w:noVBand="0"/>
      </w:tblPr>
      <w:tblGrid>
        <w:gridCol w:w="355"/>
        <w:gridCol w:w="3444"/>
        <w:gridCol w:w="2835"/>
        <w:gridCol w:w="1701"/>
        <w:gridCol w:w="1528"/>
      </w:tblGrid>
      <w:tr w:rsidR="00252F8B" w:rsidRPr="00252F8B" w14:paraId="63037670" w14:textId="77777777" w:rsidTr="006E03B8">
        <w:trPr>
          <w:trHeight w:val="20"/>
          <w:jc w:val="center"/>
        </w:trPr>
        <w:tc>
          <w:tcPr>
            <w:tcW w:w="355" w:type="dxa"/>
            <w:vMerge w:val="restart"/>
            <w:vAlign w:val="center"/>
          </w:tcPr>
          <w:p w14:paraId="10514368"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r w:rsidRPr="00252F8B">
              <w:rPr>
                <w:rFonts w:ascii="Times New Roman" w:hAnsi="Times New Roman" w:cs="Times New Roman"/>
                <w:b/>
                <w:sz w:val="24"/>
                <w:szCs w:val="24"/>
              </w:rPr>
              <w:t>N</w:t>
            </w:r>
          </w:p>
          <w:p w14:paraId="1893947F"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
          <w:p w14:paraId="70B489F3"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r w:rsidRPr="00252F8B">
              <w:rPr>
                <w:rFonts w:ascii="Times New Roman" w:hAnsi="Times New Roman" w:cs="Times New Roman"/>
                <w:b/>
                <w:sz w:val="24"/>
                <w:szCs w:val="24"/>
              </w:rPr>
              <w:t>п/</w:t>
            </w:r>
            <w:r w:rsidRPr="00252F8B">
              <w:rPr>
                <w:rFonts w:ascii="Times New Roman" w:hAnsi="Times New Roman" w:cs="Times New Roman"/>
                <w:b/>
                <w:w w:val="99"/>
                <w:sz w:val="24"/>
                <w:szCs w:val="24"/>
              </w:rPr>
              <w:t xml:space="preserve"> </w:t>
            </w:r>
            <w:r w:rsidRPr="00252F8B">
              <w:rPr>
                <w:rFonts w:ascii="Times New Roman" w:hAnsi="Times New Roman" w:cs="Times New Roman"/>
                <w:b/>
                <w:sz w:val="24"/>
                <w:szCs w:val="24"/>
              </w:rPr>
              <w:t>п</w:t>
            </w:r>
          </w:p>
        </w:tc>
        <w:tc>
          <w:tcPr>
            <w:tcW w:w="3444" w:type="dxa"/>
            <w:vMerge w:val="restart"/>
            <w:vAlign w:val="center"/>
          </w:tcPr>
          <w:p w14:paraId="591D29DC" w14:textId="77777777" w:rsidR="00252F8B" w:rsidRPr="00252F8B" w:rsidRDefault="00252F8B" w:rsidP="00252F8B">
            <w:pPr>
              <w:pStyle w:val="TableParagraph"/>
              <w:kinsoku w:val="0"/>
              <w:overflowPunct w:val="0"/>
              <w:jc w:val="center"/>
              <w:rPr>
                <w:rFonts w:ascii="Times New Roman" w:hAnsi="Times New Roman" w:cs="Times New Roman"/>
                <w:b/>
                <w:sz w:val="24"/>
                <w:szCs w:val="24"/>
                <w:lang w:val="ru-RU"/>
              </w:rPr>
            </w:pPr>
            <w:r w:rsidRPr="00252F8B">
              <w:rPr>
                <w:rFonts w:ascii="Times New Roman" w:hAnsi="Times New Roman" w:cs="Times New Roman"/>
                <w:b/>
                <w:sz w:val="24"/>
                <w:szCs w:val="24"/>
                <w:lang w:val="ru-RU"/>
              </w:rPr>
              <w:t>На</w:t>
            </w:r>
            <w:r w:rsidRPr="00252F8B">
              <w:rPr>
                <w:rFonts w:ascii="Times New Roman" w:hAnsi="Times New Roman" w:cs="Times New Roman"/>
                <w:b/>
                <w:spacing w:val="-2"/>
                <w:sz w:val="24"/>
                <w:szCs w:val="24"/>
                <w:lang w:val="ru-RU"/>
              </w:rPr>
              <w:t>и</w:t>
            </w:r>
            <w:r w:rsidRPr="00252F8B">
              <w:rPr>
                <w:rFonts w:ascii="Times New Roman" w:hAnsi="Times New Roman" w:cs="Times New Roman"/>
                <w:b/>
                <w:sz w:val="24"/>
                <w:szCs w:val="24"/>
                <w:lang w:val="ru-RU"/>
              </w:rPr>
              <w:t>м</w:t>
            </w:r>
            <w:r w:rsidRPr="00252F8B">
              <w:rPr>
                <w:rFonts w:ascii="Times New Roman" w:hAnsi="Times New Roman" w:cs="Times New Roman"/>
                <w:b/>
                <w:spacing w:val="-1"/>
                <w:sz w:val="24"/>
                <w:szCs w:val="24"/>
                <w:lang w:val="ru-RU"/>
              </w:rPr>
              <w:t>е</w:t>
            </w:r>
            <w:r w:rsidRPr="00252F8B">
              <w:rPr>
                <w:rFonts w:ascii="Times New Roman" w:hAnsi="Times New Roman" w:cs="Times New Roman"/>
                <w:b/>
                <w:sz w:val="24"/>
                <w:szCs w:val="24"/>
                <w:lang w:val="ru-RU"/>
              </w:rPr>
              <w:t>но</w:t>
            </w:r>
            <w:r w:rsidRPr="00252F8B">
              <w:rPr>
                <w:rFonts w:ascii="Times New Roman" w:hAnsi="Times New Roman" w:cs="Times New Roman"/>
                <w:b/>
                <w:spacing w:val="-3"/>
                <w:sz w:val="24"/>
                <w:szCs w:val="24"/>
                <w:lang w:val="ru-RU"/>
              </w:rPr>
              <w:t>в</w:t>
            </w:r>
            <w:r w:rsidRPr="00252F8B">
              <w:rPr>
                <w:rFonts w:ascii="Times New Roman" w:hAnsi="Times New Roman" w:cs="Times New Roman"/>
                <w:b/>
                <w:sz w:val="24"/>
                <w:szCs w:val="24"/>
                <w:lang w:val="ru-RU"/>
              </w:rPr>
              <w:t>ан</w:t>
            </w:r>
            <w:r w:rsidRPr="00252F8B">
              <w:rPr>
                <w:rFonts w:ascii="Times New Roman" w:hAnsi="Times New Roman" w:cs="Times New Roman"/>
                <w:b/>
                <w:spacing w:val="-1"/>
                <w:sz w:val="24"/>
                <w:szCs w:val="24"/>
                <w:lang w:val="ru-RU"/>
              </w:rPr>
              <w:t>и</w:t>
            </w:r>
            <w:r w:rsidRPr="00252F8B">
              <w:rPr>
                <w:rFonts w:ascii="Times New Roman" w:hAnsi="Times New Roman" w:cs="Times New Roman"/>
                <w:b/>
                <w:sz w:val="24"/>
                <w:szCs w:val="24"/>
                <w:lang w:val="ru-RU"/>
              </w:rPr>
              <w:t>е,</w:t>
            </w:r>
            <w:r w:rsidRPr="00252F8B">
              <w:rPr>
                <w:rFonts w:ascii="Times New Roman" w:hAnsi="Times New Roman" w:cs="Times New Roman"/>
                <w:b/>
                <w:spacing w:val="-10"/>
                <w:sz w:val="24"/>
                <w:szCs w:val="24"/>
                <w:lang w:val="ru-RU"/>
              </w:rPr>
              <w:t xml:space="preserve"> </w:t>
            </w:r>
            <w:r w:rsidRPr="00252F8B">
              <w:rPr>
                <w:rFonts w:ascii="Times New Roman" w:hAnsi="Times New Roman" w:cs="Times New Roman"/>
                <w:b/>
                <w:sz w:val="24"/>
                <w:szCs w:val="24"/>
                <w:lang w:val="ru-RU"/>
              </w:rPr>
              <w:t>номер</w:t>
            </w:r>
            <w:r w:rsidRPr="00252F8B">
              <w:rPr>
                <w:rFonts w:ascii="Times New Roman" w:hAnsi="Times New Roman" w:cs="Times New Roman"/>
                <w:b/>
                <w:spacing w:val="-10"/>
                <w:sz w:val="24"/>
                <w:szCs w:val="24"/>
                <w:lang w:val="ru-RU"/>
              </w:rPr>
              <w:t xml:space="preserve"> </w:t>
            </w:r>
            <w:r w:rsidRPr="00252F8B">
              <w:rPr>
                <w:rFonts w:ascii="Times New Roman" w:hAnsi="Times New Roman" w:cs="Times New Roman"/>
                <w:b/>
                <w:sz w:val="24"/>
                <w:szCs w:val="24"/>
                <w:lang w:val="ru-RU"/>
              </w:rPr>
              <w:t>и</w:t>
            </w:r>
            <w:r w:rsidRPr="00252F8B">
              <w:rPr>
                <w:rFonts w:ascii="Times New Roman" w:hAnsi="Times New Roman" w:cs="Times New Roman"/>
                <w:b/>
                <w:spacing w:val="-10"/>
                <w:sz w:val="24"/>
                <w:szCs w:val="24"/>
                <w:lang w:val="ru-RU"/>
              </w:rPr>
              <w:t xml:space="preserve"> </w:t>
            </w:r>
            <w:r w:rsidRPr="00252F8B">
              <w:rPr>
                <w:rFonts w:ascii="Times New Roman" w:hAnsi="Times New Roman" w:cs="Times New Roman"/>
                <w:b/>
                <w:sz w:val="24"/>
                <w:szCs w:val="24"/>
                <w:lang w:val="ru-RU"/>
              </w:rPr>
              <w:t>т</w:t>
            </w:r>
            <w:r w:rsidRPr="00252F8B">
              <w:rPr>
                <w:rFonts w:ascii="Times New Roman" w:hAnsi="Times New Roman" w:cs="Times New Roman"/>
                <w:b/>
                <w:spacing w:val="-2"/>
                <w:sz w:val="24"/>
                <w:szCs w:val="24"/>
                <w:lang w:val="ru-RU"/>
              </w:rPr>
              <w:t>и</w:t>
            </w:r>
            <w:r w:rsidRPr="00252F8B">
              <w:rPr>
                <w:rFonts w:ascii="Times New Roman" w:hAnsi="Times New Roman" w:cs="Times New Roman"/>
                <w:b/>
                <w:sz w:val="24"/>
                <w:szCs w:val="24"/>
                <w:lang w:val="ru-RU"/>
              </w:rPr>
              <w:t>п</w:t>
            </w:r>
            <w:r w:rsidRPr="00252F8B">
              <w:rPr>
                <w:rFonts w:ascii="Times New Roman" w:hAnsi="Times New Roman" w:cs="Times New Roman"/>
                <w:b/>
                <w:spacing w:val="-10"/>
                <w:sz w:val="24"/>
                <w:szCs w:val="24"/>
                <w:lang w:val="ru-RU"/>
              </w:rPr>
              <w:t xml:space="preserve"> </w:t>
            </w:r>
            <w:r w:rsidRPr="00252F8B">
              <w:rPr>
                <w:rFonts w:ascii="Times New Roman" w:hAnsi="Times New Roman" w:cs="Times New Roman"/>
                <w:b/>
                <w:spacing w:val="-8"/>
                <w:sz w:val="24"/>
                <w:szCs w:val="24"/>
                <w:lang w:val="ru-RU"/>
              </w:rPr>
              <w:t>у</w:t>
            </w:r>
            <w:r w:rsidRPr="00252F8B">
              <w:rPr>
                <w:rFonts w:ascii="Times New Roman" w:hAnsi="Times New Roman" w:cs="Times New Roman"/>
                <w:b/>
                <w:sz w:val="24"/>
                <w:szCs w:val="24"/>
                <w:lang w:val="ru-RU"/>
              </w:rPr>
              <w:t>ч</w:t>
            </w:r>
            <w:r w:rsidRPr="00252F8B">
              <w:rPr>
                <w:rFonts w:ascii="Times New Roman" w:hAnsi="Times New Roman" w:cs="Times New Roman"/>
                <w:b/>
                <w:spacing w:val="-1"/>
                <w:sz w:val="24"/>
                <w:szCs w:val="24"/>
                <w:lang w:val="ru-RU"/>
              </w:rPr>
              <w:t>р</w:t>
            </w:r>
            <w:r w:rsidRPr="00252F8B">
              <w:rPr>
                <w:rFonts w:ascii="Times New Roman" w:hAnsi="Times New Roman" w:cs="Times New Roman"/>
                <w:b/>
                <w:spacing w:val="-3"/>
                <w:sz w:val="24"/>
                <w:szCs w:val="24"/>
                <w:lang w:val="ru-RU"/>
              </w:rPr>
              <w:t>е</w:t>
            </w:r>
            <w:r w:rsidRPr="00252F8B">
              <w:rPr>
                <w:rFonts w:ascii="Times New Roman" w:hAnsi="Times New Roman" w:cs="Times New Roman"/>
                <w:b/>
                <w:spacing w:val="1"/>
                <w:sz w:val="24"/>
                <w:szCs w:val="24"/>
                <w:lang w:val="ru-RU"/>
              </w:rPr>
              <w:t>ж</w:t>
            </w:r>
            <w:r w:rsidRPr="00252F8B">
              <w:rPr>
                <w:rFonts w:ascii="Times New Roman" w:hAnsi="Times New Roman" w:cs="Times New Roman"/>
                <w:b/>
                <w:spacing w:val="-1"/>
                <w:sz w:val="24"/>
                <w:szCs w:val="24"/>
                <w:lang w:val="ru-RU"/>
              </w:rPr>
              <w:t>д</w:t>
            </w:r>
            <w:r w:rsidRPr="00252F8B">
              <w:rPr>
                <w:rFonts w:ascii="Times New Roman" w:hAnsi="Times New Roman" w:cs="Times New Roman"/>
                <w:b/>
                <w:sz w:val="24"/>
                <w:szCs w:val="24"/>
                <w:lang w:val="ru-RU"/>
              </w:rPr>
              <w:t>ен</w:t>
            </w:r>
            <w:r w:rsidRPr="00252F8B">
              <w:rPr>
                <w:rFonts w:ascii="Times New Roman" w:hAnsi="Times New Roman" w:cs="Times New Roman"/>
                <w:b/>
                <w:spacing w:val="-1"/>
                <w:sz w:val="24"/>
                <w:szCs w:val="24"/>
                <w:lang w:val="ru-RU"/>
              </w:rPr>
              <w:t>и</w:t>
            </w:r>
            <w:r w:rsidRPr="00252F8B">
              <w:rPr>
                <w:rFonts w:ascii="Times New Roman" w:hAnsi="Times New Roman" w:cs="Times New Roman"/>
                <w:b/>
                <w:sz w:val="24"/>
                <w:szCs w:val="24"/>
                <w:lang w:val="ru-RU"/>
              </w:rPr>
              <w:t>я</w:t>
            </w:r>
          </w:p>
        </w:tc>
        <w:tc>
          <w:tcPr>
            <w:tcW w:w="2835" w:type="dxa"/>
            <w:vMerge w:val="restart"/>
            <w:vAlign w:val="center"/>
          </w:tcPr>
          <w:p w14:paraId="4EDBBD0E"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roofErr w:type="spellStart"/>
            <w:r w:rsidRPr="00252F8B">
              <w:rPr>
                <w:rFonts w:ascii="Times New Roman" w:hAnsi="Times New Roman" w:cs="Times New Roman"/>
                <w:b/>
                <w:spacing w:val="1"/>
                <w:sz w:val="24"/>
                <w:szCs w:val="24"/>
              </w:rPr>
              <w:t>М</w:t>
            </w:r>
            <w:r w:rsidRPr="00252F8B">
              <w:rPr>
                <w:rFonts w:ascii="Times New Roman" w:hAnsi="Times New Roman" w:cs="Times New Roman"/>
                <w:b/>
                <w:sz w:val="24"/>
                <w:szCs w:val="24"/>
              </w:rPr>
              <w:t>ес</w:t>
            </w:r>
            <w:r w:rsidRPr="00252F8B">
              <w:rPr>
                <w:rFonts w:ascii="Times New Roman" w:hAnsi="Times New Roman" w:cs="Times New Roman"/>
                <w:b/>
                <w:spacing w:val="-3"/>
                <w:sz w:val="24"/>
                <w:szCs w:val="24"/>
              </w:rPr>
              <w:t>т</w:t>
            </w:r>
            <w:r w:rsidRPr="00252F8B">
              <w:rPr>
                <w:rFonts w:ascii="Times New Roman" w:hAnsi="Times New Roman" w:cs="Times New Roman"/>
                <w:b/>
                <w:sz w:val="24"/>
                <w:szCs w:val="24"/>
              </w:rPr>
              <w:t>о</w:t>
            </w:r>
            <w:proofErr w:type="spellEnd"/>
            <w:r>
              <w:rPr>
                <w:rFonts w:ascii="Times New Roman" w:hAnsi="Times New Roman" w:cs="Times New Roman"/>
                <w:b/>
                <w:sz w:val="24"/>
                <w:szCs w:val="24"/>
                <w:lang w:val="ru-RU"/>
              </w:rPr>
              <w:t xml:space="preserve"> </w:t>
            </w:r>
            <w:proofErr w:type="spellStart"/>
            <w:r w:rsidRPr="00252F8B">
              <w:rPr>
                <w:rFonts w:ascii="Times New Roman" w:hAnsi="Times New Roman" w:cs="Times New Roman"/>
                <w:b/>
                <w:sz w:val="24"/>
                <w:szCs w:val="24"/>
              </w:rPr>
              <w:t>на</w:t>
            </w:r>
            <w:r w:rsidRPr="00252F8B">
              <w:rPr>
                <w:rFonts w:ascii="Times New Roman" w:hAnsi="Times New Roman" w:cs="Times New Roman"/>
                <w:b/>
                <w:spacing w:val="-2"/>
                <w:sz w:val="24"/>
                <w:szCs w:val="24"/>
              </w:rPr>
              <w:t>х</w:t>
            </w:r>
            <w:r w:rsidRPr="00252F8B">
              <w:rPr>
                <w:rFonts w:ascii="Times New Roman" w:hAnsi="Times New Roman" w:cs="Times New Roman"/>
                <w:b/>
                <w:spacing w:val="-3"/>
                <w:sz w:val="24"/>
                <w:szCs w:val="24"/>
              </w:rPr>
              <w:t>о</w:t>
            </w:r>
            <w:r w:rsidRPr="00252F8B">
              <w:rPr>
                <w:rFonts w:ascii="Times New Roman" w:hAnsi="Times New Roman" w:cs="Times New Roman"/>
                <w:b/>
                <w:spacing w:val="1"/>
                <w:sz w:val="24"/>
                <w:szCs w:val="24"/>
              </w:rPr>
              <w:t>ж</w:t>
            </w:r>
            <w:r w:rsidRPr="00252F8B">
              <w:rPr>
                <w:rFonts w:ascii="Times New Roman" w:hAnsi="Times New Roman" w:cs="Times New Roman"/>
                <w:b/>
                <w:spacing w:val="-1"/>
                <w:sz w:val="24"/>
                <w:szCs w:val="24"/>
              </w:rPr>
              <w:t>д</w:t>
            </w:r>
            <w:r w:rsidRPr="00252F8B">
              <w:rPr>
                <w:rFonts w:ascii="Times New Roman" w:hAnsi="Times New Roman" w:cs="Times New Roman"/>
                <w:b/>
                <w:sz w:val="24"/>
                <w:szCs w:val="24"/>
              </w:rPr>
              <w:t>ен</w:t>
            </w:r>
            <w:r w:rsidRPr="00252F8B">
              <w:rPr>
                <w:rFonts w:ascii="Times New Roman" w:hAnsi="Times New Roman" w:cs="Times New Roman"/>
                <w:b/>
                <w:spacing w:val="-1"/>
                <w:sz w:val="24"/>
                <w:szCs w:val="24"/>
              </w:rPr>
              <w:t>и</w:t>
            </w:r>
            <w:r w:rsidRPr="00252F8B">
              <w:rPr>
                <w:rFonts w:ascii="Times New Roman" w:hAnsi="Times New Roman" w:cs="Times New Roman"/>
                <w:b/>
                <w:sz w:val="24"/>
                <w:szCs w:val="24"/>
              </w:rPr>
              <w:t>е</w:t>
            </w:r>
            <w:proofErr w:type="spellEnd"/>
          </w:p>
        </w:tc>
        <w:tc>
          <w:tcPr>
            <w:tcW w:w="3229" w:type="dxa"/>
            <w:gridSpan w:val="2"/>
            <w:vAlign w:val="center"/>
          </w:tcPr>
          <w:p w14:paraId="5EF09DA6"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roofErr w:type="spellStart"/>
            <w:r w:rsidRPr="00252F8B">
              <w:rPr>
                <w:rFonts w:ascii="Times New Roman" w:hAnsi="Times New Roman" w:cs="Times New Roman"/>
                <w:b/>
                <w:spacing w:val="1"/>
                <w:sz w:val="24"/>
                <w:szCs w:val="24"/>
              </w:rPr>
              <w:t>М</w:t>
            </w:r>
            <w:r w:rsidRPr="00252F8B">
              <w:rPr>
                <w:rFonts w:ascii="Times New Roman" w:hAnsi="Times New Roman" w:cs="Times New Roman"/>
                <w:b/>
                <w:sz w:val="24"/>
                <w:szCs w:val="24"/>
              </w:rPr>
              <w:t>о</w:t>
            </w:r>
            <w:r w:rsidRPr="00252F8B">
              <w:rPr>
                <w:rFonts w:ascii="Times New Roman" w:hAnsi="Times New Roman" w:cs="Times New Roman"/>
                <w:b/>
                <w:spacing w:val="-2"/>
                <w:sz w:val="24"/>
                <w:szCs w:val="24"/>
              </w:rPr>
              <w:t>щ</w:t>
            </w:r>
            <w:r w:rsidRPr="00252F8B">
              <w:rPr>
                <w:rFonts w:ascii="Times New Roman" w:hAnsi="Times New Roman" w:cs="Times New Roman"/>
                <w:b/>
                <w:sz w:val="24"/>
                <w:szCs w:val="24"/>
              </w:rPr>
              <w:t>но</w:t>
            </w:r>
            <w:r w:rsidRPr="00252F8B">
              <w:rPr>
                <w:rFonts w:ascii="Times New Roman" w:hAnsi="Times New Roman" w:cs="Times New Roman"/>
                <w:b/>
                <w:spacing w:val="1"/>
                <w:sz w:val="24"/>
                <w:szCs w:val="24"/>
              </w:rPr>
              <w:t>с</w:t>
            </w:r>
            <w:r w:rsidRPr="00252F8B">
              <w:rPr>
                <w:rFonts w:ascii="Times New Roman" w:hAnsi="Times New Roman" w:cs="Times New Roman"/>
                <w:b/>
                <w:sz w:val="24"/>
                <w:szCs w:val="24"/>
              </w:rPr>
              <w:t>ть</w:t>
            </w:r>
            <w:proofErr w:type="spellEnd"/>
          </w:p>
          <w:p w14:paraId="4FDCC1CB"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r w:rsidRPr="00252F8B">
              <w:rPr>
                <w:rFonts w:ascii="Times New Roman" w:hAnsi="Times New Roman" w:cs="Times New Roman"/>
                <w:b/>
                <w:sz w:val="24"/>
                <w:szCs w:val="24"/>
              </w:rPr>
              <w:t>(</w:t>
            </w:r>
            <w:proofErr w:type="spellStart"/>
            <w:proofErr w:type="gramStart"/>
            <w:r w:rsidRPr="00252F8B">
              <w:rPr>
                <w:rFonts w:ascii="Times New Roman" w:hAnsi="Times New Roman" w:cs="Times New Roman"/>
                <w:b/>
                <w:sz w:val="24"/>
                <w:szCs w:val="24"/>
              </w:rPr>
              <w:t>ч</w:t>
            </w:r>
            <w:r w:rsidRPr="00252F8B">
              <w:rPr>
                <w:rFonts w:ascii="Times New Roman" w:hAnsi="Times New Roman" w:cs="Times New Roman"/>
                <w:b/>
                <w:spacing w:val="-10"/>
                <w:sz w:val="24"/>
                <w:szCs w:val="24"/>
              </w:rPr>
              <w:t>е</w:t>
            </w:r>
            <w:r w:rsidRPr="00252F8B">
              <w:rPr>
                <w:rFonts w:ascii="Times New Roman" w:hAnsi="Times New Roman" w:cs="Times New Roman"/>
                <w:b/>
                <w:spacing w:val="-1"/>
                <w:sz w:val="24"/>
                <w:szCs w:val="24"/>
              </w:rPr>
              <w:t>л</w:t>
            </w:r>
            <w:proofErr w:type="spellEnd"/>
            <w:proofErr w:type="gramEnd"/>
            <w:r w:rsidRPr="00252F8B">
              <w:rPr>
                <w:rFonts w:ascii="Times New Roman" w:hAnsi="Times New Roman" w:cs="Times New Roman"/>
                <w:b/>
                <w:sz w:val="24"/>
                <w:szCs w:val="24"/>
              </w:rPr>
              <w:t>.)</w:t>
            </w:r>
          </w:p>
        </w:tc>
      </w:tr>
      <w:tr w:rsidR="00252F8B" w:rsidRPr="00252F8B" w14:paraId="3FAA71D3" w14:textId="77777777" w:rsidTr="006E03B8">
        <w:trPr>
          <w:trHeight w:val="20"/>
          <w:jc w:val="center"/>
        </w:trPr>
        <w:tc>
          <w:tcPr>
            <w:tcW w:w="355" w:type="dxa"/>
            <w:vMerge/>
            <w:vAlign w:val="center"/>
          </w:tcPr>
          <w:p w14:paraId="16E3A3E5"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
        </w:tc>
        <w:tc>
          <w:tcPr>
            <w:tcW w:w="3444" w:type="dxa"/>
            <w:vMerge/>
            <w:vAlign w:val="center"/>
          </w:tcPr>
          <w:p w14:paraId="36134FAD"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
        </w:tc>
        <w:tc>
          <w:tcPr>
            <w:tcW w:w="2835" w:type="dxa"/>
            <w:vMerge/>
            <w:vAlign w:val="center"/>
          </w:tcPr>
          <w:p w14:paraId="1DE45E44"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
        </w:tc>
        <w:tc>
          <w:tcPr>
            <w:tcW w:w="1701" w:type="dxa"/>
            <w:vAlign w:val="center"/>
          </w:tcPr>
          <w:p w14:paraId="5D0115F1"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roofErr w:type="spellStart"/>
            <w:r w:rsidRPr="00252F8B">
              <w:rPr>
                <w:rFonts w:ascii="Times New Roman" w:hAnsi="Times New Roman" w:cs="Times New Roman"/>
                <w:b/>
                <w:sz w:val="24"/>
                <w:szCs w:val="24"/>
              </w:rPr>
              <w:t>Факт</w:t>
            </w:r>
            <w:r w:rsidRPr="00252F8B">
              <w:rPr>
                <w:rFonts w:ascii="Times New Roman" w:hAnsi="Times New Roman" w:cs="Times New Roman"/>
                <w:b/>
                <w:spacing w:val="-1"/>
                <w:sz w:val="24"/>
                <w:szCs w:val="24"/>
              </w:rPr>
              <w:t>и</w:t>
            </w:r>
            <w:r w:rsidRPr="00252F8B">
              <w:rPr>
                <w:rFonts w:ascii="Times New Roman" w:hAnsi="Times New Roman" w:cs="Times New Roman"/>
                <w:b/>
                <w:sz w:val="24"/>
                <w:szCs w:val="24"/>
              </w:rPr>
              <w:t>ч</w:t>
            </w:r>
            <w:r w:rsidRPr="00252F8B">
              <w:rPr>
                <w:rFonts w:ascii="Times New Roman" w:hAnsi="Times New Roman" w:cs="Times New Roman"/>
                <w:b/>
                <w:spacing w:val="-1"/>
                <w:sz w:val="24"/>
                <w:szCs w:val="24"/>
              </w:rPr>
              <w:t>е</w:t>
            </w:r>
            <w:r w:rsidRPr="00252F8B">
              <w:rPr>
                <w:rFonts w:ascii="Times New Roman" w:hAnsi="Times New Roman" w:cs="Times New Roman"/>
                <w:b/>
                <w:spacing w:val="1"/>
                <w:sz w:val="24"/>
                <w:szCs w:val="24"/>
              </w:rPr>
              <w:t>с</w:t>
            </w:r>
            <w:r w:rsidRPr="00252F8B">
              <w:rPr>
                <w:rFonts w:ascii="Times New Roman" w:hAnsi="Times New Roman" w:cs="Times New Roman"/>
                <w:b/>
                <w:spacing w:val="3"/>
                <w:sz w:val="24"/>
                <w:szCs w:val="24"/>
              </w:rPr>
              <w:t>к</w:t>
            </w:r>
            <w:r w:rsidRPr="00252F8B">
              <w:rPr>
                <w:rFonts w:ascii="Times New Roman" w:hAnsi="Times New Roman" w:cs="Times New Roman"/>
                <w:b/>
                <w:sz w:val="24"/>
                <w:szCs w:val="24"/>
              </w:rPr>
              <w:t>ая</w:t>
            </w:r>
            <w:proofErr w:type="spellEnd"/>
          </w:p>
        </w:tc>
        <w:tc>
          <w:tcPr>
            <w:tcW w:w="1528" w:type="dxa"/>
            <w:vAlign w:val="center"/>
          </w:tcPr>
          <w:p w14:paraId="0DB3A415"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roofErr w:type="spellStart"/>
            <w:r w:rsidRPr="00252F8B">
              <w:rPr>
                <w:rFonts w:ascii="Times New Roman" w:hAnsi="Times New Roman" w:cs="Times New Roman"/>
                <w:b/>
                <w:sz w:val="24"/>
                <w:szCs w:val="24"/>
              </w:rPr>
              <w:t>Пр</w:t>
            </w:r>
            <w:r w:rsidRPr="00252F8B">
              <w:rPr>
                <w:rFonts w:ascii="Times New Roman" w:hAnsi="Times New Roman" w:cs="Times New Roman"/>
                <w:b/>
                <w:spacing w:val="-1"/>
                <w:sz w:val="24"/>
                <w:szCs w:val="24"/>
              </w:rPr>
              <w:t>о</w:t>
            </w:r>
            <w:r w:rsidRPr="00252F8B">
              <w:rPr>
                <w:rFonts w:ascii="Times New Roman" w:hAnsi="Times New Roman" w:cs="Times New Roman"/>
                <w:b/>
                <w:sz w:val="24"/>
                <w:szCs w:val="24"/>
              </w:rPr>
              <w:t>е</w:t>
            </w:r>
            <w:r w:rsidRPr="00252F8B">
              <w:rPr>
                <w:rFonts w:ascii="Times New Roman" w:hAnsi="Times New Roman" w:cs="Times New Roman"/>
                <w:b/>
                <w:spacing w:val="1"/>
                <w:sz w:val="24"/>
                <w:szCs w:val="24"/>
              </w:rPr>
              <w:t>к</w:t>
            </w:r>
            <w:r w:rsidRPr="00252F8B">
              <w:rPr>
                <w:rFonts w:ascii="Times New Roman" w:hAnsi="Times New Roman" w:cs="Times New Roman"/>
                <w:b/>
                <w:sz w:val="24"/>
                <w:szCs w:val="24"/>
              </w:rPr>
              <w:t>тная</w:t>
            </w:r>
            <w:proofErr w:type="spellEnd"/>
          </w:p>
        </w:tc>
      </w:tr>
      <w:tr w:rsidR="00252F8B" w:rsidRPr="00252F8B" w14:paraId="593FE99D" w14:textId="77777777" w:rsidTr="006E03B8">
        <w:trPr>
          <w:trHeight w:val="20"/>
          <w:jc w:val="center"/>
        </w:trPr>
        <w:tc>
          <w:tcPr>
            <w:tcW w:w="355" w:type="dxa"/>
            <w:vAlign w:val="center"/>
          </w:tcPr>
          <w:p w14:paraId="08DD8E56"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1</w:t>
            </w:r>
          </w:p>
        </w:tc>
        <w:tc>
          <w:tcPr>
            <w:tcW w:w="3444" w:type="dxa"/>
            <w:vAlign w:val="center"/>
          </w:tcPr>
          <w:p w14:paraId="36AA3530" w14:textId="77777777" w:rsidR="00252F8B" w:rsidRPr="00252F8B"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МКОУ «Д/с №1 п. Никольское»</w:t>
            </w:r>
          </w:p>
        </w:tc>
        <w:tc>
          <w:tcPr>
            <w:tcW w:w="2835" w:type="dxa"/>
            <w:vAlign w:val="center"/>
          </w:tcPr>
          <w:p w14:paraId="3AC731E7" w14:textId="77777777" w:rsidR="00252F8B" w:rsidRPr="002B15AD"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156519, </w:t>
            </w:r>
            <w:r w:rsidR="002B15AD">
              <w:rPr>
                <w:rFonts w:ascii="Times New Roman" w:hAnsi="Times New Roman" w:cs="Times New Roman"/>
                <w:sz w:val="24"/>
                <w:szCs w:val="24"/>
                <w:lang w:val="ru-RU"/>
              </w:rPr>
              <w:t>Костромская область, Костромской район, п. Никольское, ул. Мира, д.2</w:t>
            </w:r>
          </w:p>
        </w:tc>
        <w:tc>
          <w:tcPr>
            <w:tcW w:w="1701" w:type="dxa"/>
            <w:vAlign w:val="center"/>
          </w:tcPr>
          <w:p w14:paraId="06D23EFE"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158</w:t>
            </w:r>
          </w:p>
        </w:tc>
        <w:tc>
          <w:tcPr>
            <w:tcW w:w="1528" w:type="dxa"/>
            <w:vAlign w:val="center"/>
          </w:tcPr>
          <w:p w14:paraId="4AC7421B"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110</w:t>
            </w:r>
          </w:p>
        </w:tc>
      </w:tr>
      <w:tr w:rsidR="00252F8B" w:rsidRPr="00252F8B" w14:paraId="4DA2E6FF" w14:textId="77777777" w:rsidTr="006E03B8">
        <w:trPr>
          <w:trHeight w:val="20"/>
          <w:jc w:val="center"/>
        </w:trPr>
        <w:tc>
          <w:tcPr>
            <w:tcW w:w="355" w:type="dxa"/>
            <w:vAlign w:val="center"/>
          </w:tcPr>
          <w:p w14:paraId="03F203C8"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2</w:t>
            </w:r>
          </w:p>
        </w:tc>
        <w:tc>
          <w:tcPr>
            <w:tcW w:w="3444" w:type="dxa"/>
            <w:vAlign w:val="center"/>
          </w:tcPr>
          <w:p w14:paraId="7687B7AA" w14:textId="77777777" w:rsidR="00252F8B" w:rsidRPr="00252F8B"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МКОУ «Д/с «Вишенка» п. Никольское»</w:t>
            </w:r>
          </w:p>
        </w:tc>
        <w:tc>
          <w:tcPr>
            <w:tcW w:w="2835" w:type="dxa"/>
            <w:vAlign w:val="center"/>
          </w:tcPr>
          <w:p w14:paraId="4F9DF4CF" w14:textId="77777777" w:rsidR="00157583"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156519,</w:t>
            </w:r>
          </w:p>
          <w:p w14:paraId="79C5935F"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Костромская область, Костромской район, п. Никольское, ул. Зелёная, д.8</w:t>
            </w:r>
          </w:p>
        </w:tc>
        <w:tc>
          <w:tcPr>
            <w:tcW w:w="1701" w:type="dxa"/>
            <w:vAlign w:val="center"/>
          </w:tcPr>
          <w:p w14:paraId="2BB38C1D"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140</w:t>
            </w:r>
          </w:p>
        </w:tc>
        <w:tc>
          <w:tcPr>
            <w:tcW w:w="1528" w:type="dxa"/>
            <w:vAlign w:val="center"/>
          </w:tcPr>
          <w:p w14:paraId="2212FDE4"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95</w:t>
            </w:r>
          </w:p>
        </w:tc>
      </w:tr>
      <w:tr w:rsidR="00252F8B" w:rsidRPr="00252F8B" w14:paraId="1FB25347" w14:textId="77777777" w:rsidTr="006E03B8">
        <w:trPr>
          <w:trHeight w:val="20"/>
          <w:jc w:val="center"/>
        </w:trPr>
        <w:tc>
          <w:tcPr>
            <w:tcW w:w="355" w:type="dxa"/>
            <w:vAlign w:val="center"/>
          </w:tcPr>
          <w:p w14:paraId="7D84B64D"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3</w:t>
            </w:r>
          </w:p>
        </w:tc>
        <w:tc>
          <w:tcPr>
            <w:tcW w:w="3444" w:type="dxa"/>
            <w:vAlign w:val="center"/>
          </w:tcPr>
          <w:p w14:paraId="675296DD"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МКОУ «Д/с «Солнышко» п. </w:t>
            </w:r>
            <w:proofErr w:type="spellStart"/>
            <w:r>
              <w:rPr>
                <w:rFonts w:ascii="Times New Roman" w:hAnsi="Times New Roman" w:cs="Times New Roman"/>
                <w:sz w:val="24"/>
                <w:szCs w:val="24"/>
                <w:lang w:val="ru-RU"/>
              </w:rPr>
              <w:t>Безгачево</w:t>
            </w:r>
            <w:proofErr w:type="spellEnd"/>
            <w:r>
              <w:rPr>
                <w:rFonts w:ascii="Times New Roman" w:hAnsi="Times New Roman" w:cs="Times New Roman"/>
                <w:sz w:val="24"/>
                <w:szCs w:val="24"/>
                <w:lang w:val="ru-RU"/>
              </w:rPr>
              <w:t>»</w:t>
            </w:r>
          </w:p>
        </w:tc>
        <w:tc>
          <w:tcPr>
            <w:tcW w:w="2835" w:type="dxa"/>
            <w:vAlign w:val="center"/>
          </w:tcPr>
          <w:p w14:paraId="667295E4" w14:textId="77777777" w:rsidR="00157583"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156519,</w:t>
            </w:r>
          </w:p>
          <w:p w14:paraId="54ED4476"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Костромская область, Костромской район, п. </w:t>
            </w:r>
            <w:proofErr w:type="spellStart"/>
            <w:r>
              <w:rPr>
                <w:rFonts w:ascii="Times New Roman" w:hAnsi="Times New Roman" w:cs="Times New Roman"/>
                <w:sz w:val="24"/>
                <w:szCs w:val="24"/>
                <w:lang w:val="ru-RU"/>
              </w:rPr>
              <w:t>Безгачево</w:t>
            </w:r>
            <w:proofErr w:type="spellEnd"/>
            <w:r>
              <w:rPr>
                <w:rFonts w:ascii="Times New Roman" w:hAnsi="Times New Roman" w:cs="Times New Roman"/>
                <w:sz w:val="24"/>
                <w:szCs w:val="24"/>
                <w:lang w:val="ru-RU"/>
              </w:rPr>
              <w:t>, ул. Строителей, д.2</w:t>
            </w:r>
          </w:p>
        </w:tc>
        <w:tc>
          <w:tcPr>
            <w:tcW w:w="1701" w:type="dxa"/>
            <w:vAlign w:val="center"/>
          </w:tcPr>
          <w:p w14:paraId="2D684DA4"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91</w:t>
            </w:r>
          </w:p>
        </w:tc>
        <w:tc>
          <w:tcPr>
            <w:tcW w:w="1528" w:type="dxa"/>
            <w:vAlign w:val="center"/>
          </w:tcPr>
          <w:p w14:paraId="15776033" w14:textId="77777777" w:rsidR="00252F8B" w:rsidRPr="002B15AD" w:rsidRDefault="002B15AD"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75</w:t>
            </w:r>
          </w:p>
        </w:tc>
      </w:tr>
      <w:tr w:rsidR="00157583" w:rsidRPr="00252F8B" w14:paraId="56A0F47F" w14:textId="77777777" w:rsidTr="006E03B8">
        <w:trPr>
          <w:trHeight w:val="20"/>
          <w:jc w:val="center"/>
        </w:trPr>
        <w:tc>
          <w:tcPr>
            <w:tcW w:w="355" w:type="dxa"/>
            <w:vAlign w:val="center"/>
          </w:tcPr>
          <w:p w14:paraId="1731A0F7" w14:textId="77777777" w:rsidR="00157583" w:rsidRPr="00157583"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3444" w:type="dxa"/>
            <w:vAlign w:val="center"/>
          </w:tcPr>
          <w:p w14:paraId="65F8D2DC" w14:textId="77777777" w:rsidR="00157583"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МБОУ «Никольская средняя общеобразовательная школа»</w:t>
            </w:r>
          </w:p>
        </w:tc>
        <w:tc>
          <w:tcPr>
            <w:tcW w:w="2835" w:type="dxa"/>
            <w:vAlign w:val="center"/>
          </w:tcPr>
          <w:p w14:paraId="15BE256E" w14:textId="77777777" w:rsidR="00157583"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156519,</w:t>
            </w:r>
          </w:p>
          <w:p w14:paraId="3AAEA8D4" w14:textId="77777777" w:rsidR="00157583"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Костромская область, Костромской район, п. Никольское, ул. Школьная, д.2</w:t>
            </w:r>
          </w:p>
        </w:tc>
        <w:tc>
          <w:tcPr>
            <w:tcW w:w="1701" w:type="dxa"/>
            <w:vAlign w:val="center"/>
          </w:tcPr>
          <w:p w14:paraId="598FABE0" w14:textId="77777777" w:rsidR="00157583"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691</w:t>
            </w:r>
          </w:p>
        </w:tc>
        <w:tc>
          <w:tcPr>
            <w:tcW w:w="1528" w:type="dxa"/>
            <w:vAlign w:val="center"/>
          </w:tcPr>
          <w:p w14:paraId="77C18890" w14:textId="77777777" w:rsidR="00157583" w:rsidRDefault="00157583" w:rsidP="00252F8B">
            <w:pPr>
              <w:pStyle w:val="TableParagraph"/>
              <w:kinsoku w:val="0"/>
              <w:overflowPunct w:val="0"/>
              <w:jc w:val="center"/>
              <w:rPr>
                <w:rFonts w:ascii="Times New Roman" w:hAnsi="Times New Roman" w:cs="Times New Roman"/>
                <w:sz w:val="24"/>
                <w:szCs w:val="24"/>
                <w:lang w:val="ru-RU"/>
              </w:rPr>
            </w:pPr>
            <w:r>
              <w:rPr>
                <w:rFonts w:ascii="Times New Roman" w:hAnsi="Times New Roman" w:cs="Times New Roman"/>
                <w:sz w:val="24"/>
                <w:szCs w:val="24"/>
                <w:lang w:val="ru-RU"/>
              </w:rPr>
              <w:t>960</w:t>
            </w:r>
          </w:p>
        </w:tc>
      </w:tr>
    </w:tbl>
    <w:p w14:paraId="77D09376" w14:textId="77777777" w:rsidR="00252F8B" w:rsidRPr="00252F8B" w:rsidRDefault="00252F8B" w:rsidP="00A90010">
      <w:pPr>
        <w:tabs>
          <w:tab w:val="left" w:pos="742"/>
        </w:tabs>
        <w:ind w:right="57" w:firstLine="709"/>
        <w:jc w:val="both"/>
      </w:pPr>
    </w:p>
    <w:p w14:paraId="17B60237" w14:textId="77777777" w:rsidR="00B27183" w:rsidRPr="00C94DD6" w:rsidRDefault="00B27183" w:rsidP="00C94DD6">
      <w:pPr>
        <w:tabs>
          <w:tab w:val="num" w:pos="432"/>
        </w:tabs>
        <w:ind w:firstLine="567"/>
        <w:jc w:val="both"/>
        <w:rPr>
          <w:b/>
        </w:rPr>
      </w:pPr>
    </w:p>
    <w:p w14:paraId="3C7FC4A2" w14:textId="77777777" w:rsidR="00C94DD6" w:rsidRPr="00C94DD6" w:rsidRDefault="009D0CC9" w:rsidP="00C94DD6">
      <w:pPr>
        <w:tabs>
          <w:tab w:val="num" w:pos="432"/>
        </w:tabs>
        <w:ind w:firstLine="567"/>
        <w:jc w:val="both"/>
        <w:rPr>
          <w:b/>
        </w:rPr>
      </w:pPr>
      <w:r>
        <w:rPr>
          <w:b/>
        </w:rPr>
        <w:t>Система з</w:t>
      </w:r>
      <w:r w:rsidR="00C94DD6" w:rsidRPr="00C94DD6">
        <w:rPr>
          <w:b/>
        </w:rPr>
        <w:t>дравоохранени</w:t>
      </w:r>
      <w:r>
        <w:rPr>
          <w:b/>
        </w:rPr>
        <w:t>я</w:t>
      </w:r>
    </w:p>
    <w:p w14:paraId="0CA74DBA" w14:textId="77777777" w:rsidR="00252F8B" w:rsidRPr="00252F8B" w:rsidRDefault="00252F8B" w:rsidP="00252F8B">
      <w:pPr>
        <w:pStyle w:val="7"/>
        <w:rPr>
          <w:lang w:val="en-US"/>
        </w:rPr>
      </w:pPr>
      <w:r w:rsidRPr="006411CF">
        <w:t>Таблица 2.2.</w:t>
      </w:r>
      <w:r>
        <w:t>2</w:t>
      </w:r>
      <w:r w:rsidRPr="006411CF">
        <w:t>.</w:t>
      </w:r>
      <w:r>
        <w:rPr>
          <w:lang w:val="en-US"/>
        </w:rPr>
        <w:t>2</w:t>
      </w:r>
    </w:p>
    <w:p w14:paraId="095D8801" w14:textId="77777777" w:rsidR="00252F8B" w:rsidRDefault="00252F8B" w:rsidP="00252F8B">
      <w:pPr>
        <w:pStyle w:val="ac"/>
        <w:kinsoku w:val="0"/>
        <w:overflowPunct w:val="0"/>
        <w:spacing w:line="361" w:lineRule="auto"/>
        <w:ind w:right="142"/>
      </w:pPr>
      <w:r>
        <w:t xml:space="preserve">Наличие </w:t>
      </w:r>
      <w:r w:rsidRPr="00252F8B">
        <w:t>у</w:t>
      </w:r>
      <w:r>
        <w:t>чр</w:t>
      </w:r>
      <w:r w:rsidRPr="00252F8B">
        <w:t>е</w:t>
      </w:r>
      <w:r>
        <w:t>ждений здр</w:t>
      </w:r>
      <w:r w:rsidRPr="00252F8B">
        <w:t>а</w:t>
      </w:r>
      <w:r>
        <w:t>воо</w:t>
      </w:r>
      <w:r w:rsidRPr="00252F8B">
        <w:t>х</w:t>
      </w:r>
      <w:r>
        <w:t>ранения на т</w:t>
      </w:r>
      <w:r w:rsidRPr="00252F8B">
        <w:t>е</w:t>
      </w:r>
      <w:r>
        <w:t>рритории Нико</w:t>
      </w:r>
      <w:r w:rsidRPr="00252F8B">
        <w:t>л</w:t>
      </w:r>
      <w:r>
        <w:t>ьско</w:t>
      </w:r>
      <w:r w:rsidRPr="00252F8B">
        <w:t>г</w:t>
      </w:r>
      <w:r>
        <w:t>о с</w:t>
      </w:r>
      <w:r w:rsidRPr="00252F8B">
        <w:t>ел</w:t>
      </w:r>
      <w:r>
        <w:t>ьско</w:t>
      </w:r>
      <w:r w:rsidRPr="00252F8B">
        <w:t>г</w:t>
      </w:r>
      <w:r>
        <w:t>о посе</w:t>
      </w:r>
      <w:r w:rsidRPr="00252F8B">
        <w:t>л</w:t>
      </w:r>
      <w:r>
        <w:t>ения</w:t>
      </w:r>
    </w:p>
    <w:tbl>
      <w:tblPr>
        <w:tblStyle w:val="18"/>
        <w:tblW w:w="9863" w:type="dxa"/>
        <w:jc w:val="center"/>
        <w:tblLayout w:type="fixed"/>
        <w:tblLook w:val="0000" w:firstRow="0" w:lastRow="0" w:firstColumn="0" w:lastColumn="0" w:noHBand="0" w:noVBand="0"/>
      </w:tblPr>
      <w:tblGrid>
        <w:gridCol w:w="391"/>
        <w:gridCol w:w="5672"/>
        <w:gridCol w:w="2550"/>
        <w:gridCol w:w="1250"/>
      </w:tblGrid>
      <w:tr w:rsidR="00252F8B" w:rsidRPr="00252F8B" w14:paraId="1985E48C" w14:textId="77777777" w:rsidTr="00252F8B">
        <w:trPr>
          <w:trHeight w:hRule="exact" w:val="1039"/>
          <w:jc w:val="center"/>
        </w:trPr>
        <w:tc>
          <w:tcPr>
            <w:tcW w:w="391" w:type="dxa"/>
            <w:vAlign w:val="center"/>
          </w:tcPr>
          <w:p w14:paraId="64374103"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r w:rsidRPr="00252F8B">
              <w:rPr>
                <w:rFonts w:ascii="Times New Roman" w:hAnsi="Times New Roman" w:cs="Times New Roman"/>
                <w:b/>
                <w:sz w:val="24"/>
                <w:szCs w:val="24"/>
              </w:rPr>
              <w:t>N</w:t>
            </w:r>
          </w:p>
          <w:p w14:paraId="36C60833"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r w:rsidRPr="00252F8B">
              <w:rPr>
                <w:rFonts w:ascii="Times New Roman" w:hAnsi="Times New Roman" w:cs="Times New Roman"/>
                <w:b/>
                <w:sz w:val="24"/>
                <w:szCs w:val="24"/>
              </w:rPr>
              <w:t>п/</w:t>
            </w:r>
            <w:r w:rsidRPr="00252F8B">
              <w:rPr>
                <w:rFonts w:ascii="Times New Roman" w:hAnsi="Times New Roman" w:cs="Times New Roman"/>
                <w:b/>
                <w:w w:val="99"/>
                <w:sz w:val="24"/>
                <w:szCs w:val="24"/>
              </w:rPr>
              <w:t xml:space="preserve"> </w:t>
            </w:r>
            <w:r w:rsidRPr="00252F8B">
              <w:rPr>
                <w:rFonts w:ascii="Times New Roman" w:hAnsi="Times New Roman" w:cs="Times New Roman"/>
                <w:b/>
                <w:sz w:val="24"/>
                <w:szCs w:val="24"/>
              </w:rPr>
              <w:t>п</w:t>
            </w:r>
          </w:p>
        </w:tc>
        <w:tc>
          <w:tcPr>
            <w:tcW w:w="5672" w:type="dxa"/>
            <w:vAlign w:val="center"/>
          </w:tcPr>
          <w:p w14:paraId="66356CE2"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roofErr w:type="spellStart"/>
            <w:r w:rsidRPr="00252F8B">
              <w:rPr>
                <w:rFonts w:ascii="Times New Roman" w:hAnsi="Times New Roman" w:cs="Times New Roman"/>
                <w:b/>
                <w:sz w:val="24"/>
                <w:szCs w:val="24"/>
              </w:rPr>
              <w:t>На</w:t>
            </w:r>
            <w:r w:rsidRPr="00252F8B">
              <w:rPr>
                <w:rFonts w:ascii="Times New Roman" w:hAnsi="Times New Roman" w:cs="Times New Roman"/>
                <w:b/>
                <w:spacing w:val="-2"/>
                <w:sz w:val="24"/>
                <w:szCs w:val="24"/>
              </w:rPr>
              <w:t>и</w:t>
            </w:r>
            <w:r w:rsidRPr="00252F8B">
              <w:rPr>
                <w:rFonts w:ascii="Times New Roman" w:hAnsi="Times New Roman" w:cs="Times New Roman"/>
                <w:b/>
                <w:sz w:val="24"/>
                <w:szCs w:val="24"/>
              </w:rPr>
              <w:t>м</w:t>
            </w:r>
            <w:r w:rsidRPr="00252F8B">
              <w:rPr>
                <w:rFonts w:ascii="Times New Roman" w:hAnsi="Times New Roman" w:cs="Times New Roman"/>
                <w:b/>
                <w:spacing w:val="-1"/>
                <w:sz w:val="24"/>
                <w:szCs w:val="24"/>
              </w:rPr>
              <w:t>е</w:t>
            </w:r>
            <w:r w:rsidRPr="00252F8B">
              <w:rPr>
                <w:rFonts w:ascii="Times New Roman" w:hAnsi="Times New Roman" w:cs="Times New Roman"/>
                <w:b/>
                <w:sz w:val="24"/>
                <w:szCs w:val="24"/>
              </w:rPr>
              <w:t>но</w:t>
            </w:r>
            <w:r w:rsidRPr="00252F8B">
              <w:rPr>
                <w:rFonts w:ascii="Times New Roman" w:hAnsi="Times New Roman" w:cs="Times New Roman"/>
                <w:b/>
                <w:spacing w:val="-3"/>
                <w:sz w:val="24"/>
                <w:szCs w:val="24"/>
              </w:rPr>
              <w:t>в</w:t>
            </w:r>
            <w:r w:rsidRPr="00252F8B">
              <w:rPr>
                <w:rFonts w:ascii="Times New Roman" w:hAnsi="Times New Roman" w:cs="Times New Roman"/>
                <w:b/>
                <w:sz w:val="24"/>
                <w:szCs w:val="24"/>
              </w:rPr>
              <w:t>ан</w:t>
            </w:r>
            <w:r w:rsidRPr="00252F8B">
              <w:rPr>
                <w:rFonts w:ascii="Times New Roman" w:hAnsi="Times New Roman" w:cs="Times New Roman"/>
                <w:b/>
                <w:spacing w:val="-1"/>
                <w:sz w:val="24"/>
                <w:szCs w:val="24"/>
              </w:rPr>
              <w:t>и</w:t>
            </w:r>
            <w:r w:rsidRPr="00252F8B">
              <w:rPr>
                <w:rFonts w:ascii="Times New Roman" w:hAnsi="Times New Roman" w:cs="Times New Roman"/>
                <w:b/>
                <w:sz w:val="24"/>
                <w:szCs w:val="24"/>
              </w:rPr>
              <w:t>е</w:t>
            </w:r>
            <w:proofErr w:type="spellEnd"/>
            <w:r w:rsidRPr="00252F8B">
              <w:rPr>
                <w:rFonts w:ascii="Times New Roman" w:hAnsi="Times New Roman" w:cs="Times New Roman"/>
                <w:b/>
                <w:spacing w:val="-26"/>
                <w:sz w:val="24"/>
                <w:szCs w:val="24"/>
              </w:rPr>
              <w:t xml:space="preserve"> </w:t>
            </w:r>
            <w:proofErr w:type="spellStart"/>
            <w:r w:rsidRPr="00252F8B">
              <w:rPr>
                <w:rFonts w:ascii="Times New Roman" w:hAnsi="Times New Roman" w:cs="Times New Roman"/>
                <w:b/>
                <w:spacing w:val="-8"/>
                <w:sz w:val="24"/>
                <w:szCs w:val="24"/>
              </w:rPr>
              <w:t>у</w:t>
            </w:r>
            <w:r w:rsidRPr="00252F8B">
              <w:rPr>
                <w:rFonts w:ascii="Times New Roman" w:hAnsi="Times New Roman" w:cs="Times New Roman"/>
                <w:b/>
                <w:sz w:val="24"/>
                <w:szCs w:val="24"/>
              </w:rPr>
              <w:t>ч</w:t>
            </w:r>
            <w:r w:rsidRPr="00252F8B">
              <w:rPr>
                <w:rFonts w:ascii="Times New Roman" w:hAnsi="Times New Roman" w:cs="Times New Roman"/>
                <w:b/>
                <w:spacing w:val="-1"/>
                <w:sz w:val="24"/>
                <w:szCs w:val="24"/>
              </w:rPr>
              <w:t>р</w:t>
            </w:r>
            <w:r w:rsidRPr="00252F8B">
              <w:rPr>
                <w:rFonts w:ascii="Times New Roman" w:hAnsi="Times New Roman" w:cs="Times New Roman"/>
                <w:b/>
                <w:spacing w:val="-3"/>
                <w:sz w:val="24"/>
                <w:szCs w:val="24"/>
              </w:rPr>
              <w:t>е</w:t>
            </w:r>
            <w:r w:rsidRPr="00252F8B">
              <w:rPr>
                <w:rFonts w:ascii="Times New Roman" w:hAnsi="Times New Roman" w:cs="Times New Roman"/>
                <w:b/>
                <w:spacing w:val="1"/>
                <w:sz w:val="24"/>
                <w:szCs w:val="24"/>
              </w:rPr>
              <w:t>ж</w:t>
            </w:r>
            <w:r w:rsidRPr="00252F8B">
              <w:rPr>
                <w:rFonts w:ascii="Times New Roman" w:hAnsi="Times New Roman" w:cs="Times New Roman"/>
                <w:b/>
                <w:spacing w:val="-1"/>
                <w:sz w:val="24"/>
                <w:szCs w:val="24"/>
              </w:rPr>
              <w:t>д</w:t>
            </w:r>
            <w:r w:rsidRPr="00252F8B">
              <w:rPr>
                <w:rFonts w:ascii="Times New Roman" w:hAnsi="Times New Roman" w:cs="Times New Roman"/>
                <w:b/>
                <w:sz w:val="24"/>
                <w:szCs w:val="24"/>
              </w:rPr>
              <w:t>ен</w:t>
            </w:r>
            <w:r w:rsidRPr="00252F8B">
              <w:rPr>
                <w:rFonts w:ascii="Times New Roman" w:hAnsi="Times New Roman" w:cs="Times New Roman"/>
                <w:b/>
                <w:spacing w:val="-1"/>
                <w:sz w:val="24"/>
                <w:szCs w:val="24"/>
              </w:rPr>
              <w:t>и</w:t>
            </w:r>
            <w:r w:rsidRPr="00252F8B">
              <w:rPr>
                <w:rFonts w:ascii="Times New Roman" w:hAnsi="Times New Roman" w:cs="Times New Roman"/>
                <w:b/>
                <w:sz w:val="24"/>
                <w:szCs w:val="24"/>
              </w:rPr>
              <w:t>я</w:t>
            </w:r>
            <w:proofErr w:type="spellEnd"/>
          </w:p>
        </w:tc>
        <w:tc>
          <w:tcPr>
            <w:tcW w:w="2550" w:type="dxa"/>
            <w:vAlign w:val="center"/>
          </w:tcPr>
          <w:p w14:paraId="2A9F0A92" w14:textId="77777777" w:rsidR="00252F8B" w:rsidRPr="00252F8B" w:rsidRDefault="00252F8B" w:rsidP="00252F8B">
            <w:pPr>
              <w:pStyle w:val="TableParagraph"/>
              <w:kinsoku w:val="0"/>
              <w:overflowPunct w:val="0"/>
              <w:jc w:val="center"/>
              <w:rPr>
                <w:rFonts w:ascii="Times New Roman" w:hAnsi="Times New Roman" w:cs="Times New Roman"/>
                <w:b/>
                <w:sz w:val="24"/>
                <w:szCs w:val="24"/>
              </w:rPr>
            </w:pPr>
            <w:proofErr w:type="spellStart"/>
            <w:r w:rsidRPr="00252F8B">
              <w:rPr>
                <w:rFonts w:ascii="Times New Roman" w:hAnsi="Times New Roman" w:cs="Times New Roman"/>
                <w:b/>
                <w:spacing w:val="1"/>
                <w:sz w:val="24"/>
                <w:szCs w:val="24"/>
              </w:rPr>
              <w:t>М</w:t>
            </w:r>
            <w:r w:rsidRPr="00252F8B">
              <w:rPr>
                <w:rFonts w:ascii="Times New Roman" w:hAnsi="Times New Roman" w:cs="Times New Roman"/>
                <w:b/>
                <w:sz w:val="24"/>
                <w:szCs w:val="24"/>
              </w:rPr>
              <w:t>ес</w:t>
            </w:r>
            <w:r w:rsidRPr="00252F8B">
              <w:rPr>
                <w:rFonts w:ascii="Times New Roman" w:hAnsi="Times New Roman" w:cs="Times New Roman"/>
                <w:b/>
                <w:spacing w:val="-3"/>
                <w:sz w:val="24"/>
                <w:szCs w:val="24"/>
              </w:rPr>
              <w:t>т</w:t>
            </w:r>
            <w:r w:rsidRPr="00252F8B">
              <w:rPr>
                <w:rFonts w:ascii="Times New Roman" w:hAnsi="Times New Roman" w:cs="Times New Roman"/>
                <w:b/>
                <w:sz w:val="24"/>
                <w:szCs w:val="24"/>
              </w:rPr>
              <w:t>она</w:t>
            </w:r>
            <w:r w:rsidRPr="00252F8B">
              <w:rPr>
                <w:rFonts w:ascii="Times New Roman" w:hAnsi="Times New Roman" w:cs="Times New Roman"/>
                <w:b/>
                <w:spacing w:val="-2"/>
                <w:sz w:val="24"/>
                <w:szCs w:val="24"/>
              </w:rPr>
              <w:t>х</w:t>
            </w:r>
            <w:r w:rsidRPr="00252F8B">
              <w:rPr>
                <w:rFonts w:ascii="Times New Roman" w:hAnsi="Times New Roman" w:cs="Times New Roman"/>
                <w:b/>
                <w:spacing w:val="-3"/>
                <w:sz w:val="24"/>
                <w:szCs w:val="24"/>
              </w:rPr>
              <w:t>о</w:t>
            </w:r>
            <w:r w:rsidRPr="00252F8B">
              <w:rPr>
                <w:rFonts w:ascii="Times New Roman" w:hAnsi="Times New Roman" w:cs="Times New Roman"/>
                <w:b/>
                <w:spacing w:val="1"/>
                <w:sz w:val="24"/>
                <w:szCs w:val="24"/>
              </w:rPr>
              <w:t>ж</w:t>
            </w:r>
            <w:r w:rsidRPr="00252F8B">
              <w:rPr>
                <w:rFonts w:ascii="Times New Roman" w:hAnsi="Times New Roman" w:cs="Times New Roman"/>
                <w:b/>
                <w:spacing w:val="-1"/>
                <w:sz w:val="24"/>
                <w:szCs w:val="24"/>
              </w:rPr>
              <w:t>д</w:t>
            </w:r>
            <w:r w:rsidRPr="00252F8B">
              <w:rPr>
                <w:rFonts w:ascii="Times New Roman" w:hAnsi="Times New Roman" w:cs="Times New Roman"/>
                <w:b/>
                <w:sz w:val="24"/>
                <w:szCs w:val="24"/>
              </w:rPr>
              <w:t>ение</w:t>
            </w:r>
            <w:proofErr w:type="spellEnd"/>
          </w:p>
        </w:tc>
        <w:tc>
          <w:tcPr>
            <w:tcW w:w="1250" w:type="dxa"/>
            <w:vAlign w:val="center"/>
          </w:tcPr>
          <w:p w14:paraId="32654F2B" w14:textId="77777777" w:rsidR="00252F8B" w:rsidRPr="00252F8B" w:rsidRDefault="00252F8B" w:rsidP="00252F8B">
            <w:pPr>
              <w:pStyle w:val="TableParagraph"/>
              <w:kinsoku w:val="0"/>
              <w:overflowPunct w:val="0"/>
              <w:jc w:val="center"/>
              <w:rPr>
                <w:rFonts w:ascii="Times New Roman" w:hAnsi="Times New Roman" w:cs="Times New Roman"/>
                <w:b/>
                <w:sz w:val="24"/>
                <w:szCs w:val="24"/>
                <w:lang w:val="ru-RU"/>
              </w:rPr>
            </w:pPr>
            <w:r w:rsidRPr="00252F8B">
              <w:rPr>
                <w:rFonts w:ascii="Times New Roman" w:hAnsi="Times New Roman" w:cs="Times New Roman"/>
                <w:b/>
                <w:spacing w:val="-1"/>
                <w:sz w:val="24"/>
                <w:szCs w:val="24"/>
                <w:lang w:val="ru-RU"/>
              </w:rPr>
              <w:t>Чи</w:t>
            </w:r>
            <w:r w:rsidRPr="00252F8B">
              <w:rPr>
                <w:rFonts w:ascii="Times New Roman" w:hAnsi="Times New Roman" w:cs="Times New Roman"/>
                <w:b/>
                <w:spacing w:val="1"/>
                <w:sz w:val="24"/>
                <w:szCs w:val="24"/>
                <w:lang w:val="ru-RU"/>
              </w:rPr>
              <w:t>сл</w:t>
            </w:r>
            <w:r w:rsidRPr="00252F8B">
              <w:rPr>
                <w:rFonts w:ascii="Times New Roman" w:hAnsi="Times New Roman" w:cs="Times New Roman"/>
                <w:b/>
                <w:sz w:val="24"/>
                <w:szCs w:val="24"/>
                <w:lang w:val="ru-RU"/>
              </w:rPr>
              <w:t>о</w:t>
            </w:r>
          </w:p>
          <w:p w14:paraId="739AED13" w14:textId="77777777" w:rsidR="00252F8B" w:rsidRPr="00252F8B" w:rsidRDefault="00252F8B" w:rsidP="00252F8B">
            <w:pPr>
              <w:pStyle w:val="TableParagraph"/>
              <w:kinsoku w:val="0"/>
              <w:overflowPunct w:val="0"/>
              <w:jc w:val="center"/>
              <w:rPr>
                <w:rFonts w:ascii="Times New Roman" w:hAnsi="Times New Roman" w:cs="Times New Roman"/>
                <w:b/>
                <w:sz w:val="24"/>
                <w:szCs w:val="24"/>
                <w:lang w:val="ru-RU"/>
              </w:rPr>
            </w:pPr>
            <w:r w:rsidRPr="00252F8B">
              <w:rPr>
                <w:rFonts w:ascii="Times New Roman" w:hAnsi="Times New Roman" w:cs="Times New Roman"/>
                <w:b/>
                <w:w w:val="95"/>
                <w:sz w:val="24"/>
                <w:szCs w:val="24"/>
                <w:lang w:val="ru-RU"/>
              </w:rPr>
              <w:t>ко</w:t>
            </w:r>
            <w:r w:rsidRPr="00252F8B">
              <w:rPr>
                <w:rFonts w:ascii="Times New Roman" w:hAnsi="Times New Roman" w:cs="Times New Roman"/>
                <w:b/>
                <w:spacing w:val="-1"/>
                <w:w w:val="95"/>
                <w:sz w:val="24"/>
                <w:szCs w:val="24"/>
                <w:lang w:val="ru-RU"/>
              </w:rPr>
              <w:t>ек</w:t>
            </w:r>
            <w:r w:rsidRPr="00252F8B">
              <w:rPr>
                <w:rFonts w:ascii="Times New Roman" w:hAnsi="Times New Roman" w:cs="Times New Roman"/>
                <w:b/>
                <w:w w:val="95"/>
                <w:sz w:val="24"/>
                <w:szCs w:val="24"/>
                <w:lang w:val="ru-RU"/>
              </w:rPr>
              <w:t>/пос.</w:t>
            </w:r>
            <w:r w:rsidRPr="00252F8B">
              <w:rPr>
                <w:rFonts w:ascii="Times New Roman" w:hAnsi="Times New Roman" w:cs="Times New Roman"/>
                <w:b/>
                <w:w w:val="99"/>
                <w:sz w:val="24"/>
                <w:szCs w:val="24"/>
                <w:lang w:val="ru-RU"/>
              </w:rPr>
              <w:t xml:space="preserve"> </w:t>
            </w:r>
            <w:r w:rsidRPr="00252F8B">
              <w:rPr>
                <w:rFonts w:ascii="Times New Roman" w:hAnsi="Times New Roman" w:cs="Times New Roman"/>
                <w:b/>
                <w:sz w:val="24"/>
                <w:szCs w:val="24"/>
                <w:lang w:val="ru-RU"/>
              </w:rPr>
              <w:t>в</w:t>
            </w:r>
            <w:r w:rsidRPr="00252F8B">
              <w:rPr>
                <w:rFonts w:ascii="Times New Roman" w:hAnsi="Times New Roman" w:cs="Times New Roman"/>
                <w:b/>
                <w:spacing w:val="-8"/>
                <w:sz w:val="24"/>
                <w:szCs w:val="24"/>
                <w:lang w:val="ru-RU"/>
              </w:rPr>
              <w:t xml:space="preserve"> </w:t>
            </w:r>
            <w:r w:rsidRPr="00252F8B">
              <w:rPr>
                <w:rFonts w:ascii="Times New Roman" w:hAnsi="Times New Roman" w:cs="Times New Roman"/>
                <w:b/>
                <w:sz w:val="24"/>
                <w:szCs w:val="24"/>
                <w:lang w:val="ru-RU"/>
              </w:rPr>
              <w:t>см</w:t>
            </w:r>
            <w:r w:rsidRPr="00252F8B">
              <w:rPr>
                <w:rFonts w:ascii="Times New Roman" w:hAnsi="Times New Roman" w:cs="Times New Roman"/>
                <w:b/>
                <w:spacing w:val="-1"/>
                <w:sz w:val="24"/>
                <w:szCs w:val="24"/>
                <w:lang w:val="ru-RU"/>
              </w:rPr>
              <w:t>е</w:t>
            </w:r>
            <w:r w:rsidRPr="00252F8B">
              <w:rPr>
                <w:rFonts w:ascii="Times New Roman" w:hAnsi="Times New Roman" w:cs="Times New Roman"/>
                <w:b/>
                <w:sz w:val="24"/>
                <w:szCs w:val="24"/>
                <w:lang w:val="ru-RU"/>
              </w:rPr>
              <w:t>ну</w:t>
            </w:r>
          </w:p>
        </w:tc>
      </w:tr>
      <w:tr w:rsidR="00252F8B" w:rsidRPr="00252F8B" w14:paraId="227A2C8C" w14:textId="77777777" w:rsidTr="00252F8B">
        <w:trPr>
          <w:trHeight w:hRule="exact" w:val="490"/>
          <w:jc w:val="center"/>
        </w:trPr>
        <w:tc>
          <w:tcPr>
            <w:tcW w:w="391" w:type="dxa"/>
            <w:vAlign w:val="center"/>
          </w:tcPr>
          <w:p w14:paraId="409D7F0A"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1</w:t>
            </w:r>
          </w:p>
        </w:tc>
        <w:tc>
          <w:tcPr>
            <w:tcW w:w="5672" w:type="dxa"/>
            <w:vAlign w:val="center"/>
          </w:tcPr>
          <w:p w14:paraId="751F749A"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proofErr w:type="spellStart"/>
            <w:r w:rsidRPr="00252F8B">
              <w:rPr>
                <w:rFonts w:ascii="Times New Roman" w:hAnsi="Times New Roman" w:cs="Times New Roman"/>
                <w:sz w:val="24"/>
                <w:szCs w:val="24"/>
              </w:rPr>
              <w:t>Ни</w:t>
            </w:r>
            <w:r w:rsidRPr="00252F8B">
              <w:rPr>
                <w:rFonts w:ascii="Times New Roman" w:hAnsi="Times New Roman" w:cs="Times New Roman"/>
                <w:spacing w:val="2"/>
                <w:sz w:val="24"/>
                <w:szCs w:val="24"/>
              </w:rPr>
              <w:t>к</w:t>
            </w:r>
            <w:r w:rsidRPr="00252F8B">
              <w:rPr>
                <w:rFonts w:ascii="Times New Roman" w:hAnsi="Times New Roman" w:cs="Times New Roman"/>
                <w:spacing w:val="-4"/>
                <w:sz w:val="24"/>
                <w:szCs w:val="24"/>
              </w:rPr>
              <w:t>о</w:t>
            </w:r>
            <w:r w:rsidRPr="00252F8B">
              <w:rPr>
                <w:rFonts w:ascii="Times New Roman" w:hAnsi="Times New Roman" w:cs="Times New Roman"/>
                <w:spacing w:val="-1"/>
                <w:sz w:val="24"/>
                <w:szCs w:val="24"/>
              </w:rPr>
              <w:t>л</w:t>
            </w:r>
            <w:r w:rsidRPr="00252F8B">
              <w:rPr>
                <w:rFonts w:ascii="Times New Roman" w:hAnsi="Times New Roman" w:cs="Times New Roman"/>
                <w:sz w:val="24"/>
                <w:szCs w:val="24"/>
              </w:rPr>
              <w:t>ьс</w:t>
            </w:r>
            <w:r w:rsidRPr="00252F8B">
              <w:rPr>
                <w:rFonts w:ascii="Times New Roman" w:hAnsi="Times New Roman" w:cs="Times New Roman"/>
                <w:spacing w:val="4"/>
                <w:sz w:val="24"/>
                <w:szCs w:val="24"/>
              </w:rPr>
              <w:t>к</w:t>
            </w:r>
            <w:r w:rsidRPr="00252F8B">
              <w:rPr>
                <w:rFonts w:ascii="Times New Roman" w:hAnsi="Times New Roman" w:cs="Times New Roman"/>
                <w:sz w:val="24"/>
                <w:szCs w:val="24"/>
              </w:rPr>
              <w:t>ая</w:t>
            </w:r>
            <w:proofErr w:type="spellEnd"/>
            <w:r w:rsidRPr="00252F8B">
              <w:rPr>
                <w:rFonts w:ascii="Times New Roman" w:hAnsi="Times New Roman" w:cs="Times New Roman"/>
                <w:sz w:val="24"/>
                <w:szCs w:val="24"/>
              </w:rPr>
              <w:t xml:space="preserve"> </w:t>
            </w:r>
            <w:proofErr w:type="spellStart"/>
            <w:r w:rsidRPr="00252F8B">
              <w:rPr>
                <w:rFonts w:ascii="Times New Roman" w:hAnsi="Times New Roman" w:cs="Times New Roman"/>
                <w:sz w:val="24"/>
                <w:szCs w:val="24"/>
              </w:rPr>
              <w:t>а</w:t>
            </w:r>
            <w:r w:rsidRPr="00252F8B">
              <w:rPr>
                <w:rFonts w:ascii="Times New Roman" w:hAnsi="Times New Roman" w:cs="Times New Roman"/>
                <w:spacing w:val="-2"/>
                <w:sz w:val="24"/>
                <w:szCs w:val="24"/>
              </w:rPr>
              <w:t>м</w:t>
            </w:r>
            <w:r w:rsidRPr="00252F8B">
              <w:rPr>
                <w:rFonts w:ascii="Times New Roman" w:hAnsi="Times New Roman" w:cs="Times New Roman"/>
                <w:spacing w:val="-6"/>
                <w:sz w:val="24"/>
                <w:szCs w:val="24"/>
              </w:rPr>
              <w:t>б</w:t>
            </w:r>
            <w:r w:rsidRPr="00252F8B">
              <w:rPr>
                <w:rFonts w:ascii="Times New Roman" w:hAnsi="Times New Roman" w:cs="Times New Roman"/>
                <w:spacing w:val="-8"/>
                <w:sz w:val="24"/>
                <w:szCs w:val="24"/>
              </w:rPr>
              <w:t>у</w:t>
            </w:r>
            <w:r w:rsidRPr="00252F8B">
              <w:rPr>
                <w:rFonts w:ascii="Times New Roman" w:hAnsi="Times New Roman" w:cs="Times New Roman"/>
                <w:spacing w:val="-1"/>
                <w:sz w:val="24"/>
                <w:szCs w:val="24"/>
              </w:rPr>
              <w:t>л</w:t>
            </w:r>
            <w:r w:rsidRPr="00252F8B">
              <w:rPr>
                <w:rFonts w:ascii="Times New Roman" w:hAnsi="Times New Roman" w:cs="Times New Roman"/>
                <w:spacing w:val="-4"/>
                <w:sz w:val="24"/>
                <w:szCs w:val="24"/>
              </w:rPr>
              <w:t>а</w:t>
            </w:r>
            <w:r w:rsidRPr="00252F8B">
              <w:rPr>
                <w:rFonts w:ascii="Times New Roman" w:hAnsi="Times New Roman" w:cs="Times New Roman"/>
                <w:spacing w:val="-2"/>
                <w:sz w:val="24"/>
                <w:szCs w:val="24"/>
              </w:rPr>
              <w:t>т</w:t>
            </w:r>
            <w:r w:rsidRPr="00252F8B">
              <w:rPr>
                <w:rFonts w:ascii="Times New Roman" w:hAnsi="Times New Roman" w:cs="Times New Roman"/>
                <w:sz w:val="24"/>
                <w:szCs w:val="24"/>
              </w:rPr>
              <w:t>ория</w:t>
            </w:r>
            <w:proofErr w:type="spellEnd"/>
          </w:p>
        </w:tc>
        <w:tc>
          <w:tcPr>
            <w:tcW w:w="2550" w:type="dxa"/>
            <w:vAlign w:val="center"/>
          </w:tcPr>
          <w:p w14:paraId="52C92D35"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 xml:space="preserve">п. </w:t>
            </w:r>
            <w:proofErr w:type="spellStart"/>
            <w:r w:rsidRPr="00252F8B">
              <w:rPr>
                <w:rFonts w:ascii="Times New Roman" w:hAnsi="Times New Roman" w:cs="Times New Roman"/>
                <w:sz w:val="24"/>
                <w:szCs w:val="24"/>
              </w:rPr>
              <w:t>Ни</w:t>
            </w:r>
            <w:r w:rsidRPr="00252F8B">
              <w:rPr>
                <w:rFonts w:ascii="Times New Roman" w:hAnsi="Times New Roman" w:cs="Times New Roman"/>
                <w:spacing w:val="2"/>
                <w:sz w:val="24"/>
                <w:szCs w:val="24"/>
              </w:rPr>
              <w:t>к</w:t>
            </w:r>
            <w:r w:rsidRPr="00252F8B">
              <w:rPr>
                <w:rFonts w:ascii="Times New Roman" w:hAnsi="Times New Roman" w:cs="Times New Roman"/>
                <w:spacing w:val="-4"/>
                <w:sz w:val="24"/>
                <w:szCs w:val="24"/>
              </w:rPr>
              <w:t>о</w:t>
            </w:r>
            <w:r w:rsidRPr="00252F8B">
              <w:rPr>
                <w:rFonts w:ascii="Times New Roman" w:hAnsi="Times New Roman" w:cs="Times New Roman"/>
                <w:spacing w:val="-1"/>
                <w:sz w:val="24"/>
                <w:szCs w:val="24"/>
              </w:rPr>
              <w:t>л</w:t>
            </w:r>
            <w:r w:rsidRPr="00252F8B">
              <w:rPr>
                <w:rFonts w:ascii="Times New Roman" w:hAnsi="Times New Roman" w:cs="Times New Roman"/>
                <w:sz w:val="24"/>
                <w:szCs w:val="24"/>
              </w:rPr>
              <w:t>ьс</w:t>
            </w:r>
            <w:r w:rsidRPr="00252F8B">
              <w:rPr>
                <w:rFonts w:ascii="Times New Roman" w:hAnsi="Times New Roman" w:cs="Times New Roman"/>
                <w:spacing w:val="2"/>
                <w:sz w:val="24"/>
                <w:szCs w:val="24"/>
              </w:rPr>
              <w:t>к</w:t>
            </w:r>
            <w:r w:rsidRPr="00252F8B">
              <w:rPr>
                <w:rFonts w:ascii="Times New Roman" w:hAnsi="Times New Roman" w:cs="Times New Roman"/>
                <w:sz w:val="24"/>
                <w:szCs w:val="24"/>
              </w:rPr>
              <w:t>ое</w:t>
            </w:r>
            <w:proofErr w:type="spellEnd"/>
          </w:p>
        </w:tc>
        <w:tc>
          <w:tcPr>
            <w:tcW w:w="1250" w:type="dxa"/>
            <w:vAlign w:val="center"/>
          </w:tcPr>
          <w:p w14:paraId="0AD82E70"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36</w:t>
            </w:r>
          </w:p>
        </w:tc>
      </w:tr>
      <w:tr w:rsidR="00252F8B" w:rsidRPr="00252F8B" w14:paraId="11E9A3E8" w14:textId="77777777" w:rsidTr="00252F8B">
        <w:trPr>
          <w:trHeight w:hRule="exact" w:val="841"/>
          <w:jc w:val="center"/>
        </w:trPr>
        <w:tc>
          <w:tcPr>
            <w:tcW w:w="391" w:type="dxa"/>
            <w:vAlign w:val="center"/>
          </w:tcPr>
          <w:p w14:paraId="440BB0A1"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2</w:t>
            </w:r>
          </w:p>
        </w:tc>
        <w:tc>
          <w:tcPr>
            <w:tcW w:w="5672" w:type="dxa"/>
            <w:vAlign w:val="center"/>
          </w:tcPr>
          <w:p w14:paraId="0F83EC0E" w14:textId="77777777" w:rsidR="00252F8B" w:rsidRPr="00252F8B" w:rsidRDefault="00252F8B" w:rsidP="00252F8B">
            <w:pPr>
              <w:pStyle w:val="TableParagraph"/>
              <w:kinsoku w:val="0"/>
              <w:overflowPunct w:val="0"/>
              <w:jc w:val="center"/>
              <w:rPr>
                <w:rFonts w:ascii="Times New Roman" w:hAnsi="Times New Roman" w:cs="Times New Roman"/>
                <w:sz w:val="24"/>
                <w:szCs w:val="24"/>
                <w:lang w:val="ru-RU"/>
              </w:rPr>
            </w:pPr>
            <w:r w:rsidRPr="00252F8B">
              <w:rPr>
                <w:rFonts w:ascii="Times New Roman" w:hAnsi="Times New Roman" w:cs="Times New Roman"/>
                <w:spacing w:val="-18"/>
                <w:sz w:val="24"/>
                <w:szCs w:val="24"/>
                <w:lang w:val="ru-RU"/>
              </w:rPr>
              <w:t>Г</w:t>
            </w:r>
            <w:r w:rsidRPr="00252F8B">
              <w:rPr>
                <w:rFonts w:ascii="Times New Roman" w:hAnsi="Times New Roman" w:cs="Times New Roman"/>
                <w:sz w:val="24"/>
                <w:szCs w:val="24"/>
                <w:lang w:val="ru-RU"/>
              </w:rPr>
              <w:t>ос</w:t>
            </w:r>
            <w:r w:rsidRPr="00252F8B">
              <w:rPr>
                <w:rFonts w:ascii="Times New Roman" w:hAnsi="Times New Roman" w:cs="Times New Roman"/>
                <w:spacing w:val="-10"/>
                <w:sz w:val="24"/>
                <w:szCs w:val="24"/>
                <w:lang w:val="ru-RU"/>
              </w:rPr>
              <w:t>у</w:t>
            </w:r>
            <w:r w:rsidRPr="00252F8B">
              <w:rPr>
                <w:rFonts w:ascii="Times New Roman" w:hAnsi="Times New Roman" w:cs="Times New Roman"/>
                <w:spacing w:val="-1"/>
                <w:sz w:val="24"/>
                <w:szCs w:val="24"/>
                <w:lang w:val="ru-RU"/>
              </w:rPr>
              <w:t>д</w:t>
            </w:r>
            <w:r w:rsidRPr="00252F8B">
              <w:rPr>
                <w:rFonts w:ascii="Times New Roman" w:hAnsi="Times New Roman" w:cs="Times New Roman"/>
                <w:sz w:val="24"/>
                <w:szCs w:val="24"/>
                <w:lang w:val="ru-RU"/>
              </w:rPr>
              <w:t>арст</w:t>
            </w:r>
            <w:r w:rsidRPr="00252F8B">
              <w:rPr>
                <w:rFonts w:ascii="Times New Roman" w:hAnsi="Times New Roman" w:cs="Times New Roman"/>
                <w:spacing w:val="-3"/>
                <w:sz w:val="24"/>
                <w:szCs w:val="24"/>
                <w:lang w:val="ru-RU"/>
              </w:rPr>
              <w:t>в</w:t>
            </w:r>
            <w:r w:rsidRPr="00252F8B">
              <w:rPr>
                <w:rFonts w:ascii="Times New Roman" w:hAnsi="Times New Roman" w:cs="Times New Roman"/>
                <w:sz w:val="24"/>
                <w:szCs w:val="24"/>
                <w:lang w:val="ru-RU"/>
              </w:rPr>
              <w:t>ен</w:t>
            </w:r>
            <w:r w:rsidRPr="00252F8B">
              <w:rPr>
                <w:rFonts w:ascii="Times New Roman" w:hAnsi="Times New Roman" w:cs="Times New Roman"/>
                <w:spacing w:val="-1"/>
                <w:sz w:val="24"/>
                <w:szCs w:val="24"/>
                <w:lang w:val="ru-RU"/>
              </w:rPr>
              <w:t>н</w:t>
            </w:r>
            <w:r w:rsidRPr="00252F8B">
              <w:rPr>
                <w:rFonts w:ascii="Times New Roman" w:hAnsi="Times New Roman" w:cs="Times New Roman"/>
                <w:sz w:val="24"/>
                <w:szCs w:val="24"/>
                <w:lang w:val="ru-RU"/>
              </w:rPr>
              <w:t>ое</w:t>
            </w:r>
            <w:r>
              <w:rPr>
                <w:rFonts w:ascii="Times New Roman" w:hAnsi="Times New Roman" w:cs="Times New Roman"/>
                <w:sz w:val="24"/>
                <w:szCs w:val="24"/>
                <w:lang w:val="ru-RU"/>
              </w:rPr>
              <w:t xml:space="preserve"> </w:t>
            </w:r>
            <w:r w:rsidRPr="00252F8B">
              <w:rPr>
                <w:rFonts w:ascii="Times New Roman" w:hAnsi="Times New Roman" w:cs="Times New Roman"/>
                <w:spacing w:val="-3"/>
                <w:sz w:val="24"/>
                <w:szCs w:val="24"/>
                <w:lang w:val="ru-RU"/>
              </w:rPr>
              <w:t>у</w:t>
            </w:r>
            <w:r w:rsidRPr="00252F8B">
              <w:rPr>
                <w:rFonts w:ascii="Times New Roman" w:hAnsi="Times New Roman" w:cs="Times New Roman"/>
                <w:sz w:val="24"/>
                <w:szCs w:val="24"/>
                <w:lang w:val="ru-RU"/>
              </w:rPr>
              <w:t>чр</w:t>
            </w:r>
            <w:r w:rsidRPr="00252F8B">
              <w:rPr>
                <w:rFonts w:ascii="Times New Roman" w:hAnsi="Times New Roman" w:cs="Times New Roman"/>
                <w:spacing w:val="-1"/>
                <w:sz w:val="24"/>
                <w:szCs w:val="24"/>
                <w:lang w:val="ru-RU"/>
              </w:rPr>
              <w:t>е</w:t>
            </w:r>
            <w:r w:rsidRPr="00252F8B">
              <w:rPr>
                <w:rFonts w:ascii="Times New Roman" w:hAnsi="Times New Roman" w:cs="Times New Roman"/>
                <w:sz w:val="24"/>
                <w:szCs w:val="24"/>
                <w:lang w:val="ru-RU"/>
              </w:rPr>
              <w:t>ждение</w:t>
            </w:r>
            <w:r w:rsidRPr="00252F8B">
              <w:rPr>
                <w:rFonts w:ascii="Times New Roman" w:hAnsi="Times New Roman" w:cs="Times New Roman"/>
                <w:spacing w:val="28"/>
                <w:sz w:val="24"/>
                <w:szCs w:val="24"/>
                <w:lang w:val="ru-RU"/>
              </w:rPr>
              <w:t xml:space="preserve"> </w:t>
            </w:r>
            <w:r w:rsidRPr="00252F8B">
              <w:rPr>
                <w:rFonts w:ascii="Times New Roman" w:hAnsi="Times New Roman" w:cs="Times New Roman"/>
                <w:spacing w:val="-5"/>
                <w:sz w:val="24"/>
                <w:szCs w:val="24"/>
                <w:lang w:val="ru-RU"/>
              </w:rPr>
              <w:t>з</w:t>
            </w:r>
            <w:r w:rsidRPr="00252F8B">
              <w:rPr>
                <w:rFonts w:ascii="Times New Roman" w:hAnsi="Times New Roman" w:cs="Times New Roman"/>
                <w:spacing w:val="-1"/>
                <w:sz w:val="24"/>
                <w:szCs w:val="24"/>
                <w:lang w:val="ru-RU"/>
              </w:rPr>
              <w:t>д</w:t>
            </w:r>
            <w:r w:rsidRPr="00252F8B">
              <w:rPr>
                <w:rFonts w:ascii="Times New Roman" w:hAnsi="Times New Roman" w:cs="Times New Roman"/>
                <w:sz w:val="24"/>
                <w:szCs w:val="24"/>
                <w:lang w:val="ru-RU"/>
              </w:rPr>
              <w:t>ра</w:t>
            </w:r>
            <w:r w:rsidRPr="00252F8B">
              <w:rPr>
                <w:rFonts w:ascii="Times New Roman" w:hAnsi="Times New Roman" w:cs="Times New Roman"/>
                <w:spacing w:val="-3"/>
                <w:sz w:val="24"/>
                <w:szCs w:val="24"/>
                <w:lang w:val="ru-RU"/>
              </w:rPr>
              <w:t>в</w:t>
            </w:r>
            <w:r w:rsidRPr="00252F8B">
              <w:rPr>
                <w:rFonts w:ascii="Times New Roman" w:hAnsi="Times New Roman" w:cs="Times New Roman"/>
                <w:sz w:val="24"/>
                <w:szCs w:val="24"/>
                <w:lang w:val="ru-RU"/>
              </w:rPr>
              <w:t>о</w:t>
            </w:r>
            <w:r w:rsidRPr="00252F8B">
              <w:rPr>
                <w:rFonts w:ascii="Times New Roman" w:hAnsi="Times New Roman" w:cs="Times New Roman"/>
                <w:spacing w:val="-2"/>
                <w:sz w:val="24"/>
                <w:szCs w:val="24"/>
                <w:lang w:val="ru-RU"/>
              </w:rPr>
              <w:t>о</w:t>
            </w:r>
            <w:r w:rsidRPr="00252F8B">
              <w:rPr>
                <w:rFonts w:ascii="Times New Roman" w:hAnsi="Times New Roman" w:cs="Times New Roman"/>
                <w:spacing w:val="-3"/>
                <w:sz w:val="24"/>
                <w:szCs w:val="24"/>
                <w:lang w:val="ru-RU"/>
              </w:rPr>
              <w:t>х</w:t>
            </w:r>
            <w:r w:rsidRPr="00252F8B">
              <w:rPr>
                <w:rFonts w:ascii="Times New Roman" w:hAnsi="Times New Roman" w:cs="Times New Roman"/>
                <w:sz w:val="24"/>
                <w:szCs w:val="24"/>
                <w:lang w:val="ru-RU"/>
              </w:rPr>
              <w:t>ранения «</w:t>
            </w:r>
            <w:r w:rsidRPr="00252F8B">
              <w:rPr>
                <w:rFonts w:ascii="Times New Roman" w:hAnsi="Times New Roman" w:cs="Times New Roman"/>
                <w:spacing w:val="-1"/>
                <w:sz w:val="24"/>
                <w:szCs w:val="24"/>
                <w:lang w:val="ru-RU"/>
              </w:rPr>
              <w:t>К</w:t>
            </w:r>
            <w:r w:rsidRPr="00252F8B">
              <w:rPr>
                <w:rFonts w:ascii="Times New Roman" w:hAnsi="Times New Roman" w:cs="Times New Roman"/>
                <w:sz w:val="24"/>
                <w:szCs w:val="24"/>
                <w:lang w:val="ru-RU"/>
              </w:rPr>
              <w:t>ост</w:t>
            </w:r>
            <w:r w:rsidRPr="00252F8B">
              <w:rPr>
                <w:rFonts w:ascii="Times New Roman" w:hAnsi="Times New Roman" w:cs="Times New Roman"/>
                <w:spacing w:val="1"/>
                <w:sz w:val="24"/>
                <w:szCs w:val="24"/>
                <w:lang w:val="ru-RU"/>
              </w:rPr>
              <w:t>р</w:t>
            </w:r>
            <w:r w:rsidRPr="00252F8B">
              <w:rPr>
                <w:rFonts w:ascii="Times New Roman" w:hAnsi="Times New Roman" w:cs="Times New Roman"/>
                <w:sz w:val="24"/>
                <w:szCs w:val="24"/>
                <w:lang w:val="ru-RU"/>
              </w:rPr>
              <w:t>омс</w:t>
            </w:r>
            <w:r w:rsidRPr="00252F8B">
              <w:rPr>
                <w:rFonts w:ascii="Times New Roman" w:hAnsi="Times New Roman" w:cs="Times New Roman"/>
                <w:spacing w:val="5"/>
                <w:sz w:val="24"/>
                <w:szCs w:val="24"/>
                <w:lang w:val="ru-RU"/>
              </w:rPr>
              <w:t>к</w:t>
            </w:r>
            <w:r w:rsidRPr="00252F8B">
              <w:rPr>
                <w:rFonts w:ascii="Times New Roman" w:hAnsi="Times New Roman" w:cs="Times New Roman"/>
                <w:sz w:val="24"/>
                <w:szCs w:val="24"/>
                <w:lang w:val="ru-RU"/>
              </w:rPr>
              <w:t>ая о</w:t>
            </w:r>
            <w:r w:rsidRPr="00252F8B">
              <w:rPr>
                <w:rFonts w:ascii="Times New Roman" w:hAnsi="Times New Roman" w:cs="Times New Roman"/>
                <w:spacing w:val="-11"/>
                <w:sz w:val="24"/>
                <w:szCs w:val="24"/>
                <w:lang w:val="ru-RU"/>
              </w:rPr>
              <w:t>б</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астная пси</w:t>
            </w:r>
            <w:r w:rsidRPr="00252F8B">
              <w:rPr>
                <w:rFonts w:ascii="Times New Roman" w:hAnsi="Times New Roman" w:cs="Times New Roman"/>
                <w:spacing w:val="-3"/>
                <w:sz w:val="24"/>
                <w:szCs w:val="24"/>
                <w:lang w:val="ru-RU"/>
              </w:rPr>
              <w:t>х</w:t>
            </w:r>
            <w:r w:rsidRPr="00252F8B">
              <w:rPr>
                <w:rFonts w:ascii="Times New Roman" w:hAnsi="Times New Roman" w:cs="Times New Roman"/>
                <w:sz w:val="24"/>
                <w:szCs w:val="24"/>
                <w:lang w:val="ru-RU"/>
              </w:rPr>
              <w:t>и</w:t>
            </w:r>
            <w:r w:rsidRPr="00252F8B">
              <w:rPr>
                <w:rFonts w:ascii="Times New Roman" w:hAnsi="Times New Roman" w:cs="Times New Roman"/>
                <w:spacing w:val="-4"/>
                <w:sz w:val="24"/>
                <w:szCs w:val="24"/>
                <w:lang w:val="ru-RU"/>
              </w:rPr>
              <w:t>а</w:t>
            </w:r>
            <w:r w:rsidRPr="00252F8B">
              <w:rPr>
                <w:rFonts w:ascii="Times New Roman" w:hAnsi="Times New Roman" w:cs="Times New Roman"/>
                <w:sz w:val="24"/>
                <w:szCs w:val="24"/>
                <w:lang w:val="ru-RU"/>
              </w:rPr>
              <w:t>т</w:t>
            </w:r>
            <w:r w:rsidRPr="00252F8B">
              <w:rPr>
                <w:rFonts w:ascii="Times New Roman" w:hAnsi="Times New Roman" w:cs="Times New Roman"/>
                <w:spacing w:val="1"/>
                <w:sz w:val="24"/>
                <w:szCs w:val="24"/>
                <w:lang w:val="ru-RU"/>
              </w:rPr>
              <w:t>р</w:t>
            </w:r>
            <w:r w:rsidRPr="00252F8B">
              <w:rPr>
                <w:rFonts w:ascii="Times New Roman" w:hAnsi="Times New Roman" w:cs="Times New Roman"/>
                <w:sz w:val="24"/>
                <w:szCs w:val="24"/>
                <w:lang w:val="ru-RU"/>
              </w:rPr>
              <w:t>ичес</w:t>
            </w:r>
            <w:r w:rsidRPr="00252F8B">
              <w:rPr>
                <w:rFonts w:ascii="Times New Roman" w:hAnsi="Times New Roman" w:cs="Times New Roman"/>
                <w:spacing w:val="5"/>
                <w:sz w:val="24"/>
                <w:szCs w:val="24"/>
                <w:lang w:val="ru-RU"/>
              </w:rPr>
              <w:t>к</w:t>
            </w:r>
            <w:r w:rsidRPr="00252F8B">
              <w:rPr>
                <w:rFonts w:ascii="Times New Roman" w:hAnsi="Times New Roman" w:cs="Times New Roman"/>
                <w:sz w:val="24"/>
                <w:szCs w:val="24"/>
                <w:lang w:val="ru-RU"/>
              </w:rPr>
              <w:t xml:space="preserve">ая </w:t>
            </w:r>
            <w:r w:rsidRPr="00252F8B">
              <w:rPr>
                <w:rFonts w:ascii="Times New Roman" w:hAnsi="Times New Roman" w:cs="Times New Roman"/>
                <w:spacing w:val="-1"/>
                <w:sz w:val="24"/>
                <w:szCs w:val="24"/>
                <w:lang w:val="ru-RU"/>
              </w:rPr>
              <w:t>б</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ь</w:t>
            </w:r>
            <w:r w:rsidRPr="00252F8B">
              <w:rPr>
                <w:rFonts w:ascii="Times New Roman" w:hAnsi="Times New Roman" w:cs="Times New Roman"/>
                <w:spacing w:val="-1"/>
                <w:sz w:val="24"/>
                <w:szCs w:val="24"/>
                <w:lang w:val="ru-RU"/>
              </w:rPr>
              <w:t>н</w:t>
            </w:r>
            <w:r w:rsidRPr="00252F8B">
              <w:rPr>
                <w:rFonts w:ascii="Times New Roman" w:hAnsi="Times New Roman" w:cs="Times New Roman"/>
                <w:sz w:val="24"/>
                <w:szCs w:val="24"/>
                <w:lang w:val="ru-RU"/>
              </w:rPr>
              <w:t>ица»</w:t>
            </w:r>
          </w:p>
        </w:tc>
        <w:tc>
          <w:tcPr>
            <w:tcW w:w="2550" w:type="dxa"/>
            <w:vAlign w:val="center"/>
          </w:tcPr>
          <w:p w14:paraId="53038736"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proofErr w:type="spellStart"/>
            <w:r w:rsidRPr="00252F8B">
              <w:rPr>
                <w:rFonts w:ascii="Times New Roman" w:hAnsi="Times New Roman" w:cs="Times New Roman"/>
                <w:sz w:val="24"/>
                <w:szCs w:val="24"/>
              </w:rPr>
              <w:t>п.Ни</w:t>
            </w:r>
            <w:r w:rsidRPr="00252F8B">
              <w:rPr>
                <w:rFonts w:ascii="Times New Roman" w:hAnsi="Times New Roman" w:cs="Times New Roman"/>
                <w:spacing w:val="2"/>
                <w:sz w:val="24"/>
                <w:szCs w:val="24"/>
              </w:rPr>
              <w:t>к</w:t>
            </w:r>
            <w:r w:rsidRPr="00252F8B">
              <w:rPr>
                <w:rFonts w:ascii="Times New Roman" w:hAnsi="Times New Roman" w:cs="Times New Roman"/>
                <w:spacing w:val="-4"/>
                <w:sz w:val="24"/>
                <w:szCs w:val="24"/>
              </w:rPr>
              <w:t>о</w:t>
            </w:r>
            <w:r w:rsidRPr="00252F8B">
              <w:rPr>
                <w:rFonts w:ascii="Times New Roman" w:hAnsi="Times New Roman" w:cs="Times New Roman"/>
                <w:spacing w:val="-1"/>
                <w:sz w:val="24"/>
                <w:szCs w:val="24"/>
              </w:rPr>
              <w:t>л</w:t>
            </w:r>
            <w:r w:rsidRPr="00252F8B">
              <w:rPr>
                <w:rFonts w:ascii="Times New Roman" w:hAnsi="Times New Roman" w:cs="Times New Roman"/>
                <w:sz w:val="24"/>
                <w:szCs w:val="24"/>
              </w:rPr>
              <w:t>ьс</w:t>
            </w:r>
            <w:r w:rsidRPr="00252F8B">
              <w:rPr>
                <w:rFonts w:ascii="Times New Roman" w:hAnsi="Times New Roman" w:cs="Times New Roman"/>
                <w:spacing w:val="2"/>
                <w:sz w:val="24"/>
                <w:szCs w:val="24"/>
              </w:rPr>
              <w:t>к</w:t>
            </w:r>
            <w:r w:rsidRPr="00252F8B">
              <w:rPr>
                <w:rFonts w:ascii="Times New Roman" w:hAnsi="Times New Roman" w:cs="Times New Roman"/>
                <w:sz w:val="24"/>
                <w:szCs w:val="24"/>
              </w:rPr>
              <w:t>ое</w:t>
            </w:r>
            <w:proofErr w:type="spellEnd"/>
          </w:p>
        </w:tc>
        <w:tc>
          <w:tcPr>
            <w:tcW w:w="1250" w:type="dxa"/>
            <w:vAlign w:val="center"/>
          </w:tcPr>
          <w:p w14:paraId="49671050"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1600</w:t>
            </w:r>
          </w:p>
        </w:tc>
      </w:tr>
      <w:tr w:rsidR="00252F8B" w:rsidRPr="00252F8B" w14:paraId="5144A89A" w14:textId="77777777" w:rsidTr="00252F8B">
        <w:trPr>
          <w:trHeight w:hRule="exact" w:val="490"/>
          <w:jc w:val="center"/>
        </w:trPr>
        <w:tc>
          <w:tcPr>
            <w:tcW w:w="391" w:type="dxa"/>
            <w:vAlign w:val="center"/>
          </w:tcPr>
          <w:p w14:paraId="4B41C2C3"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3</w:t>
            </w:r>
          </w:p>
        </w:tc>
        <w:tc>
          <w:tcPr>
            <w:tcW w:w="5672" w:type="dxa"/>
            <w:vAlign w:val="center"/>
          </w:tcPr>
          <w:p w14:paraId="34D9979F" w14:textId="77777777" w:rsidR="00252F8B" w:rsidRPr="00252F8B" w:rsidRDefault="00252F8B" w:rsidP="00252F8B">
            <w:pPr>
              <w:jc w:val="center"/>
              <w:rPr>
                <w:rFonts w:cs="Times New Roman"/>
              </w:rPr>
            </w:pPr>
            <w:r w:rsidRPr="00252F8B">
              <w:rPr>
                <w:rFonts w:cs="Times New Roman"/>
                <w:spacing w:val="-5"/>
              </w:rPr>
              <w:t>Ф</w:t>
            </w:r>
            <w:r w:rsidRPr="00252F8B">
              <w:rPr>
                <w:rFonts w:cs="Times New Roman"/>
                <w:spacing w:val="-2"/>
              </w:rPr>
              <w:t>А</w:t>
            </w:r>
            <w:r w:rsidRPr="00252F8B">
              <w:rPr>
                <w:rFonts w:cs="Times New Roman"/>
              </w:rPr>
              <w:t>П</w:t>
            </w:r>
          </w:p>
        </w:tc>
        <w:tc>
          <w:tcPr>
            <w:tcW w:w="2550" w:type="dxa"/>
            <w:vAlign w:val="center"/>
          </w:tcPr>
          <w:p w14:paraId="1A9A6E01"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proofErr w:type="spellStart"/>
            <w:r w:rsidRPr="00252F8B">
              <w:rPr>
                <w:rFonts w:ascii="Times New Roman" w:hAnsi="Times New Roman" w:cs="Times New Roman"/>
                <w:sz w:val="24"/>
                <w:szCs w:val="24"/>
              </w:rPr>
              <w:t>п.</w:t>
            </w:r>
            <w:r w:rsidRPr="00252F8B">
              <w:rPr>
                <w:rFonts w:ascii="Times New Roman" w:hAnsi="Times New Roman" w:cs="Times New Roman"/>
                <w:spacing w:val="-18"/>
                <w:sz w:val="24"/>
                <w:szCs w:val="24"/>
              </w:rPr>
              <w:t>Г</w:t>
            </w:r>
            <w:r w:rsidRPr="00252F8B">
              <w:rPr>
                <w:rFonts w:ascii="Times New Roman" w:hAnsi="Times New Roman" w:cs="Times New Roman"/>
                <w:sz w:val="24"/>
                <w:szCs w:val="24"/>
              </w:rPr>
              <w:t>у</w:t>
            </w:r>
            <w:r w:rsidRPr="00252F8B">
              <w:rPr>
                <w:rFonts w:ascii="Times New Roman" w:hAnsi="Times New Roman" w:cs="Times New Roman"/>
                <w:spacing w:val="-6"/>
                <w:sz w:val="24"/>
                <w:szCs w:val="24"/>
              </w:rPr>
              <w:t>б</w:t>
            </w:r>
            <w:r w:rsidRPr="00252F8B">
              <w:rPr>
                <w:rFonts w:ascii="Times New Roman" w:hAnsi="Times New Roman" w:cs="Times New Roman"/>
                <w:spacing w:val="-4"/>
                <w:sz w:val="24"/>
                <w:szCs w:val="24"/>
              </w:rPr>
              <w:t>а</w:t>
            </w:r>
            <w:r w:rsidRPr="00252F8B">
              <w:rPr>
                <w:rFonts w:ascii="Times New Roman" w:hAnsi="Times New Roman" w:cs="Times New Roman"/>
                <w:sz w:val="24"/>
                <w:szCs w:val="24"/>
              </w:rPr>
              <w:t>чо</w:t>
            </w:r>
            <w:r w:rsidRPr="00252F8B">
              <w:rPr>
                <w:rFonts w:ascii="Times New Roman" w:hAnsi="Times New Roman" w:cs="Times New Roman"/>
                <w:spacing w:val="-2"/>
                <w:sz w:val="24"/>
                <w:szCs w:val="24"/>
              </w:rPr>
              <w:t>в</w:t>
            </w:r>
            <w:r w:rsidRPr="00252F8B">
              <w:rPr>
                <w:rFonts w:ascii="Times New Roman" w:hAnsi="Times New Roman" w:cs="Times New Roman"/>
                <w:sz w:val="24"/>
                <w:szCs w:val="24"/>
              </w:rPr>
              <w:t>о</w:t>
            </w:r>
            <w:proofErr w:type="spellEnd"/>
          </w:p>
        </w:tc>
        <w:tc>
          <w:tcPr>
            <w:tcW w:w="1250" w:type="dxa"/>
            <w:vAlign w:val="center"/>
          </w:tcPr>
          <w:p w14:paraId="317ADB87"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w:t>
            </w:r>
          </w:p>
        </w:tc>
      </w:tr>
    </w:tbl>
    <w:p w14:paraId="5204FEA0" w14:textId="77777777" w:rsidR="00C94DD6" w:rsidRDefault="00C94DD6" w:rsidP="003F5A6B">
      <w:pPr>
        <w:shd w:val="clear" w:color="auto" w:fill="FFFFFF"/>
        <w:autoSpaceDE w:val="0"/>
        <w:autoSpaceDN w:val="0"/>
        <w:adjustRightInd w:val="0"/>
        <w:jc w:val="center"/>
      </w:pPr>
    </w:p>
    <w:p w14:paraId="24A9226F" w14:textId="77777777" w:rsidR="00C94DD6" w:rsidRPr="00C94DD6" w:rsidRDefault="009D0CC9" w:rsidP="00C94DD6">
      <w:pPr>
        <w:tabs>
          <w:tab w:val="num" w:pos="432"/>
        </w:tabs>
        <w:ind w:firstLine="567"/>
        <w:jc w:val="both"/>
        <w:rPr>
          <w:b/>
        </w:rPr>
      </w:pPr>
      <w:r>
        <w:rPr>
          <w:b/>
        </w:rPr>
        <w:t>Объекты к</w:t>
      </w:r>
      <w:r w:rsidR="00C94DD6" w:rsidRPr="00C94DD6">
        <w:rPr>
          <w:b/>
        </w:rPr>
        <w:t>ультур</w:t>
      </w:r>
      <w:r>
        <w:rPr>
          <w:b/>
        </w:rPr>
        <w:t>ы</w:t>
      </w:r>
    </w:p>
    <w:p w14:paraId="079ABBCB" w14:textId="77777777" w:rsidR="00252F8B" w:rsidRPr="00252F8B" w:rsidRDefault="00252F8B" w:rsidP="00252F8B">
      <w:pPr>
        <w:tabs>
          <w:tab w:val="num" w:pos="432"/>
        </w:tabs>
        <w:ind w:firstLine="567"/>
        <w:jc w:val="both"/>
      </w:pPr>
      <w:r w:rsidRPr="00252F8B">
        <w:t xml:space="preserve">Проблемы, характерные для отрасли культуры по всей стране, присущи и </w:t>
      </w:r>
      <w:proofErr w:type="gramStart"/>
      <w:r w:rsidRPr="00252F8B">
        <w:t xml:space="preserve">Ко- </w:t>
      </w:r>
      <w:proofErr w:type="spellStart"/>
      <w:r w:rsidRPr="00252F8B">
        <w:t>стромскому</w:t>
      </w:r>
      <w:proofErr w:type="spellEnd"/>
      <w:proofErr w:type="gramEnd"/>
      <w:r w:rsidRPr="00252F8B">
        <w:t xml:space="preserve"> муниципальному району: это, прежде всего, низкая заработная плата </w:t>
      </w:r>
      <w:proofErr w:type="spellStart"/>
      <w:r w:rsidRPr="00252F8B">
        <w:t>ра</w:t>
      </w:r>
      <w:proofErr w:type="spellEnd"/>
      <w:r w:rsidRPr="00252F8B">
        <w:t xml:space="preserve">- </w:t>
      </w:r>
      <w:proofErr w:type="spellStart"/>
      <w:r w:rsidRPr="00252F8B">
        <w:t>ботников</w:t>
      </w:r>
      <w:proofErr w:type="spellEnd"/>
      <w:r w:rsidRPr="00252F8B">
        <w:t xml:space="preserve"> культуры, сокращение по сравнению с 90-ми годами числа библиотек, кино- залов, </w:t>
      </w:r>
      <w:r w:rsidRPr="00252F8B">
        <w:lastRenderedPageBreak/>
        <w:t>учреждений культурно-досугового типа, их слабое материально-техническое обеспечение и др.</w:t>
      </w:r>
    </w:p>
    <w:p w14:paraId="56230874" w14:textId="77777777" w:rsidR="00252F8B" w:rsidRPr="00252F8B" w:rsidRDefault="00252F8B" w:rsidP="00252F8B">
      <w:pPr>
        <w:pStyle w:val="7"/>
      </w:pPr>
      <w:r w:rsidRPr="006411CF">
        <w:t>Таблица 2.2.</w:t>
      </w:r>
      <w:r>
        <w:t>2</w:t>
      </w:r>
      <w:r w:rsidRPr="006411CF">
        <w:t>.</w:t>
      </w:r>
      <w:r>
        <w:t>3</w:t>
      </w:r>
    </w:p>
    <w:p w14:paraId="19081C57" w14:textId="77777777" w:rsidR="00252F8B" w:rsidRPr="00252F8B" w:rsidRDefault="00252F8B" w:rsidP="00252F8B">
      <w:pPr>
        <w:tabs>
          <w:tab w:val="num" w:pos="432"/>
        </w:tabs>
        <w:ind w:firstLine="567"/>
        <w:jc w:val="center"/>
      </w:pPr>
      <w:r w:rsidRPr="00252F8B">
        <w:t>Обеспеченность объектами культурно-досугового типа</w:t>
      </w:r>
    </w:p>
    <w:tbl>
      <w:tblPr>
        <w:tblStyle w:val="18"/>
        <w:tblW w:w="0" w:type="auto"/>
        <w:jc w:val="center"/>
        <w:tblLayout w:type="fixed"/>
        <w:tblLook w:val="0000" w:firstRow="0" w:lastRow="0" w:firstColumn="0" w:lastColumn="0" w:noHBand="0" w:noVBand="0"/>
      </w:tblPr>
      <w:tblGrid>
        <w:gridCol w:w="432"/>
        <w:gridCol w:w="3970"/>
        <w:gridCol w:w="2410"/>
        <w:gridCol w:w="1700"/>
        <w:gridCol w:w="1433"/>
      </w:tblGrid>
      <w:tr w:rsidR="00252F8B" w:rsidRPr="00252F8B" w14:paraId="32F6AFD7" w14:textId="77777777" w:rsidTr="009A23DE">
        <w:trPr>
          <w:trHeight w:val="20"/>
          <w:jc w:val="center"/>
        </w:trPr>
        <w:tc>
          <w:tcPr>
            <w:tcW w:w="432" w:type="dxa"/>
            <w:vMerge w:val="restart"/>
            <w:vAlign w:val="center"/>
          </w:tcPr>
          <w:p w14:paraId="6733F30B"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r w:rsidRPr="009A23DE">
              <w:rPr>
                <w:rFonts w:ascii="Times New Roman" w:hAnsi="Times New Roman" w:cs="Times New Roman"/>
                <w:b/>
                <w:sz w:val="24"/>
                <w:szCs w:val="24"/>
              </w:rPr>
              <w:t>N</w:t>
            </w:r>
          </w:p>
          <w:p w14:paraId="4EFFEB1A"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r w:rsidRPr="009A23DE">
              <w:rPr>
                <w:rFonts w:ascii="Times New Roman" w:hAnsi="Times New Roman" w:cs="Times New Roman"/>
                <w:b/>
                <w:sz w:val="24"/>
                <w:szCs w:val="24"/>
              </w:rPr>
              <w:t>п/п</w:t>
            </w:r>
          </w:p>
        </w:tc>
        <w:tc>
          <w:tcPr>
            <w:tcW w:w="3970" w:type="dxa"/>
            <w:vMerge w:val="restart"/>
            <w:vAlign w:val="center"/>
          </w:tcPr>
          <w:p w14:paraId="4AEB12D2" w14:textId="77777777" w:rsidR="00252F8B" w:rsidRPr="009A23DE" w:rsidRDefault="00252F8B" w:rsidP="00252F8B">
            <w:pPr>
              <w:pStyle w:val="TableParagraph"/>
              <w:kinsoku w:val="0"/>
              <w:overflowPunct w:val="0"/>
              <w:jc w:val="center"/>
              <w:rPr>
                <w:rFonts w:ascii="Times New Roman" w:hAnsi="Times New Roman" w:cs="Times New Roman"/>
                <w:b/>
                <w:sz w:val="24"/>
                <w:szCs w:val="24"/>
                <w:lang w:val="ru-RU"/>
              </w:rPr>
            </w:pPr>
            <w:r w:rsidRPr="009A23DE">
              <w:rPr>
                <w:rFonts w:ascii="Times New Roman" w:hAnsi="Times New Roman" w:cs="Times New Roman"/>
                <w:b/>
                <w:sz w:val="24"/>
                <w:szCs w:val="24"/>
                <w:lang w:val="ru-RU"/>
              </w:rPr>
              <w:t>На</w:t>
            </w:r>
            <w:r w:rsidRPr="009A23DE">
              <w:rPr>
                <w:rFonts w:ascii="Times New Roman" w:hAnsi="Times New Roman" w:cs="Times New Roman"/>
                <w:b/>
                <w:spacing w:val="-2"/>
                <w:sz w:val="24"/>
                <w:szCs w:val="24"/>
                <w:lang w:val="ru-RU"/>
              </w:rPr>
              <w:t>и</w:t>
            </w:r>
            <w:r w:rsidRPr="009A23DE">
              <w:rPr>
                <w:rFonts w:ascii="Times New Roman" w:hAnsi="Times New Roman" w:cs="Times New Roman"/>
                <w:b/>
                <w:sz w:val="24"/>
                <w:szCs w:val="24"/>
                <w:lang w:val="ru-RU"/>
              </w:rPr>
              <w:t>м</w:t>
            </w:r>
            <w:r w:rsidRPr="009A23DE">
              <w:rPr>
                <w:rFonts w:ascii="Times New Roman" w:hAnsi="Times New Roman" w:cs="Times New Roman"/>
                <w:b/>
                <w:spacing w:val="-1"/>
                <w:sz w:val="24"/>
                <w:szCs w:val="24"/>
                <w:lang w:val="ru-RU"/>
              </w:rPr>
              <w:t>е</w:t>
            </w:r>
            <w:r w:rsidRPr="009A23DE">
              <w:rPr>
                <w:rFonts w:ascii="Times New Roman" w:hAnsi="Times New Roman" w:cs="Times New Roman"/>
                <w:b/>
                <w:sz w:val="24"/>
                <w:szCs w:val="24"/>
                <w:lang w:val="ru-RU"/>
              </w:rPr>
              <w:t>но</w:t>
            </w:r>
            <w:r w:rsidRPr="009A23DE">
              <w:rPr>
                <w:rFonts w:ascii="Times New Roman" w:hAnsi="Times New Roman" w:cs="Times New Roman"/>
                <w:b/>
                <w:spacing w:val="-3"/>
                <w:sz w:val="24"/>
                <w:szCs w:val="24"/>
                <w:lang w:val="ru-RU"/>
              </w:rPr>
              <w:t>в</w:t>
            </w:r>
            <w:r w:rsidRPr="009A23DE">
              <w:rPr>
                <w:rFonts w:ascii="Times New Roman" w:hAnsi="Times New Roman" w:cs="Times New Roman"/>
                <w:b/>
                <w:sz w:val="24"/>
                <w:szCs w:val="24"/>
                <w:lang w:val="ru-RU"/>
              </w:rPr>
              <w:t>ан</w:t>
            </w:r>
            <w:r w:rsidRPr="009A23DE">
              <w:rPr>
                <w:rFonts w:ascii="Times New Roman" w:hAnsi="Times New Roman" w:cs="Times New Roman"/>
                <w:b/>
                <w:spacing w:val="-1"/>
                <w:sz w:val="24"/>
                <w:szCs w:val="24"/>
                <w:lang w:val="ru-RU"/>
              </w:rPr>
              <w:t>и</w:t>
            </w:r>
            <w:r w:rsidRPr="009A23DE">
              <w:rPr>
                <w:rFonts w:ascii="Times New Roman" w:hAnsi="Times New Roman" w:cs="Times New Roman"/>
                <w:b/>
                <w:sz w:val="24"/>
                <w:szCs w:val="24"/>
                <w:lang w:val="ru-RU"/>
              </w:rPr>
              <w:t>е,</w:t>
            </w:r>
            <w:r w:rsidRPr="009A23DE">
              <w:rPr>
                <w:rFonts w:ascii="Times New Roman" w:hAnsi="Times New Roman" w:cs="Times New Roman"/>
                <w:b/>
                <w:spacing w:val="-10"/>
                <w:sz w:val="24"/>
                <w:szCs w:val="24"/>
                <w:lang w:val="ru-RU"/>
              </w:rPr>
              <w:t xml:space="preserve"> </w:t>
            </w:r>
            <w:r w:rsidRPr="009A23DE">
              <w:rPr>
                <w:rFonts w:ascii="Times New Roman" w:hAnsi="Times New Roman" w:cs="Times New Roman"/>
                <w:b/>
                <w:sz w:val="24"/>
                <w:szCs w:val="24"/>
                <w:lang w:val="ru-RU"/>
              </w:rPr>
              <w:t>номер</w:t>
            </w:r>
            <w:r w:rsidRPr="009A23DE">
              <w:rPr>
                <w:rFonts w:ascii="Times New Roman" w:hAnsi="Times New Roman" w:cs="Times New Roman"/>
                <w:b/>
                <w:spacing w:val="-10"/>
                <w:sz w:val="24"/>
                <w:szCs w:val="24"/>
                <w:lang w:val="ru-RU"/>
              </w:rPr>
              <w:t xml:space="preserve"> </w:t>
            </w:r>
            <w:r w:rsidRPr="009A23DE">
              <w:rPr>
                <w:rFonts w:ascii="Times New Roman" w:hAnsi="Times New Roman" w:cs="Times New Roman"/>
                <w:b/>
                <w:sz w:val="24"/>
                <w:szCs w:val="24"/>
                <w:lang w:val="ru-RU"/>
              </w:rPr>
              <w:t>и</w:t>
            </w:r>
            <w:r w:rsidRPr="009A23DE">
              <w:rPr>
                <w:rFonts w:ascii="Times New Roman" w:hAnsi="Times New Roman" w:cs="Times New Roman"/>
                <w:b/>
                <w:spacing w:val="-11"/>
                <w:sz w:val="24"/>
                <w:szCs w:val="24"/>
                <w:lang w:val="ru-RU"/>
              </w:rPr>
              <w:t xml:space="preserve"> </w:t>
            </w:r>
            <w:r w:rsidRPr="009A23DE">
              <w:rPr>
                <w:rFonts w:ascii="Times New Roman" w:hAnsi="Times New Roman" w:cs="Times New Roman"/>
                <w:b/>
                <w:sz w:val="24"/>
                <w:szCs w:val="24"/>
                <w:lang w:val="ru-RU"/>
              </w:rPr>
              <w:t>т</w:t>
            </w:r>
            <w:r w:rsidRPr="009A23DE">
              <w:rPr>
                <w:rFonts w:ascii="Times New Roman" w:hAnsi="Times New Roman" w:cs="Times New Roman"/>
                <w:b/>
                <w:spacing w:val="-2"/>
                <w:sz w:val="24"/>
                <w:szCs w:val="24"/>
                <w:lang w:val="ru-RU"/>
              </w:rPr>
              <w:t>и</w:t>
            </w:r>
            <w:r w:rsidRPr="009A23DE">
              <w:rPr>
                <w:rFonts w:ascii="Times New Roman" w:hAnsi="Times New Roman" w:cs="Times New Roman"/>
                <w:b/>
                <w:sz w:val="24"/>
                <w:szCs w:val="24"/>
                <w:lang w:val="ru-RU"/>
              </w:rPr>
              <w:t>п</w:t>
            </w:r>
            <w:r w:rsidRPr="009A23DE">
              <w:rPr>
                <w:rFonts w:ascii="Times New Roman" w:hAnsi="Times New Roman" w:cs="Times New Roman"/>
                <w:b/>
                <w:spacing w:val="-10"/>
                <w:sz w:val="24"/>
                <w:szCs w:val="24"/>
                <w:lang w:val="ru-RU"/>
              </w:rPr>
              <w:t xml:space="preserve"> </w:t>
            </w:r>
            <w:r w:rsidRPr="009A23DE">
              <w:rPr>
                <w:rFonts w:ascii="Times New Roman" w:hAnsi="Times New Roman" w:cs="Times New Roman"/>
                <w:b/>
                <w:sz w:val="24"/>
                <w:szCs w:val="24"/>
                <w:lang w:val="ru-RU"/>
              </w:rPr>
              <w:t>о</w:t>
            </w:r>
            <w:r w:rsidRPr="009A23DE">
              <w:rPr>
                <w:rFonts w:ascii="Times New Roman" w:hAnsi="Times New Roman" w:cs="Times New Roman"/>
                <w:b/>
                <w:spacing w:val="-1"/>
                <w:sz w:val="24"/>
                <w:szCs w:val="24"/>
                <w:lang w:val="ru-RU"/>
              </w:rPr>
              <w:t>р</w:t>
            </w:r>
            <w:r w:rsidRPr="009A23DE">
              <w:rPr>
                <w:rFonts w:ascii="Times New Roman" w:hAnsi="Times New Roman" w:cs="Times New Roman"/>
                <w:b/>
                <w:spacing w:val="-7"/>
                <w:sz w:val="24"/>
                <w:szCs w:val="24"/>
                <w:lang w:val="ru-RU"/>
              </w:rPr>
              <w:t>г</w:t>
            </w:r>
            <w:r w:rsidRPr="009A23DE">
              <w:rPr>
                <w:rFonts w:ascii="Times New Roman" w:hAnsi="Times New Roman" w:cs="Times New Roman"/>
                <w:b/>
                <w:sz w:val="24"/>
                <w:szCs w:val="24"/>
                <w:lang w:val="ru-RU"/>
              </w:rPr>
              <w:t>ан</w:t>
            </w:r>
            <w:r w:rsidRPr="009A23DE">
              <w:rPr>
                <w:rFonts w:ascii="Times New Roman" w:hAnsi="Times New Roman" w:cs="Times New Roman"/>
                <w:b/>
                <w:spacing w:val="-1"/>
                <w:sz w:val="24"/>
                <w:szCs w:val="24"/>
                <w:lang w:val="ru-RU"/>
              </w:rPr>
              <w:t>и</w:t>
            </w:r>
            <w:r w:rsidRPr="009A23DE">
              <w:rPr>
                <w:rFonts w:ascii="Times New Roman" w:hAnsi="Times New Roman" w:cs="Times New Roman"/>
                <w:b/>
                <w:sz w:val="24"/>
                <w:szCs w:val="24"/>
                <w:lang w:val="ru-RU"/>
              </w:rPr>
              <w:t>зац</w:t>
            </w:r>
            <w:r w:rsidRPr="009A23DE">
              <w:rPr>
                <w:rFonts w:ascii="Times New Roman" w:hAnsi="Times New Roman" w:cs="Times New Roman"/>
                <w:b/>
                <w:spacing w:val="-1"/>
                <w:sz w:val="24"/>
                <w:szCs w:val="24"/>
                <w:lang w:val="ru-RU"/>
              </w:rPr>
              <w:t>и</w:t>
            </w:r>
            <w:r w:rsidRPr="009A23DE">
              <w:rPr>
                <w:rFonts w:ascii="Times New Roman" w:hAnsi="Times New Roman" w:cs="Times New Roman"/>
                <w:b/>
                <w:sz w:val="24"/>
                <w:szCs w:val="24"/>
                <w:lang w:val="ru-RU"/>
              </w:rPr>
              <w:t>и</w:t>
            </w:r>
          </w:p>
        </w:tc>
        <w:tc>
          <w:tcPr>
            <w:tcW w:w="2410" w:type="dxa"/>
            <w:vMerge w:val="restart"/>
            <w:vAlign w:val="center"/>
          </w:tcPr>
          <w:p w14:paraId="373DDBFB"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proofErr w:type="spellStart"/>
            <w:r w:rsidRPr="009A23DE">
              <w:rPr>
                <w:rFonts w:ascii="Times New Roman" w:hAnsi="Times New Roman" w:cs="Times New Roman"/>
                <w:b/>
                <w:spacing w:val="1"/>
                <w:sz w:val="24"/>
                <w:szCs w:val="24"/>
              </w:rPr>
              <w:t>М</w:t>
            </w:r>
            <w:r w:rsidRPr="009A23DE">
              <w:rPr>
                <w:rFonts w:ascii="Times New Roman" w:hAnsi="Times New Roman" w:cs="Times New Roman"/>
                <w:b/>
                <w:sz w:val="24"/>
                <w:szCs w:val="24"/>
              </w:rPr>
              <w:t>ес</w:t>
            </w:r>
            <w:r w:rsidRPr="009A23DE">
              <w:rPr>
                <w:rFonts w:ascii="Times New Roman" w:hAnsi="Times New Roman" w:cs="Times New Roman"/>
                <w:b/>
                <w:spacing w:val="-3"/>
                <w:sz w:val="24"/>
                <w:szCs w:val="24"/>
              </w:rPr>
              <w:t>т</w:t>
            </w:r>
            <w:r w:rsidRPr="009A23DE">
              <w:rPr>
                <w:rFonts w:ascii="Times New Roman" w:hAnsi="Times New Roman" w:cs="Times New Roman"/>
                <w:b/>
                <w:sz w:val="24"/>
                <w:szCs w:val="24"/>
              </w:rPr>
              <w:t>она</w:t>
            </w:r>
            <w:r w:rsidRPr="009A23DE">
              <w:rPr>
                <w:rFonts w:ascii="Times New Roman" w:hAnsi="Times New Roman" w:cs="Times New Roman"/>
                <w:b/>
                <w:spacing w:val="-2"/>
                <w:sz w:val="24"/>
                <w:szCs w:val="24"/>
              </w:rPr>
              <w:t>х</w:t>
            </w:r>
            <w:r w:rsidRPr="009A23DE">
              <w:rPr>
                <w:rFonts w:ascii="Times New Roman" w:hAnsi="Times New Roman" w:cs="Times New Roman"/>
                <w:b/>
                <w:spacing w:val="-3"/>
                <w:sz w:val="24"/>
                <w:szCs w:val="24"/>
              </w:rPr>
              <w:t>о</w:t>
            </w:r>
            <w:r w:rsidRPr="009A23DE">
              <w:rPr>
                <w:rFonts w:ascii="Times New Roman" w:hAnsi="Times New Roman" w:cs="Times New Roman"/>
                <w:b/>
                <w:spacing w:val="1"/>
                <w:sz w:val="24"/>
                <w:szCs w:val="24"/>
              </w:rPr>
              <w:t>ж</w:t>
            </w:r>
            <w:r w:rsidRPr="009A23DE">
              <w:rPr>
                <w:rFonts w:ascii="Times New Roman" w:hAnsi="Times New Roman" w:cs="Times New Roman"/>
                <w:b/>
                <w:spacing w:val="-1"/>
                <w:sz w:val="24"/>
                <w:szCs w:val="24"/>
              </w:rPr>
              <w:t>д</w:t>
            </w:r>
            <w:r w:rsidRPr="009A23DE">
              <w:rPr>
                <w:rFonts w:ascii="Times New Roman" w:hAnsi="Times New Roman" w:cs="Times New Roman"/>
                <w:b/>
                <w:sz w:val="24"/>
                <w:szCs w:val="24"/>
              </w:rPr>
              <w:t>ен</w:t>
            </w:r>
            <w:r w:rsidRPr="009A23DE">
              <w:rPr>
                <w:rFonts w:ascii="Times New Roman" w:hAnsi="Times New Roman" w:cs="Times New Roman"/>
                <w:b/>
                <w:spacing w:val="-1"/>
                <w:sz w:val="24"/>
                <w:szCs w:val="24"/>
              </w:rPr>
              <w:t>и</w:t>
            </w:r>
            <w:r w:rsidRPr="009A23DE">
              <w:rPr>
                <w:rFonts w:ascii="Times New Roman" w:hAnsi="Times New Roman" w:cs="Times New Roman"/>
                <w:b/>
                <w:sz w:val="24"/>
                <w:szCs w:val="24"/>
              </w:rPr>
              <w:t>е</w:t>
            </w:r>
            <w:proofErr w:type="spellEnd"/>
          </w:p>
        </w:tc>
        <w:tc>
          <w:tcPr>
            <w:tcW w:w="3133" w:type="dxa"/>
            <w:gridSpan w:val="2"/>
            <w:vAlign w:val="center"/>
          </w:tcPr>
          <w:p w14:paraId="5B2CEFEB"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proofErr w:type="spellStart"/>
            <w:r w:rsidRPr="009A23DE">
              <w:rPr>
                <w:rFonts w:ascii="Times New Roman" w:hAnsi="Times New Roman" w:cs="Times New Roman"/>
                <w:b/>
                <w:spacing w:val="1"/>
                <w:sz w:val="24"/>
                <w:szCs w:val="24"/>
              </w:rPr>
              <w:t>М</w:t>
            </w:r>
            <w:r w:rsidRPr="009A23DE">
              <w:rPr>
                <w:rFonts w:ascii="Times New Roman" w:hAnsi="Times New Roman" w:cs="Times New Roman"/>
                <w:b/>
                <w:sz w:val="24"/>
                <w:szCs w:val="24"/>
              </w:rPr>
              <w:t>о</w:t>
            </w:r>
            <w:r w:rsidRPr="009A23DE">
              <w:rPr>
                <w:rFonts w:ascii="Times New Roman" w:hAnsi="Times New Roman" w:cs="Times New Roman"/>
                <w:b/>
                <w:spacing w:val="-2"/>
                <w:sz w:val="24"/>
                <w:szCs w:val="24"/>
              </w:rPr>
              <w:t>щ</w:t>
            </w:r>
            <w:r w:rsidRPr="009A23DE">
              <w:rPr>
                <w:rFonts w:ascii="Times New Roman" w:hAnsi="Times New Roman" w:cs="Times New Roman"/>
                <w:b/>
                <w:sz w:val="24"/>
                <w:szCs w:val="24"/>
              </w:rPr>
              <w:t>но</w:t>
            </w:r>
            <w:r w:rsidRPr="009A23DE">
              <w:rPr>
                <w:rFonts w:ascii="Times New Roman" w:hAnsi="Times New Roman" w:cs="Times New Roman"/>
                <w:b/>
                <w:spacing w:val="1"/>
                <w:sz w:val="24"/>
                <w:szCs w:val="24"/>
              </w:rPr>
              <w:t>с</w:t>
            </w:r>
            <w:r w:rsidRPr="009A23DE">
              <w:rPr>
                <w:rFonts w:ascii="Times New Roman" w:hAnsi="Times New Roman" w:cs="Times New Roman"/>
                <w:b/>
                <w:sz w:val="24"/>
                <w:szCs w:val="24"/>
              </w:rPr>
              <w:t>ть</w:t>
            </w:r>
            <w:proofErr w:type="spellEnd"/>
            <w:r w:rsidRPr="009A23DE">
              <w:rPr>
                <w:rFonts w:ascii="Times New Roman" w:hAnsi="Times New Roman" w:cs="Times New Roman"/>
                <w:b/>
                <w:spacing w:val="-17"/>
                <w:sz w:val="24"/>
                <w:szCs w:val="24"/>
              </w:rPr>
              <w:t xml:space="preserve"> </w:t>
            </w:r>
            <w:r w:rsidRPr="009A23DE">
              <w:rPr>
                <w:rFonts w:ascii="Times New Roman" w:hAnsi="Times New Roman" w:cs="Times New Roman"/>
                <w:b/>
                <w:sz w:val="24"/>
                <w:szCs w:val="24"/>
              </w:rPr>
              <w:t>(</w:t>
            </w:r>
            <w:proofErr w:type="spellStart"/>
            <w:r w:rsidRPr="009A23DE">
              <w:rPr>
                <w:rFonts w:ascii="Times New Roman" w:hAnsi="Times New Roman" w:cs="Times New Roman"/>
                <w:b/>
                <w:sz w:val="24"/>
                <w:szCs w:val="24"/>
              </w:rPr>
              <w:t>ч</w:t>
            </w:r>
            <w:r w:rsidRPr="009A23DE">
              <w:rPr>
                <w:rFonts w:ascii="Times New Roman" w:hAnsi="Times New Roman" w:cs="Times New Roman"/>
                <w:b/>
                <w:spacing w:val="-2"/>
                <w:sz w:val="24"/>
                <w:szCs w:val="24"/>
              </w:rPr>
              <w:t>и</w:t>
            </w:r>
            <w:r w:rsidRPr="009A23DE">
              <w:rPr>
                <w:rFonts w:ascii="Times New Roman" w:hAnsi="Times New Roman" w:cs="Times New Roman"/>
                <w:b/>
                <w:spacing w:val="1"/>
                <w:sz w:val="24"/>
                <w:szCs w:val="24"/>
              </w:rPr>
              <w:t>сл</w:t>
            </w:r>
            <w:r w:rsidRPr="009A23DE">
              <w:rPr>
                <w:rFonts w:ascii="Times New Roman" w:hAnsi="Times New Roman" w:cs="Times New Roman"/>
                <w:b/>
                <w:sz w:val="24"/>
                <w:szCs w:val="24"/>
              </w:rPr>
              <w:t>о</w:t>
            </w:r>
            <w:proofErr w:type="spellEnd"/>
          </w:p>
          <w:p w14:paraId="65FCEC00"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proofErr w:type="spellStart"/>
            <w:r w:rsidRPr="009A23DE">
              <w:rPr>
                <w:rFonts w:ascii="Times New Roman" w:hAnsi="Times New Roman" w:cs="Times New Roman"/>
                <w:b/>
                <w:sz w:val="24"/>
                <w:szCs w:val="24"/>
              </w:rPr>
              <w:t>поса</w:t>
            </w:r>
            <w:r w:rsidRPr="009A23DE">
              <w:rPr>
                <w:rFonts w:ascii="Times New Roman" w:hAnsi="Times New Roman" w:cs="Times New Roman"/>
                <w:b/>
                <w:spacing w:val="-2"/>
                <w:sz w:val="24"/>
                <w:szCs w:val="24"/>
              </w:rPr>
              <w:t>д</w:t>
            </w:r>
            <w:r w:rsidRPr="009A23DE">
              <w:rPr>
                <w:rFonts w:ascii="Times New Roman" w:hAnsi="Times New Roman" w:cs="Times New Roman"/>
                <w:b/>
                <w:spacing w:val="-7"/>
                <w:sz w:val="24"/>
                <w:szCs w:val="24"/>
              </w:rPr>
              <w:t>о</w:t>
            </w:r>
            <w:r w:rsidRPr="009A23DE">
              <w:rPr>
                <w:rFonts w:ascii="Times New Roman" w:hAnsi="Times New Roman" w:cs="Times New Roman"/>
                <w:b/>
                <w:sz w:val="24"/>
                <w:szCs w:val="24"/>
              </w:rPr>
              <w:t>чных</w:t>
            </w:r>
            <w:proofErr w:type="spellEnd"/>
            <w:r w:rsidRPr="009A23DE">
              <w:rPr>
                <w:rFonts w:ascii="Times New Roman" w:hAnsi="Times New Roman" w:cs="Times New Roman"/>
                <w:b/>
                <w:spacing w:val="-16"/>
                <w:sz w:val="24"/>
                <w:szCs w:val="24"/>
              </w:rPr>
              <w:t xml:space="preserve"> </w:t>
            </w:r>
            <w:proofErr w:type="spellStart"/>
            <w:r w:rsidRPr="009A23DE">
              <w:rPr>
                <w:rFonts w:ascii="Times New Roman" w:hAnsi="Times New Roman" w:cs="Times New Roman"/>
                <w:b/>
                <w:sz w:val="24"/>
                <w:szCs w:val="24"/>
              </w:rPr>
              <w:t>м</w:t>
            </w:r>
            <w:r w:rsidRPr="009A23DE">
              <w:rPr>
                <w:rFonts w:ascii="Times New Roman" w:hAnsi="Times New Roman" w:cs="Times New Roman"/>
                <w:b/>
                <w:spacing w:val="-1"/>
                <w:sz w:val="24"/>
                <w:szCs w:val="24"/>
              </w:rPr>
              <w:t>е</w:t>
            </w:r>
            <w:r w:rsidRPr="009A23DE">
              <w:rPr>
                <w:rFonts w:ascii="Times New Roman" w:hAnsi="Times New Roman" w:cs="Times New Roman"/>
                <w:b/>
                <w:spacing w:val="1"/>
                <w:sz w:val="24"/>
                <w:szCs w:val="24"/>
              </w:rPr>
              <w:t>с</w:t>
            </w:r>
            <w:r w:rsidRPr="009A23DE">
              <w:rPr>
                <w:rFonts w:ascii="Times New Roman" w:hAnsi="Times New Roman" w:cs="Times New Roman"/>
                <w:b/>
                <w:sz w:val="24"/>
                <w:szCs w:val="24"/>
              </w:rPr>
              <w:t>т</w:t>
            </w:r>
            <w:proofErr w:type="spellEnd"/>
            <w:r w:rsidRPr="009A23DE">
              <w:rPr>
                <w:rFonts w:ascii="Times New Roman" w:hAnsi="Times New Roman" w:cs="Times New Roman"/>
                <w:b/>
                <w:sz w:val="24"/>
                <w:szCs w:val="24"/>
              </w:rPr>
              <w:t>)</w:t>
            </w:r>
          </w:p>
        </w:tc>
      </w:tr>
      <w:tr w:rsidR="00252F8B" w:rsidRPr="00252F8B" w14:paraId="0179CFD8" w14:textId="77777777" w:rsidTr="009A23DE">
        <w:trPr>
          <w:trHeight w:val="20"/>
          <w:jc w:val="center"/>
        </w:trPr>
        <w:tc>
          <w:tcPr>
            <w:tcW w:w="432" w:type="dxa"/>
            <w:vMerge/>
            <w:vAlign w:val="center"/>
          </w:tcPr>
          <w:p w14:paraId="3CC49DE7"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p>
        </w:tc>
        <w:tc>
          <w:tcPr>
            <w:tcW w:w="3970" w:type="dxa"/>
            <w:vMerge/>
            <w:vAlign w:val="center"/>
          </w:tcPr>
          <w:p w14:paraId="5DEA75BE"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p>
        </w:tc>
        <w:tc>
          <w:tcPr>
            <w:tcW w:w="2410" w:type="dxa"/>
            <w:vMerge/>
            <w:vAlign w:val="center"/>
          </w:tcPr>
          <w:p w14:paraId="06B3D72A"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p>
        </w:tc>
        <w:tc>
          <w:tcPr>
            <w:tcW w:w="1700" w:type="dxa"/>
            <w:vAlign w:val="center"/>
          </w:tcPr>
          <w:p w14:paraId="3C521144"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proofErr w:type="spellStart"/>
            <w:r w:rsidRPr="009A23DE">
              <w:rPr>
                <w:rFonts w:ascii="Times New Roman" w:hAnsi="Times New Roman" w:cs="Times New Roman"/>
                <w:b/>
                <w:sz w:val="24"/>
                <w:szCs w:val="24"/>
              </w:rPr>
              <w:t>Факт</w:t>
            </w:r>
            <w:r w:rsidRPr="009A23DE">
              <w:rPr>
                <w:rFonts w:ascii="Times New Roman" w:hAnsi="Times New Roman" w:cs="Times New Roman"/>
                <w:b/>
                <w:spacing w:val="-1"/>
                <w:sz w:val="24"/>
                <w:szCs w:val="24"/>
              </w:rPr>
              <w:t>и</w:t>
            </w:r>
            <w:r w:rsidRPr="009A23DE">
              <w:rPr>
                <w:rFonts w:ascii="Times New Roman" w:hAnsi="Times New Roman" w:cs="Times New Roman"/>
                <w:b/>
                <w:sz w:val="24"/>
                <w:szCs w:val="24"/>
              </w:rPr>
              <w:t>ч</w:t>
            </w:r>
            <w:r w:rsidRPr="009A23DE">
              <w:rPr>
                <w:rFonts w:ascii="Times New Roman" w:hAnsi="Times New Roman" w:cs="Times New Roman"/>
                <w:b/>
                <w:spacing w:val="-1"/>
                <w:sz w:val="24"/>
                <w:szCs w:val="24"/>
              </w:rPr>
              <w:t>е</w:t>
            </w:r>
            <w:r w:rsidRPr="009A23DE">
              <w:rPr>
                <w:rFonts w:ascii="Times New Roman" w:hAnsi="Times New Roman" w:cs="Times New Roman"/>
                <w:b/>
                <w:spacing w:val="1"/>
                <w:sz w:val="24"/>
                <w:szCs w:val="24"/>
              </w:rPr>
              <w:t>с</w:t>
            </w:r>
            <w:r w:rsidRPr="009A23DE">
              <w:rPr>
                <w:rFonts w:ascii="Times New Roman" w:hAnsi="Times New Roman" w:cs="Times New Roman"/>
                <w:b/>
                <w:spacing w:val="3"/>
                <w:sz w:val="24"/>
                <w:szCs w:val="24"/>
              </w:rPr>
              <w:t>к</w:t>
            </w:r>
            <w:r w:rsidRPr="009A23DE">
              <w:rPr>
                <w:rFonts w:ascii="Times New Roman" w:hAnsi="Times New Roman" w:cs="Times New Roman"/>
                <w:b/>
                <w:sz w:val="24"/>
                <w:szCs w:val="24"/>
              </w:rPr>
              <w:t>ая</w:t>
            </w:r>
            <w:proofErr w:type="spellEnd"/>
          </w:p>
        </w:tc>
        <w:tc>
          <w:tcPr>
            <w:tcW w:w="1433" w:type="dxa"/>
            <w:vAlign w:val="center"/>
          </w:tcPr>
          <w:p w14:paraId="336D4195" w14:textId="77777777" w:rsidR="00252F8B" w:rsidRPr="009A23DE" w:rsidRDefault="00252F8B" w:rsidP="00252F8B">
            <w:pPr>
              <w:pStyle w:val="TableParagraph"/>
              <w:kinsoku w:val="0"/>
              <w:overflowPunct w:val="0"/>
              <w:jc w:val="center"/>
              <w:rPr>
                <w:rFonts w:ascii="Times New Roman" w:hAnsi="Times New Roman" w:cs="Times New Roman"/>
                <w:b/>
                <w:sz w:val="24"/>
                <w:szCs w:val="24"/>
              </w:rPr>
            </w:pPr>
            <w:proofErr w:type="spellStart"/>
            <w:r w:rsidRPr="009A23DE">
              <w:rPr>
                <w:rFonts w:ascii="Times New Roman" w:hAnsi="Times New Roman" w:cs="Times New Roman"/>
                <w:b/>
                <w:sz w:val="24"/>
                <w:szCs w:val="24"/>
              </w:rPr>
              <w:t>Пр</w:t>
            </w:r>
            <w:r w:rsidRPr="009A23DE">
              <w:rPr>
                <w:rFonts w:ascii="Times New Roman" w:hAnsi="Times New Roman" w:cs="Times New Roman"/>
                <w:b/>
                <w:spacing w:val="-1"/>
                <w:sz w:val="24"/>
                <w:szCs w:val="24"/>
              </w:rPr>
              <w:t>о</w:t>
            </w:r>
            <w:r w:rsidRPr="009A23DE">
              <w:rPr>
                <w:rFonts w:ascii="Times New Roman" w:hAnsi="Times New Roman" w:cs="Times New Roman"/>
                <w:b/>
                <w:sz w:val="24"/>
                <w:szCs w:val="24"/>
              </w:rPr>
              <w:t>е</w:t>
            </w:r>
            <w:r w:rsidRPr="009A23DE">
              <w:rPr>
                <w:rFonts w:ascii="Times New Roman" w:hAnsi="Times New Roman" w:cs="Times New Roman"/>
                <w:b/>
                <w:spacing w:val="1"/>
                <w:sz w:val="24"/>
                <w:szCs w:val="24"/>
              </w:rPr>
              <w:t>к</w:t>
            </w:r>
            <w:r w:rsidRPr="009A23DE">
              <w:rPr>
                <w:rFonts w:ascii="Times New Roman" w:hAnsi="Times New Roman" w:cs="Times New Roman"/>
                <w:b/>
                <w:sz w:val="24"/>
                <w:szCs w:val="24"/>
              </w:rPr>
              <w:t>тная</w:t>
            </w:r>
            <w:proofErr w:type="spellEnd"/>
          </w:p>
        </w:tc>
      </w:tr>
      <w:tr w:rsidR="00252F8B" w:rsidRPr="00252F8B" w14:paraId="115A1388" w14:textId="77777777" w:rsidTr="009A23DE">
        <w:trPr>
          <w:trHeight w:val="20"/>
          <w:jc w:val="center"/>
        </w:trPr>
        <w:tc>
          <w:tcPr>
            <w:tcW w:w="432" w:type="dxa"/>
            <w:vAlign w:val="center"/>
          </w:tcPr>
          <w:p w14:paraId="3927355C"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1</w:t>
            </w:r>
          </w:p>
        </w:tc>
        <w:tc>
          <w:tcPr>
            <w:tcW w:w="3970" w:type="dxa"/>
            <w:vAlign w:val="center"/>
          </w:tcPr>
          <w:p w14:paraId="3036E47D" w14:textId="77777777" w:rsidR="00252F8B" w:rsidRPr="00252F8B" w:rsidRDefault="00252F8B" w:rsidP="009A23DE">
            <w:pPr>
              <w:pStyle w:val="TableParagraph"/>
              <w:kinsoku w:val="0"/>
              <w:overflowPunct w:val="0"/>
              <w:jc w:val="center"/>
              <w:rPr>
                <w:rFonts w:ascii="Times New Roman" w:hAnsi="Times New Roman" w:cs="Times New Roman"/>
                <w:sz w:val="24"/>
                <w:szCs w:val="24"/>
                <w:lang w:val="ru-RU"/>
              </w:rPr>
            </w:pPr>
            <w:r w:rsidRPr="00252F8B">
              <w:rPr>
                <w:rFonts w:ascii="Times New Roman" w:hAnsi="Times New Roman" w:cs="Times New Roman"/>
                <w:spacing w:val="1"/>
                <w:sz w:val="24"/>
                <w:szCs w:val="24"/>
                <w:lang w:val="ru-RU"/>
              </w:rPr>
              <w:t>М</w:t>
            </w:r>
            <w:r w:rsidRPr="00252F8B">
              <w:rPr>
                <w:rFonts w:ascii="Times New Roman" w:hAnsi="Times New Roman" w:cs="Times New Roman"/>
                <w:spacing w:val="-3"/>
                <w:sz w:val="24"/>
                <w:szCs w:val="24"/>
                <w:lang w:val="ru-RU"/>
              </w:rPr>
              <w:t>у</w:t>
            </w:r>
            <w:r w:rsidRPr="00252F8B">
              <w:rPr>
                <w:rFonts w:ascii="Times New Roman" w:hAnsi="Times New Roman" w:cs="Times New Roman"/>
                <w:sz w:val="24"/>
                <w:szCs w:val="24"/>
                <w:lang w:val="ru-RU"/>
              </w:rPr>
              <w:t>ни</w:t>
            </w:r>
            <w:r w:rsidRPr="00252F8B">
              <w:rPr>
                <w:rFonts w:ascii="Times New Roman" w:hAnsi="Times New Roman" w:cs="Times New Roman"/>
                <w:spacing w:val="-1"/>
                <w:sz w:val="24"/>
                <w:szCs w:val="24"/>
                <w:lang w:val="ru-RU"/>
              </w:rPr>
              <w:t>ц</w:t>
            </w:r>
            <w:r w:rsidRPr="00252F8B">
              <w:rPr>
                <w:rFonts w:ascii="Times New Roman" w:hAnsi="Times New Roman" w:cs="Times New Roman"/>
                <w:sz w:val="24"/>
                <w:szCs w:val="24"/>
                <w:lang w:val="ru-RU"/>
              </w:rPr>
              <w:t>ипаль</w:t>
            </w:r>
            <w:r w:rsidRPr="00252F8B">
              <w:rPr>
                <w:rFonts w:ascii="Times New Roman" w:hAnsi="Times New Roman" w:cs="Times New Roman"/>
                <w:spacing w:val="-1"/>
                <w:sz w:val="24"/>
                <w:szCs w:val="24"/>
                <w:lang w:val="ru-RU"/>
              </w:rPr>
              <w:t>н</w:t>
            </w:r>
            <w:r w:rsidRPr="00252F8B">
              <w:rPr>
                <w:rFonts w:ascii="Times New Roman" w:hAnsi="Times New Roman" w:cs="Times New Roman"/>
                <w:sz w:val="24"/>
                <w:szCs w:val="24"/>
                <w:lang w:val="ru-RU"/>
              </w:rPr>
              <w:t xml:space="preserve">ое </w:t>
            </w:r>
            <w:r w:rsidRPr="00252F8B">
              <w:rPr>
                <w:rFonts w:ascii="Times New Roman" w:hAnsi="Times New Roman" w:cs="Times New Roman"/>
                <w:spacing w:val="-2"/>
                <w:sz w:val="24"/>
                <w:szCs w:val="24"/>
                <w:lang w:val="ru-RU"/>
              </w:rPr>
              <w:t>у</w:t>
            </w:r>
            <w:r w:rsidRPr="00252F8B">
              <w:rPr>
                <w:rFonts w:ascii="Times New Roman" w:hAnsi="Times New Roman" w:cs="Times New Roman"/>
                <w:sz w:val="24"/>
                <w:szCs w:val="24"/>
                <w:lang w:val="ru-RU"/>
              </w:rPr>
              <w:t>чр</w:t>
            </w:r>
            <w:r w:rsidRPr="00252F8B">
              <w:rPr>
                <w:rFonts w:ascii="Times New Roman" w:hAnsi="Times New Roman" w:cs="Times New Roman"/>
                <w:spacing w:val="-1"/>
                <w:sz w:val="24"/>
                <w:szCs w:val="24"/>
                <w:lang w:val="ru-RU"/>
              </w:rPr>
              <w:t>е</w:t>
            </w:r>
            <w:r w:rsidRPr="00252F8B">
              <w:rPr>
                <w:rFonts w:ascii="Times New Roman" w:hAnsi="Times New Roman" w:cs="Times New Roman"/>
                <w:sz w:val="24"/>
                <w:szCs w:val="24"/>
                <w:lang w:val="ru-RU"/>
              </w:rPr>
              <w:t>ждение</w:t>
            </w:r>
            <w:r w:rsidR="009A23DE">
              <w:rPr>
                <w:rFonts w:ascii="Times New Roman" w:hAnsi="Times New Roman" w:cs="Times New Roman"/>
                <w:sz w:val="24"/>
                <w:szCs w:val="24"/>
                <w:lang w:val="ru-RU"/>
              </w:rPr>
              <w:t xml:space="preserve"> </w:t>
            </w:r>
            <w:r w:rsidRPr="00252F8B">
              <w:rPr>
                <w:rFonts w:ascii="Times New Roman" w:hAnsi="Times New Roman" w:cs="Times New Roman"/>
                <w:spacing w:val="2"/>
                <w:sz w:val="24"/>
                <w:szCs w:val="24"/>
                <w:lang w:val="ru-RU"/>
              </w:rPr>
              <w:t>к</w:t>
            </w:r>
            <w:r w:rsidRPr="00252F8B">
              <w:rPr>
                <w:rFonts w:ascii="Times New Roman" w:hAnsi="Times New Roman" w:cs="Times New Roman"/>
                <w:spacing w:val="-8"/>
                <w:sz w:val="24"/>
                <w:szCs w:val="24"/>
                <w:lang w:val="ru-RU"/>
              </w:rPr>
              <w:t>у</w:t>
            </w:r>
            <w:r w:rsidRPr="00252F8B">
              <w:rPr>
                <w:rFonts w:ascii="Times New Roman" w:hAnsi="Times New Roman" w:cs="Times New Roman"/>
                <w:spacing w:val="-1"/>
                <w:sz w:val="24"/>
                <w:szCs w:val="24"/>
                <w:lang w:val="ru-RU"/>
              </w:rPr>
              <w:t>л</w:t>
            </w:r>
            <w:r w:rsidRPr="00252F8B">
              <w:rPr>
                <w:rFonts w:ascii="Times New Roman" w:hAnsi="Times New Roman" w:cs="Times New Roman"/>
                <w:spacing w:val="-20"/>
                <w:sz w:val="24"/>
                <w:szCs w:val="24"/>
                <w:lang w:val="ru-RU"/>
              </w:rPr>
              <w:t>ь</w:t>
            </w:r>
            <w:r w:rsidRPr="00252F8B">
              <w:rPr>
                <w:rFonts w:ascii="Times New Roman" w:hAnsi="Times New Roman" w:cs="Times New Roman"/>
                <w:spacing w:val="2"/>
                <w:sz w:val="24"/>
                <w:szCs w:val="24"/>
                <w:lang w:val="ru-RU"/>
              </w:rPr>
              <w:t>т</w:t>
            </w:r>
            <w:r w:rsidRPr="00252F8B">
              <w:rPr>
                <w:rFonts w:ascii="Times New Roman" w:hAnsi="Times New Roman" w:cs="Times New Roman"/>
                <w:spacing w:val="-5"/>
                <w:sz w:val="24"/>
                <w:szCs w:val="24"/>
                <w:lang w:val="ru-RU"/>
              </w:rPr>
              <w:t>у</w:t>
            </w:r>
            <w:r w:rsidRPr="00252F8B">
              <w:rPr>
                <w:rFonts w:ascii="Times New Roman" w:hAnsi="Times New Roman" w:cs="Times New Roman"/>
                <w:sz w:val="24"/>
                <w:szCs w:val="24"/>
                <w:lang w:val="ru-RU"/>
              </w:rPr>
              <w:t>ры и м</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3"/>
                <w:sz w:val="24"/>
                <w:szCs w:val="24"/>
                <w:lang w:val="ru-RU"/>
              </w:rPr>
              <w:t>л</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1"/>
                <w:sz w:val="24"/>
                <w:szCs w:val="24"/>
                <w:lang w:val="ru-RU"/>
              </w:rPr>
              <w:t>д</w:t>
            </w:r>
            <w:r w:rsidRPr="00252F8B">
              <w:rPr>
                <w:rFonts w:ascii="Times New Roman" w:hAnsi="Times New Roman" w:cs="Times New Roman"/>
                <w:spacing w:val="-2"/>
                <w:sz w:val="24"/>
                <w:szCs w:val="24"/>
                <w:lang w:val="ru-RU"/>
              </w:rPr>
              <w:t>е</w:t>
            </w:r>
            <w:r w:rsidRPr="00252F8B">
              <w:rPr>
                <w:rFonts w:ascii="Times New Roman" w:hAnsi="Times New Roman" w:cs="Times New Roman"/>
                <w:sz w:val="24"/>
                <w:szCs w:val="24"/>
                <w:lang w:val="ru-RU"/>
              </w:rPr>
              <w:t xml:space="preserve">жи </w:t>
            </w:r>
            <w:r w:rsidRPr="00252F8B">
              <w:rPr>
                <w:rFonts w:ascii="Times New Roman" w:hAnsi="Times New Roman" w:cs="Times New Roman"/>
                <w:spacing w:val="-4"/>
                <w:sz w:val="24"/>
                <w:szCs w:val="24"/>
                <w:lang w:val="ru-RU"/>
              </w:rPr>
              <w:t>ц</w:t>
            </w:r>
            <w:r w:rsidRPr="00252F8B">
              <w:rPr>
                <w:rFonts w:ascii="Times New Roman" w:hAnsi="Times New Roman" w:cs="Times New Roman"/>
                <w:sz w:val="24"/>
                <w:szCs w:val="24"/>
                <w:lang w:val="ru-RU"/>
              </w:rPr>
              <w:t xml:space="preserve">ентр </w:t>
            </w:r>
            <w:r w:rsidRPr="00252F8B">
              <w:rPr>
                <w:rFonts w:ascii="Times New Roman" w:hAnsi="Times New Roman" w:cs="Times New Roman"/>
                <w:spacing w:val="2"/>
                <w:sz w:val="24"/>
                <w:szCs w:val="24"/>
                <w:lang w:val="ru-RU"/>
              </w:rPr>
              <w:t>к</w:t>
            </w:r>
            <w:r w:rsidRPr="00252F8B">
              <w:rPr>
                <w:rFonts w:ascii="Times New Roman" w:hAnsi="Times New Roman" w:cs="Times New Roman"/>
                <w:spacing w:val="-8"/>
                <w:sz w:val="24"/>
                <w:szCs w:val="24"/>
                <w:lang w:val="ru-RU"/>
              </w:rPr>
              <w:t>у</w:t>
            </w:r>
            <w:r w:rsidRPr="00252F8B">
              <w:rPr>
                <w:rFonts w:ascii="Times New Roman" w:hAnsi="Times New Roman" w:cs="Times New Roman"/>
                <w:spacing w:val="-1"/>
                <w:sz w:val="24"/>
                <w:szCs w:val="24"/>
                <w:lang w:val="ru-RU"/>
              </w:rPr>
              <w:t>л</w:t>
            </w:r>
            <w:r w:rsidRPr="00252F8B">
              <w:rPr>
                <w:rFonts w:ascii="Times New Roman" w:hAnsi="Times New Roman" w:cs="Times New Roman"/>
                <w:spacing w:val="-20"/>
                <w:sz w:val="24"/>
                <w:szCs w:val="24"/>
                <w:lang w:val="ru-RU"/>
              </w:rPr>
              <w:t>ь</w:t>
            </w:r>
            <w:r w:rsidRPr="00252F8B">
              <w:rPr>
                <w:rFonts w:ascii="Times New Roman" w:hAnsi="Times New Roman" w:cs="Times New Roman"/>
                <w:spacing w:val="2"/>
                <w:sz w:val="24"/>
                <w:szCs w:val="24"/>
                <w:lang w:val="ru-RU"/>
              </w:rPr>
              <w:t>т</w:t>
            </w:r>
            <w:r w:rsidRPr="00252F8B">
              <w:rPr>
                <w:rFonts w:ascii="Times New Roman" w:hAnsi="Times New Roman" w:cs="Times New Roman"/>
                <w:spacing w:val="-5"/>
                <w:sz w:val="24"/>
                <w:szCs w:val="24"/>
                <w:lang w:val="ru-RU"/>
              </w:rPr>
              <w:t>у</w:t>
            </w:r>
            <w:r w:rsidRPr="00252F8B">
              <w:rPr>
                <w:rFonts w:ascii="Times New Roman" w:hAnsi="Times New Roman" w:cs="Times New Roman"/>
                <w:sz w:val="24"/>
                <w:szCs w:val="24"/>
                <w:lang w:val="ru-RU"/>
              </w:rPr>
              <w:t>ры и м</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1"/>
                <w:sz w:val="24"/>
                <w:szCs w:val="24"/>
                <w:lang w:val="ru-RU"/>
              </w:rPr>
              <w:t>л</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1"/>
                <w:sz w:val="24"/>
                <w:szCs w:val="24"/>
                <w:lang w:val="ru-RU"/>
              </w:rPr>
              <w:t>д</w:t>
            </w:r>
            <w:r w:rsidRPr="00252F8B">
              <w:rPr>
                <w:rFonts w:ascii="Times New Roman" w:hAnsi="Times New Roman" w:cs="Times New Roman"/>
                <w:spacing w:val="-2"/>
                <w:sz w:val="24"/>
                <w:szCs w:val="24"/>
                <w:lang w:val="ru-RU"/>
              </w:rPr>
              <w:t>е</w:t>
            </w:r>
            <w:r w:rsidRPr="00252F8B">
              <w:rPr>
                <w:rFonts w:ascii="Times New Roman" w:hAnsi="Times New Roman" w:cs="Times New Roman"/>
                <w:sz w:val="24"/>
                <w:szCs w:val="24"/>
                <w:lang w:val="ru-RU"/>
              </w:rPr>
              <w:t>жи</w:t>
            </w:r>
            <w:r w:rsidR="009A23DE">
              <w:rPr>
                <w:rFonts w:ascii="Times New Roman" w:hAnsi="Times New Roman" w:cs="Times New Roman"/>
                <w:sz w:val="24"/>
                <w:szCs w:val="24"/>
                <w:lang w:val="ru-RU"/>
              </w:rPr>
              <w:t xml:space="preserve"> </w:t>
            </w:r>
            <w:r w:rsidRPr="00252F8B">
              <w:rPr>
                <w:rFonts w:ascii="Times New Roman" w:hAnsi="Times New Roman" w:cs="Times New Roman"/>
                <w:sz w:val="24"/>
                <w:szCs w:val="24"/>
                <w:lang w:val="ru-RU"/>
              </w:rPr>
              <w:t>Ни</w:t>
            </w:r>
            <w:r w:rsidRPr="00252F8B">
              <w:rPr>
                <w:rFonts w:ascii="Times New Roman" w:hAnsi="Times New Roman" w:cs="Times New Roman"/>
                <w:spacing w:val="2"/>
                <w:sz w:val="24"/>
                <w:szCs w:val="24"/>
                <w:lang w:val="ru-RU"/>
              </w:rPr>
              <w:t>к</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ьс</w:t>
            </w:r>
            <w:r w:rsidRPr="00252F8B">
              <w:rPr>
                <w:rFonts w:ascii="Times New Roman" w:hAnsi="Times New Roman" w:cs="Times New Roman"/>
                <w:spacing w:val="2"/>
                <w:sz w:val="24"/>
                <w:szCs w:val="24"/>
                <w:lang w:val="ru-RU"/>
              </w:rPr>
              <w:t>к</w:t>
            </w:r>
            <w:r w:rsidRPr="00252F8B">
              <w:rPr>
                <w:rFonts w:ascii="Times New Roman" w:hAnsi="Times New Roman" w:cs="Times New Roman"/>
                <w:sz w:val="24"/>
                <w:szCs w:val="24"/>
                <w:lang w:val="ru-RU"/>
              </w:rPr>
              <w:t>о</w:t>
            </w:r>
            <w:r w:rsidRPr="00252F8B">
              <w:rPr>
                <w:rFonts w:ascii="Times New Roman" w:hAnsi="Times New Roman" w:cs="Times New Roman"/>
                <w:spacing w:val="-6"/>
                <w:sz w:val="24"/>
                <w:szCs w:val="24"/>
                <w:lang w:val="ru-RU"/>
              </w:rPr>
              <w:t>г</w:t>
            </w:r>
            <w:r w:rsidRPr="00252F8B">
              <w:rPr>
                <w:rFonts w:ascii="Times New Roman" w:hAnsi="Times New Roman" w:cs="Times New Roman"/>
                <w:sz w:val="24"/>
                <w:szCs w:val="24"/>
                <w:lang w:val="ru-RU"/>
              </w:rPr>
              <w:t>о с</w:t>
            </w:r>
            <w:r w:rsidRPr="00252F8B">
              <w:rPr>
                <w:rFonts w:ascii="Times New Roman" w:hAnsi="Times New Roman" w:cs="Times New Roman"/>
                <w:spacing w:val="-6"/>
                <w:sz w:val="24"/>
                <w:szCs w:val="24"/>
                <w:lang w:val="ru-RU"/>
              </w:rPr>
              <w:t>е</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ьс</w:t>
            </w:r>
            <w:r w:rsidRPr="00252F8B">
              <w:rPr>
                <w:rFonts w:ascii="Times New Roman" w:hAnsi="Times New Roman" w:cs="Times New Roman"/>
                <w:spacing w:val="2"/>
                <w:sz w:val="24"/>
                <w:szCs w:val="24"/>
                <w:lang w:val="ru-RU"/>
              </w:rPr>
              <w:t>к</w:t>
            </w:r>
            <w:r w:rsidRPr="00252F8B">
              <w:rPr>
                <w:rFonts w:ascii="Times New Roman" w:hAnsi="Times New Roman" w:cs="Times New Roman"/>
                <w:sz w:val="24"/>
                <w:szCs w:val="24"/>
                <w:lang w:val="ru-RU"/>
              </w:rPr>
              <w:t>о</w:t>
            </w:r>
            <w:r w:rsidRPr="00252F8B">
              <w:rPr>
                <w:rFonts w:ascii="Times New Roman" w:hAnsi="Times New Roman" w:cs="Times New Roman"/>
                <w:spacing w:val="-6"/>
                <w:sz w:val="24"/>
                <w:szCs w:val="24"/>
                <w:lang w:val="ru-RU"/>
              </w:rPr>
              <w:t>г</w:t>
            </w:r>
            <w:r w:rsidRPr="00252F8B">
              <w:rPr>
                <w:rFonts w:ascii="Times New Roman" w:hAnsi="Times New Roman" w:cs="Times New Roman"/>
                <w:sz w:val="24"/>
                <w:szCs w:val="24"/>
                <w:lang w:val="ru-RU"/>
              </w:rPr>
              <w:t>о пос</w:t>
            </w:r>
            <w:r w:rsidRPr="00252F8B">
              <w:rPr>
                <w:rFonts w:ascii="Times New Roman" w:hAnsi="Times New Roman" w:cs="Times New Roman"/>
                <w:spacing w:val="-7"/>
                <w:sz w:val="24"/>
                <w:szCs w:val="24"/>
                <w:lang w:val="ru-RU"/>
              </w:rPr>
              <w:t>е</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ения</w:t>
            </w:r>
            <w:r w:rsidR="009A23DE">
              <w:rPr>
                <w:rFonts w:ascii="Times New Roman" w:hAnsi="Times New Roman" w:cs="Times New Roman"/>
                <w:sz w:val="24"/>
                <w:szCs w:val="24"/>
                <w:lang w:val="ru-RU"/>
              </w:rPr>
              <w:t xml:space="preserve"> </w:t>
            </w:r>
            <w:r w:rsidRPr="00252F8B">
              <w:rPr>
                <w:rFonts w:ascii="Times New Roman" w:hAnsi="Times New Roman" w:cs="Times New Roman"/>
                <w:spacing w:val="-1"/>
                <w:sz w:val="24"/>
                <w:szCs w:val="24"/>
                <w:lang w:val="ru-RU"/>
              </w:rPr>
              <w:t>-</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7"/>
                <w:sz w:val="24"/>
                <w:szCs w:val="24"/>
                <w:lang w:val="ru-RU"/>
              </w:rPr>
              <w:t>т</w:t>
            </w:r>
            <w:r w:rsidRPr="00252F8B">
              <w:rPr>
                <w:rFonts w:ascii="Times New Roman" w:hAnsi="Times New Roman" w:cs="Times New Roman"/>
                <w:spacing w:val="-1"/>
                <w:sz w:val="24"/>
                <w:szCs w:val="24"/>
                <w:lang w:val="ru-RU"/>
              </w:rPr>
              <w:t>д</w:t>
            </w:r>
            <w:r w:rsidRPr="00252F8B">
              <w:rPr>
                <w:rFonts w:ascii="Times New Roman" w:hAnsi="Times New Roman" w:cs="Times New Roman"/>
                <w:spacing w:val="-7"/>
                <w:sz w:val="24"/>
                <w:szCs w:val="24"/>
                <w:lang w:val="ru-RU"/>
              </w:rPr>
              <w:t>е</w:t>
            </w:r>
            <w:r w:rsidRPr="00252F8B">
              <w:rPr>
                <w:rFonts w:ascii="Times New Roman" w:hAnsi="Times New Roman" w:cs="Times New Roman"/>
                <w:sz w:val="24"/>
                <w:szCs w:val="24"/>
                <w:lang w:val="ru-RU"/>
              </w:rPr>
              <w:t>л</w:t>
            </w:r>
            <w:r w:rsidRPr="00252F8B">
              <w:rPr>
                <w:rFonts w:ascii="Times New Roman" w:hAnsi="Times New Roman" w:cs="Times New Roman"/>
                <w:spacing w:val="-1"/>
                <w:sz w:val="24"/>
                <w:szCs w:val="24"/>
                <w:lang w:val="ru-RU"/>
              </w:rPr>
              <w:t xml:space="preserve"> </w:t>
            </w:r>
            <w:r w:rsidRPr="00252F8B">
              <w:rPr>
                <w:rFonts w:ascii="Times New Roman" w:hAnsi="Times New Roman" w:cs="Times New Roman"/>
                <w:spacing w:val="3"/>
                <w:sz w:val="24"/>
                <w:szCs w:val="24"/>
                <w:lang w:val="ru-RU"/>
              </w:rPr>
              <w:t>к</w:t>
            </w:r>
            <w:r w:rsidRPr="00252F8B">
              <w:rPr>
                <w:rFonts w:ascii="Times New Roman" w:hAnsi="Times New Roman" w:cs="Times New Roman"/>
                <w:spacing w:val="-8"/>
                <w:sz w:val="24"/>
                <w:szCs w:val="24"/>
                <w:lang w:val="ru-RU"/>
              </w:rPr>
              <w:t>у</w:t>
            </w:r>
            <w:r w:rsidRPr="00252F8B">
              <w:rPr>
                <w:rFonts w:ascii="Times New Roman" w:hAnsi="Times New Roman" w:cs="Times New Roman"/>
                <w:spacing w:val="-1"/>
                <w:sz w:val="24"/>
                <w:szCs w:val="24"/>
                <w:lang w:val="ru-RU"/>
              </w:rPr>
              <w:t>л</w:t>
            </w:r>
            <w:r w:rsidRPr="00252F8B">
              <w:rPr>
                <w:rFonts w:ascii="Times New Roman" w:hAnsi="Times New Roman" w:cs="Times New Roman"/>
                <w:spacing w:val="-20"/>
                <w:sz w:val="24"/>
                <w:szCs w:val="24"/>
                <w:lang w:val="ru-RU"/>
              </w:rPr>
              <w:t>ь</w:t>
            </w:r>
            <w:r w:rsidRPr="00252F8B">
              <w:rPr>
                <w:rFonts w:ascii="Times New Roman" w:hAnsi="Times New Roman" w:cs="Times New Roman"/>
                <w:spacing w:val="2"/>
                <w:sz w:val="24"/>
                <w:szCs w:val="24"/>
                <w:lang w:val="ru-RU"/>
              </w:rPr>
              <w:t>т</w:t>
            </w:r>
            <w:r w:rsidRPr="00252F8B">
              <w:rPr>
                <w:rFonts w:ascii="Times New Roman" w:hAnsi="Times New Roman" w:cs="Times New Roman"/>
                <w:spacing w:val="-5"/>
                <w:sz w:val="24"/>
                <w:szCs w:val="24"/>
                <w:lang w:val="ru-RU"/>
              </w:rPr>
              <w:t>у</w:t>
            </w:r>
            <w:r w:rsidRPr="00252F8B">
              <w:rPr>
                <w:rFonts w:ascii="Times New Roman" w:hAnsi="Times New Roman" w:cs="Times New Roman"/>
                <w:sz w:val="24"/>
                <w:szCs w:val="24"/>
                <w:lang w:val="ru-RU"/>
              </w:rPr>
              <w:t>рн</w:t>
            </w:r>
            <w:r w:rsidRPr="00252F8B">
              <w:rPr>
                <w:rFonts w:ascii="Times New Roman" w:hAnsi="Times New Roman" w:cs="Times New Roman"/>
                <w:spacing w:val="1"/>
                <w:sz w:val="24"/>
                <w:szCs w:val="24"/>
                <w:lang w:val="ru-RU"/>
              </w:rPr>
              <w:t>о</w:t>
            </w:r>
            <w:r w:rsidRPr="00252F8B">
              <w:rPr>
                <w:rFonts w:ascii="Times New Roman" w:hAnsi="Times New Roman" w:cs="Times New Roman"/>
                <w:spacing w:val="-1"/>
                <w:sz w:val="24"/>
                <w:szCs w:val="24"/>
                <w:lang w:val="ru-RU"/>
              </w:rPr>
              <w:t>-</w:t>
            </w:r>
            <w:r w:rsidRPr="00252F8B">
              <w:rPr>
                <w:rFonts w:ascii="Times New Roman" w:hAnsi="Times New Roman" w:cs="Times New Roman"/>
                <w:sz w:val="24"/>
                <w:szCs w:val="24"/>
                <w:lang w:val="ru-RU"/>
              </w:rPr>
              <w:t>м</w:t>
            </w:r>
            <w:r w:rsidRPr="00252F8B">
              <w:rPr>
                <w:rFonts w:ascii="Times New Roman" w:hAnsi="Times New Roman" w:cs="Times New Roman"/>
                <w:spacing w:val="1"/>
                <w:sz w:val="24"/>
                <w:szCs w:val="24"/>
                <w:lang w:val="ru-RU"/>
              </w:rPr>
              <w:t>а</w:t>
            </w:r>
            <w:r w:rsidRPr="00252F8B">
              <w:rPr>
                <w:rFonts w:ascii="Times New Roman" w:hAnsi="Times New Roman" w:cs="Times New Roman"/>
                <w:sz w:val="24"/>
                <w:szCs w:val="24"/>
                <w:lang w:val="ru-RU"/>
              </w:rPr>
              <w:t>с</w:t>
            </w:r>
            <w:r w:rsidRPr="00252F8B">
              <w:rPr>
                <w:rFonts w:ascii="Times New Roman" w:hAnsi="Times New Roman" w:cs="Times New Roman"/>
                <w:spacing w:val="2"/>
                <w:sz w:val="24"/>
                <w:szCs w:val="24"/>
                <w:lang w:val="ru-RU"/>
              </w:rPr>
              <w:t>с</w:t>
            </w:r>
            <w:r w:rsidRPr="00252F8B">
              <w:rPr>
                <w:rFonts w:ascii="Times New Roman" w:hAnsi="Times New Roman" w:cs="Times New Roman"/>
                <w:sz w:val="24"/>
                <w:szCs w:val="24"/>
                <w:lang w:val="ru-RU"/>
              </w:rPr>
              <w:t>о</w:t>
            </w:r>
            <w:r w:rsidRPr="00252F8B">
              <w:rPr>
                <w:rFonts w:ascii="Times New Roman" w:hAnsi="Times New Roman" w:cs="Times New Roman"/>
                <w:spacing w:val="-3"/>
                <w:sz w:val="24"/>
                <w:szCs w:val="24"/>
                <w:lang w:val="ru-RU"/>
              </w:rPr>
              <w:t>в</w:t>
            </w:r>
            <w:r w:rsidRPr="00252F8B">
              <w:rPr>
                <w:rFonts w:ascii="Times New Roman" w:hAnsi="Times New Roman" w:cs="Times New Roman"/>
                <w:sz w:val="24"/>
                <w:szCs w:val="24"/>
                <w:lang w:val="ru-RU"/>
              </w:rPr>
              <w:t>ой ра</w:t>
            </w:r>
            <w:r w:rsidRPr="00252F8B">
              <w:rPr>
                <w:rFonts w:ascii="Times New Roman" w:hAnsi="Times New Roman" w:cs="Times New Roman"/>
                <w:spacing w:val="-1"/>
                <w:sz w:val="24"/>
                <w:szCs w:val="24"/>
                <w:lang w:val="ru-RU"/>
              </w:rPr>
              <w:t>б</w:t>
            </w:r>
            <w:r w:rsidRPr="00252F8B">
              <w:rPr>
                <w:rFonts w:ascii="Times New Roman" w:hAnsi="Times New Roman" w:cs="Times New Roman"/>
                <w:spacing w:val="-4"/>
                <w:sz w:val="24"/>
                <w:szCs w:val="24"/>
                <w:lang w:val="ru-RU"/>
              </w:rPr>
              <w:t>о</w:t>
            </w:r>
            <w:r w:rsidRPr="00252F8B">
              <w:rPr>
                <w:rFonts w:ascii="Times New Roman" w:hAnsi="Times New Roman" w:cs="Times New Roman"/>
                <w:sz w:val="24"/>
                <w:szCs w:val="24"/>
                <w:lang w:val="ru-RU"/>
              </w:rPr>
              <w:t xml:space="preserve">ты </w:t>
            </w:r>
            <w:proofErr w:type="spellStart"/>
            <w:r w:rsidRPr="00252F8B">
              <w:rPr>
                <w:rFonts w:ascii="Times New Roman" w:hAnsi="Times New Roman" w:cs="Times New Roman"/>
                <w:sz w:val="24"/>
                <w:szCs w:val="24"/>
                <w:lang w:val="ru-RU"/>
              </w:rPr>
              <w:t>д.</w:t>
            </w:r>
            <w:r w:rsidRPr="00252F8B">
              <w:rPr>
                <w:rFonts w:ascii="Times New Roman" w:hAnsi="Times New Roman" w:cs="Times New Roman"/>
                <w:spacing w:val="-18"/>
                <w:sz w:val="24"/>
                <w:szCs w:val="24"/>
                <w:lang w:val="ru-RU"/>
              </w:rPr>
              <w:t>Г</w:t>
            </w:r>
            <w:r w:rsidRPr="00252F8B">
              <w:rPr>
                <w:rFonts w:ascii="Times New Roman" w:hAnsi="Times New Roman" w:cs="Times New Roman"/>
                <w:sz w:val="24"/>
                <w:szCs w:val="24"/>
                <w:lang w:val="ru-RU"/>
              </w:rPr>
              <w:t>у</w:t>
            </w:r>
            <w:r w:rsidRPr="00252F8B">
              <w:rPr>
                <w:rFonts w:ascii="Times New Roman" w:hAnsi="Times New Roman" w:cs="Times New Roman"/>
                <w:spacing w:val="-6"/>
                <w:sz w:val="24"/>
                <w:szCs w:val="24"/>
                <w:lang w:val="ru-RU"/>
              </w:rPr>
              <w:t>б</w:t>
            </w:r>
            <w:r w:rsidRPr="00252F8B">
              <w:rPr>
                <w:rFonts w:ascii="Times New Roman" w:hAnsi="Times New Roman" w:cs="Times New Roman"/>
                <w:spacing w:val="-4"/>
                <w:sz w:val="24"/>
                <w:szCs w:val="24"/>
                <w:lang w:val="ru-RU"/>
              </w:rPr>
              <w:t>а</w:t>
            </w:r>
            <w:r w:rsidRPr="00252F8B">
              <w:rPr>
                <w:rFonts w:ascii="Times New Roman" w:hAnsi="Times New Roman" w:cs="Times New Roman"/>
                <w:sz w:val="24"/>
                <w:szCs w:val="24"/>
                <w:lang w:val="ru-RU"/>
              </w:rPr>
              <w:t>че</w:t>
            </w:r>
            <w:r w:rsidRPr="00252F8B">
              <w:rPr>
                <w:rFonts w:ascii="Times New Roman" w:hAnsi="Times New Roman" w:cs="Times New Roman"/>
                <w:spacing w:val="-2"/>
                <w:sz w:val="24"/>
                <w:szCs w:val="24"/>
                <w:lang w:val="ru-RU"/>
              </w:rPr>
              <w:t>в</w:t>
            </w:r>
            <w:r w:rsidRPr="00252F8B">
              <w:rPr>
                <w:rFonts w:ascii="Times New Roman" w:hAnsi="Times New Roman" w:cs="Times New Roman"/>
                <w:sz w:val="24"/>
                <w:szCs w:val="24"/>
                <w:lang w:val="ru-RU"/>
              </w:rPr>
              <w:t>о</w:t>
            </w:r>
            <w:proofErr w:type="spellEnd"/>
          </w:p>
        </w:tc>
        <w:tc>
          <w:tcPr>
            <w:tcW w:w="2410" w:type="dxa"/>
            <w:vAlign w:val="center"/>
          </w:tcPr>
          <w:p w14:paraId="44E85B16" w14:textId="77777777" w:rsidR="00252F8B" w:rsidRPr="00252F8B" w:rsidRDefault="00252F8B" w:rsidP="00252F8B">
            <w:pPr>
              <w:pStyle w:val="TableParagraph"/>
              <w:kinsoku w:val="0"/>
              <w:overflowPunct w:val="0"/>
              <w:jc w:val="center"/>
              <w:rPr>
                <w:rFonts w:ascii="Times New Roman" w:hAnsi="Times New Roman" w:cs="Times New Roman"/>
                <w:sz w:val="24"/>
                <w:szCs w:val="24"/>
                <w:lang w:val="ru-RU"/>
              </w:rPr>
            </w:pPr>
            <w:r w:rsidRPr="00252F8B">
              <w:rPr>
                <w:rFonts w:ascii="Times New Roman" w:hAnsi="Times New Roman" w:cs="Times New Roman"/>
                <w:spacing w:val="-1"/>
                <w:sz w:val="24"/>
                <w:szCs w:val="24"/>
                <w:lang w:val="ru-RU"/>
              </w:rPr>
              <w:t>К</w:t>
            </w:r>
            <w:r w:rsidRPr="00252F8B">
              <w:rPr>
                <w:rFonts w:ascii="Times New Roman" w:hAnsi="Times New Roman" w:cs="Times New Roman"/>
                <w:sz w:val="24"/>
                <w:szCs w:val="24"/>
                <w:lang w:val="ru-RU"/>
              </w:rPr>
              <w:t>ост</w:t>
            </w:r>
            <w:r w:rsidRPr="00252F8B">
              <w:rPr>
                <w:rFonts w:ascii="Times New Roman" w:hAnsi="Times New Roman" w:cs="Times New Roman"/>
                <w:spacing w:val="1"/>
                <w:sz w:val="24"/>
                <w:szCs w:val="24"/>
                <w:lang w:val="ru-RU"/>
              </w:rPr>
              <w:t>р</w:t>
            </w:r>
            <w:r w:rsidRPr="00252F8B">
              <w:rPr>
                <w:rFonts w:ascii="Times New Roman" w:hAnsi="Times New Roman" w:cs="Times New Roman"/>
                <w:sz w:val="24"/>
                <w:szCs w:val="24"/>
                <w:lang w:val="ru-RU"/>
              </w:rPr>
              <w:t>омс</w:t>
            </w:r>
            <w:r w:rsidRPr="00252F8B">
              <w:rPr>
                <w:rFonts w:ascii="Times New Roman" w:hAnsi="Times New Roman" w:cs="Times New Roman"/>
                <w:spacing w:val="3"/>
                <w:sz w:val="24"/>
                <w:szCs w:val="24"/>
                <w:lang w:val="ru-RU"/>
              </w:rPr>
              <w:t>к</w:t>
            </w:r>
            <w:r w:rsidRPr="00252F8B">
              <w:rPr>
                <w:rFonts w:ascii="Times New Roman" w:hAnsi="Times New Roman" w:cs="Times New Roman"/>
                <w:sz w:val="24"/>
                <w:szCs w:val="24"/>
                <w:lang w:val="ru-RU"/>
              </w:rPr>
              <w:t xml:space="preserve">ой </w:t>
            </w:r>
            <w:r w:rsidRPr="00252F8B">
              <w:rPr>
                <w:rFonts w:ascii="Times New Roman" w:hAnsi="Times New Roman" w:cs="Times New Roman"/>
                <w:spacing w:val="1"/>
                <w:sz w:val="24"/>
                <w:szCs w:val="24"/>
                <w:lang w:val="ru-RU"/>
              </w:rPr>
              <w:t>р</w:t>
            </w:r>
            <w:r w:rsidRPr="00252F8B">
              <w:rPr>
                <w:rFonts w:ascii="Times New Roman" w:hAnsi="Times New Roman" w:cs="Times New Roman"/>
                <w:sz w:val="24"/>
                <w:szCs w:val="24"/>
                <w:lang w:val="ru-RU"/>
              </w:rPr>
              <w:t xml:space="preserve">айон, </w:t>
            </w:r>
            <w:proofErr w:type="spellStart"/>
            <w:r w:rsidRPr="00252F8B">
              <w:rPr>
                <w:rFonts w:ascii="Times New Roman" w:hAnsi="Times New Roman" w:cs="Times New Roman"/>
                <w:sz w:val="24"/>
                <w:szCs w:val="24"/>
                <w:lang w:val="ru-RU"/>
              </w:rPr>
              <w:t>п.Ни</w:t>
            </w:r>
            <w:r w:rsidRPr="00252F8B">
              <w:rPr>
                <w:rFonts w:ascii="Times New Roman" w:hAnsi="Times New Roman" w:cs="Times New Roman"/>
                <w:spacing w:val="2"/>
                <w:sz w:val="24"/>
                <w:szCs w:val="24"/>
                <w:lang w:val="ru-RU"/>
              </w:rPr>
              <w:t>к</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ьс</w:t>
            </w:r>
            <w:r w:rsidRPr="00252F8B">
              <w:rPr>
                <w:rFonts w:ascii="Times New Roman" w:hAnsi="Times New Roman" w:cs="Times New Roman"/>
                <w:spacing w:val="2"/>
                <w:sz w:val="24"/>
                <w:szCs w:val="24"/>
                <w:lang w:val="ru-RU"/>
              </w:rPr>
              <w:t>к</w:t>
            </w:r>
            <w:r w:rsidRPr="00252F8B">
              <w:rPr>
                <w:rFonts w:ascii="Times New Roman" w:hAnsi="Times New Roman" w:cs="Times New Roman"/>
                <w:sz w:val="24"/>
                <w:szCs w:val="24"/>
                <w:lang w:val="ru-RU"/>
              </w:rPr>
              <w:t>ое</w:t>
            </w:r>
            <w:proofErr w:type="spellEnd"/>
            <w:r w:rsidRPr="00252F8B">
              <w:rPr>
                <w:rFonts w:ascii="Times New Roman" w:hAnsi="Times New Roman" w:cs="Times New Roman"/>
                <w:sz w:val="24"/>
                <w:szCs w:val="24"/>
                <w:lang w:val="ru-RU"/>
              </w:rPr>
              <w:t xml:space="preserve"> </w:t>
            </w:r>
            <w:proofErr w:type="spellStart"/>
            <w:r w:rsidRPr="00252F8B">
              <w:rPr>
                <w:rFonts w:ascii="Times New Roman" w:hAnsi="Times New Roman" w:cs="Times New Roman"/>
                <w:sz w:val="24"/>
                <w:szCs w:val="24"/>
                <w:lang w:val="ru-RU"/>
              </w:rPr>
              <w:t>п.</w:t>
            </w:r>
            <w:r w:rsidRPr="00252F8B">
              <w:rPr>
                <w:rFonts w:ascii="Times New Roman" w:hAnsi="Times New Roman" w:cs="Times New Roman"/>
                <w:spacing w:val="-18"/>
                <w:sz w:val="24"/>
                <w:szCs w:val="24"/>
                <w:lang w:val="ru-RU"/>
              </w:rPr>
              <w:t>Г</w:t>
            </w:r>
            <w:r w:rsidRPr="00252F8B">
              <w:rPr>
                <w:rFonts w:ascii="Times New Roman" w:hAnsi="Times New Roman" w:cs="Times New Roman"/>
                <w:sz w:val="24"/>
                <w:szCs w:val="24"/>
                <w:lang w:val="ru-RU"/>
              </w:rPr>
              <w:t>у</w:t>
            </w:r>
            <w:r w:rsidRPr="00252F8B">
              <w:rPr>
                <w:rFonts w:ascii="Times New Roman" w:hAnsi="Times New Roman" w:cs="Times New Roman"/>
                <w:spacing w:val="-6"/>
                <w:sz w:val="24"/>
                <w:szCs w:val="24"/>
                <w:lang w:val="ru-RU"/>
              </w:rPr>
              <w:t>б</w:t>
            </w:r>
            <w:r w:rsidRPr="00252F8B">
              <w:rPr>
                <w:rFonts w:ascii="Times New Roman" w:hAnsi="Times New Roman" w:cs="Times New Roman"/>
                <w:spacing w:val="-4"/>
                <w:sz w:val="24"/>
                <w:szCs w:val="24"/>
                <w:lang w:val="ru-RU"/>
              </w:rPr>
              <w:t>а</w:t>
            </w:r>
            <w:r w:rsidRPr="00252F8B">
              <w:rPr>
                <w:rFonts w:ascii="Times New Roman" w:hAnsi="Times New Roman" w:cs="Times New Roman"/>
                <w:sz w:val="24"/>
                <w:szCs w:val="24"/>
                <w:lang w:val="ru-RU"/>
              </w:rPr>
              <w:t>че</w:t>
            </w:r>
            <w:r w:rsidRPr="00252F8B">
              <w:rPr>
                <w:rFonts w:ascii="Times New Roman" w:hAnsi="Times New Roman" w:cs="Times New Roman"/>
                <w:spacing w:val="-2"/>
                <w:sz w:val="24"/>
                <w:szCs w:val="24"/>
                <w:lang w:val="ru-RU"/>
              </w:rPr>
              <w:t>в</w:t>
            </w:r>
            <w:r w:rsidRPr="00252F8B">
              <w:rPr>
                <w:rFonts w:ascii="Times New Roman" w:hAnsi="Times New Roman" w:cs="Times New Roman"/>
                <w:sz w:val="24"/>
                <w:szCs w:val="24"/>
                <w:lang w:val="ru-RU"/>
              </w:rPr>
              <w:t>о</w:t>
            </w:r>
            <w:proofErr w:type="spellEnd"/>
          </w:p>
        </w:tc>
        <w:tc>
          <w:tcPr>
            <w:tcW w:w="1700" w:type="dxa"/>
            <w:vAlign w:val="center"/>
          </w:tcPr>
          <w:p w14:paraId="20FB465E"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200</w:t>
            </w:r>
          </w:p>
        </w:tc>
        <w:tc>
          <w:tcPr>
            <w:tcW w:w="1433" w:type="dxa"/>
            <w:vAlign w:val="center"/>
          </w:tcPr>
          <w:p w14:paraId="62C742C9"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200</w:t>
            </w:r>
          </w:p>
        </w:tc>
      </w:tr>
      <w:tr w:rsidR="00252F8B" w:rsidRPr="00252F8B" w14:paraId="0E91C314" w14:textId="77777777" w:rsidTr="009A23DE">
        <w:trPr>
          <w:trHeight w:val="20"/>
          <w:jc w:val="center"/>
        </w:trPr>
        <w:tc>
          <w:tcPr>
            <w:tcW w:w="432" w:type="dxa"/>
            <w:vAlign w:val="center"/>
          </w:tcPr>
          <w:p w14:paraId="47ABFB35"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2</w:t>
            </w:r>
          </w:p>
        </w:tc>
        <w:tc>
          <w:tcPr>
            <w:tcW w:w="3970" w:type="dxa"/>
            <w:vAlign w:val="center"/>
          </w:tcPr>
          <w:p w14:paraId="2BD0FFF0" w14:textId="77777777" w:rsidR="00252F8B" w:rsidRPr="00252F8B" w:rsidRDefault="00252F8B" w:rsidP="009A23DE">
            <w:pPr>
              <w:pStyle w:val="TableParagraph"/>
              <w:kinsoku w:val="0"/>
              <w:overflowPunct w:val="0"/>
              <w:jc w:val="center"/>
              <w:rPr>
                <w:rFonts w:ascii="Times New Roman" w:hAnsi="Times New Roman" w:cs="Times New Roman"/>
                <w:sz w:val="24"/>
                <w:szCs w:val="24"/>
                <w:lang w:val="ru-RU"/>
              </w:rPr>
            </w:pPr>
            <w:r w:rsidRPr="00252F8B">
              <w:rPr>
                <w:rFonts w:ascii="Times New Roman" w:hAnsi="Times New Roman" w:cs="Times New Roman"/>
                <w:sz w:val="24"/>
                <w:szCs w:val="24"/>
                <w:lang w:val="ru-RU"/>
              </w:rPr>
              <w:t>С</w:t>
            </w:r>
            <w:r w:rsidRPr="00252F8B">
              <w:rPr>
                <w:rFonts w:ascii="Times New Roman" w:hAnsi="Times New Roman" w:cs="Times New Roman"/>
                <w:spacing w:val="-7"/>
                <w:sz w:val="24"/>
                <w:szCs w:val="24"/>
                <w:lang w:val="ru-RU"/>
              </w:rPr>
              <w:t>е</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ьский</w:t>
            </w:r>
            <w:r w:rsidRPr="00252F8B">
              <w:rPr>
                <w:rFonts w:ascii="Times New Roman" w:hAnsi="Times New Roman" w:cs="Times New Roman"/>
                <w:spacing w:val="66"/>
                <w:sz w:val="24"/>
                <w:szCs w:val="24"/>
                <w:lang w:val="ru-RU"/>
              </w:rPr>
              <w:t xml:space="preserve"> </w:t>
            </w:r>
            <w:r w:rsidRPr="00252F8B">
              <w:rPr>
                <w:rFonts w:ascii="Times New Roman" w:hAnsi="Times New Roman" w:cs="Times New Roman"/>
                <w:spacing w:val="3"/>
                <w:sz w:val="24"/>
                <w:szCs w:val="24"/>
                <w:lang w:val="ru-RU"/>
              </w:rPr>
              <w:t>Д</w:t>
            </w:r>
            <w:r w:rsidRPr="00252F8B">
              <w:rPr>
                <w:rFonts w:ascii="Times New Roman" w:hAnsi="Times New Roman" w:cs="Times New Roman"/>
                <w:sz w:val="24"/>
                <w:szCs w:val="24"/>
                <w:lang w:val="ru-RU"/>
              </w:rPr>
              <w:t xml:space="preserve">ом </w:t>
            </w:r>
            <w:r w:rsidRPr="00252F8B">
              <w:rPr>
                <w:rFonts w:ascii="Times New Roman" w:hAnsi="Times New Roman" w:cs="Times New Roman"/>
                <w:spacing w:val="2"/>
                <w:sz w:val="24"/>
                <w:szCs w:val="24"/>
                <w:lang w:val="ru-RU"/>
              </w:rPr>
              <w:t>к</w:t>
            </w:r>
            <w:r w:rsidRPr="00252F8B">
              <w:rPr>
                <w:rFonts w:ascii="Times New Roman" w:hAnsi="Times New Roman" w:cs="Times New Roman"/>
                <w:spacing w:val="-8"/>
                <w:sz w:val="24"/>
                <w:szCs w:val="24"/>
                <w:lang w:val="ru-RU"/>
              </w:rPr>
              <w:t>у</w:t>
            </w:r>
            <w:r w:rsidRPr="00252F8B">
              <w:rPr>
                <w:rFonts w:ascii="Times New Roman" w:hAnsi="Times New Roman" w:cs="Times New Roman"/>
                <w:spacing w:val="-1"/>
                <w:sz w:val="24"/>
                <w:szCs w:val="24"/>
                <w:lang w:val="ru-RU"/>
              </w:rPr>
              <w:t>л</w:t>
            </w:r>
            <w:r w:rsidRPr="00252F8B">
              <w:rPr>
                <w:rFonts w:ascii="Times New Roman" w:hAnsi="Times New Roman" w:cs="Times New Roman"/>
                <w:spacing w:val="-20"/>
                <w:sz w:val="24"/>
                <w:szCs w:val="24"/>
                <w:lang w:val="ru-RU"/>
              </w:rPr>
              <w:t>ь</w:t>
            </w:r>
            <w:r w:rsidRPr="00252F8B">
              <w:rPr>
                <w:rFonts w:ascii="Times New Roman" w:hAnsi="Times New Roman" w:cs="Times New Roman"/>
                <w:spacing w:val="2"/>
                <w:sz w:val="24"/>
                <w:szCs w:val="24"/>
                <w:lang w:val="ru-RU"/>
              </w:rPr>
              <w:t>т</w:t>
            </w:r>
            <w:r w:rsidRPr="00252F8B">
              <w:rPr>
                <w:rFonts w:ascii="Times New Roman" w:hAnsi="Times New Roman" w:cs="Times New Roman"/>
                <w:spacing w:val="-5"/>
                <w:sz w:val="24"/>
                <w:szCs w:val="24"/>
                <w:lang w:val="ru-RU"/>
              </w:rPr>
              <w:t>у</w:t>
            </w:r>
            <w:r w:rsidRPr="00252F8B">
              <w:rPr>
                <w:rFonts w:ascii="Times New Roman" w:hAnsi="Times New Roman" w:cs="Times New Roman"/>
                <w:sz w:val="24"/>
                <w:szCs w:val="24"/>
                <w:lang w:val="ru-RU"/>
              </w:rPr>
              <w:t>ры</w:t>
            </w:r>
            <w:r w:rsidR="009A23DE">
              <w:rPr>
                <w:rFonts w:ascii="Times New Roman" w:hAnsi="Times New Roman" w:cs="Times New Roman"/>
                <w:sz w:val="24"/>
                <w:szCs w:val="24"/>
                <w:lang w:val="ru-RU"/>
              </w:rPr>
              <w:t xml:space="preserve"> </w:t>
            </w:r>
            <w:proofErr w:type="spellStart"/>
            <w:r w:rsidRPr="00252F8B">
              <w:rPr>
                <w:rFonts w:ascii="Times New Roman" w:hAnsi="Times New Roman" w:cs="Times New Roman"/>
                <w:sz w:val="24"/>
                <w:szCs w:val="24"/>
                <w:lang w:val="ru-RU"/>
              </w:rPr>
              <w:t>п.Фане</w:t>
            </w:r>
            <w:r w:rsidRPr="00252F8B">
              <w:rPr>
                <w:rFonts w:ascii="Times New Roman" w:hAnsi="Times New Roman" w:cs="Times New Roman"/>
                <w:spacing w:val="1"/>
                <w:sz w:val="24"/>
                <w:szCs w:val="24"/>
                <w:lang w:val="ru-RU"/>
              </w:rPr>
              <w:t>р</w:t>
            </w:r>
            <w:r w:rsidRPr="00252F8B">
              <w:rPr>
                <w:rFonts w:ascii="Times New Roman" w:hAnsi="Times New Roman" w:cs="Times New Roman"/>
                <w:sz w:val="24"/>
                <w:szCs w:val="24"/>
                <w:lang w:val="ru-RU"/>
              </w:rPr>
              <w:t>ник</w:t>
            </w:r>
            <w:proofErr w:type="spellEnd"/>
          </w:p>
        </w:tc>
        <w:tc>
          <w:tcPr>
            <w:tcW w:w="2410" w:type="dxa"/>
            <w:vAlign w:val="center"/>
          </w:tcPr>
          <w:p w14:paraId="0BF7724F" w14:textId="77777777" w:rsidR="00252F8B" w:rsidRPr="00252F8B" w:rsidRDefault="00252F8B" w:rsidP="009A23DE">
            <w:pPr>
              <w:pStyle w:val="TableParagraph"/>
              <w:kinsoku w:val="0"/>
              <w:overflowPunct w:val="0"/>
              <w:jc w:val="center"/>
              <w:rPr>
                <w:rFonts w:ascii="Times New Roman" w:hAnsi="Times New Roman" w:cs="Times New Roman"/>
                <w:sz w:val="24"/>
                <w:szCs w:val="24"/>
              </w:rPr>
            </w:pPr>
            <w:proofErr w:type="spellStart"/>
            <w:r w:rsidRPr="00252F8B">
              <w:rPr>
                <w:rFonts w:ascii="Times New Roman" w:hAnsi="Times New Roman" w:cs="Times New Roman"/>
                <w:spacing w:val="-1"/>
                <w:sz w:val="24"/>
                <w:szCs w:val="24"/>
              </w:rPr>
              <w:t>К</w:t>
            </w:r>
            <w:r w:rsidRPr="00252F8B">
              <w:rPr>
                <w:rFonts w:ascii="Times New Roman" w:hAnsi="Times New Roman" w:cs="Times New Roman"/>
                <w:sz w:val="24"/>
                <w:szCs w:val="24"/>
              </w:rPr>
              <w:t>ост</w:t>
            </w:r>
            <w:r w:rsidRPr="00252F8B">
              <w:rPr>
                <w:rFonts w:ascii="Times New Roman" w:hAnsi="Times New Roman" w:cs="Times New Roman"/>
                <w:spacing w:val="1"/>
                <w:sz w:val="24"/>
                <w:szCs w:val="24"/>
              </w:rPr>
              <w:t>р</w:t>
            </w:r>
            <w:r w:rsidRPr="00252F8B">
              <w:rPr>
                <w:rFonts w:ascii="Times New Roman" w:hAnsi="Times New Roman" w:cs="Times New Roman"/>
                <w:sz w:val="24"/>
                <w:szCs w:val="24"/>
              </w:rPr>
              <w:t>омс</w:t>
            </w:r>
            <w:r w:rsidRPr="00252F8B">
              <w:rPr>
                <w:rFonts w:ascii="Times New Roman" w:hAnsi="Times New Roman" w:cs="Times New Roman"/>
                <w:spacing w:val="3"/>
                <w:sz w:val="24"/>
                <w:szCs w:val="24"/>
              </w:rPr>
              <w:t>к</w:t>
            </w:r>
            <w:r w:rsidRPr="00252F8B">
              <w:rPr>
                <w:rFonts w:ascii="Times New Roman" w:hAnsi="Times New Roman" w:cs="Times New Roman"/>
                <w:sz w:val="24"/>
                <w:szCs w:val="24"/>
              </w:rPr>
              <w:t>ой</w:t>
            </w:r>
            <w:proofErr w:type="spellEnd"/>
            <w:r w:rsidRPr="00252F8B">
              <w:rPr>
                <w:rFonts w:ascii="Times New Roman" w:hAnsi="Times New Roman" w:cs="Times New Roman"/>
                <w:sz w:val="24"/>
                <w:szCs w:val="24"/>
              </w:rPr>
              <w:t xml:space="preserve"> </w:t>
            </w:r>
            <w:proofErr w:type="spellStart"/>
            <w:r w:rsidRPr="00252F8B">
              <w:rPr>
                <w:rFonts w:ascii="Times New Roman" w:hAnsi="Times New Roman" w:cs="Times New Roman"/>
                <w:spacing w:val="1"/>
                <w:sz w:val="24"/>
                <w:szCs w:val="24"/>
              </w:rPr>
              <w:t>р</w:t>
            </w:r>
            <w:r w:rsidRPr="00252F8B">
              <w:rPr>
                <w:rFonts w:ascii="Times New Roman" w:hAnsi="Times New Roman" w:cs="Times New Roman"/>
                <w:sz w:val="24"/>
                <w:szCs w:val="24"/>
              </w:rPr>
              <w:t>айон</w:t>
            </w:r>
            <w:proofErr w:type="spellEnd"/>
            <w:r w:rsidRPr="00252F8B">
              <w:rPr>
                <w:rFonts w:ascii="Times New Roman" w:hAnsi="Times New Roman" w:cs="Times New Roman"/>
                <w:sz w:val="24"/>
                <w:szCs w:val="24"/>
              </w:rPr>
              <w:t>,</w:t>
            </w:r>
            <w:r w:rsidR="009A23DE">
              <w:rPr>
                <w:rFonts w:ascii="Times New Roman" w:hAnsi="Times New Roman" w:cs="Times New Roman"/>
                <w:sz w:val="24"/>
                <w:szCs w:val="24"/>
                <w:lang w:val="ru-RU"/>
              </w:rPr>
              <w:t xml:space="preserve"> </w:t>
            </w:r>
            <w:proofErr w:type="spellStart"/>
            <w:r w:rsidRPr="00252F8B">
              <w:rPr>
                <w:rFonts w:ascii="Times New Roman" w:hAnsi="Times New Roman" w:cs="Times New Roman"/>
                <w:sz w:val="24"/>
                <w:szCs w:val="24"/>
              </w:rPr>
              <w:t>п.Фане</w:t>
            </w:r>
            <w:r w:rsidRPr="00252F8B">
              <w:rPr>
                <w:rFonts w:ascii="Times New Roman" w:hAnsi="Times New Roman" w:cs="Times New Roman"/>
                <w:spacing w:val="1"/>
                <w:sz w:val="24"/>
                <w:szCs w:val="24"/>
              </w:rPr>
              <w:t>р</w:t>
            </w:r>
            <w:r w:rsidRPr="00252F8B">
              <w:rPr>
                <w:rFonts w:ascii="Times New Roman" w:hAnsi="Times New Roman" w:cs="Times New Roman"/>
                <w:sz w:val="24"/>
                <w:szCs w:val="24"/>
              </w:rPr>
              <w:t>ник</w:t>
            </w:r>
            <w:proofErr w:type="spellEnd"/>
          </w:p>
        </w:tc>
        <w:tc>
          <w:tcPr>
            <w:tcW w:w="1700" w:type="dxa"/>
            <w:vAlign w:val="center"/>
          </w:tcPr>
          <w:p w14:paraId="2EE8E531"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200</w:t>
            </w:r>
          </w:p>
        </w:tc>
        <w:tc>
          <w:tcPr>
            <w:tcW w:w="1433" w:type="dxa"/>
            <w:vAlign w:val="center"/>
          </w:tcPr>
          <w:p w14:paraId="37AD4DE3"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200</w:t>
            </w:r>
          </w:p>
        </w:tc>
      </w:tr>
      <w:tr w:rsidR="00252F8B" w:rsidRPr="00252F8B" w14:paraId="4AA3C529" w14:textId="77777777" w:rsidTr="009A23DE">
        <w:trPr>
          <w:trHeight w:val="20"/>
          <w:jc w:val="center"/>
        </w:trPr>
        <w:tc>
          <w:tcPr>
            <w:tcW w:w="432" w:type="dxa"/>
            <w:vAlign w:val="center"/>
          </w:tcPr>
          <w:p w14:paraId="08F57FEE"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3</w:t>
            </w:r>
          </w:p>
        </w:tc>
        <w:tc>
          <w:tcPr>
            <w:tcW w:w="3970" w:type="dxa"/>
            <w:vAlign w:val="center"/>
          </w:tcPr>
          <w:p w14:paraId="4D3980A3" w14:textId="77777777" w:rsidR="00252F8B" w:rsidRPr="00252F8B" w:rsidRDefault="00252F8B" w:rsidP="009A23DE">
            <w:pPr>
              <w:pStyle w:val="TableParagraph"/>
              <w:kinsoku w:val="0"/>
              <w:overflowPunct w:val="0"/>
              <w:jc w:val="center"/>
              <w:rPr>
                <w:rFonts w:ascii="Times New Roman" w:hAnsi="Times New Roman" w:cs="Times New Roman"/>
                <w:sz w:val="24"/>
                <w:szCs w:val="24"/>
                <w:lang w:val="ru-RU"/>
              </w:rPr>
            </w:pPr>
            <w:r w:rsidRPr="00252F8B">
              <w:rPr>
                <w:rFonts w:ascii="Times New Roman" w:hAnsi="Times New Roman" w:cs="Times New Roman"/>
                <w:spacing w:val="1"/>
                <w:sz w:val="24"/>
                <w:szCs w:val="24"/>
                <w:lang w:val="ru-RU"/>
              </w:rPr>
              <w:t>М</w:t>
            </w:r>
            <w:r w:rsidRPr="00252F8B">
              <w:rPr>
                <w:rFonts w:ascii="Times New Roman" w:hAnsi="Times New Roman" w:cs="Times New Roman"/>
                <w:spacing w:val="-3"/>
                <w:sz w:val="24"/>
                <w:szCs w:val="24"/>
                <w:lang w:val="ru-RU"/>
              </w:rPr>
              <w:t>у</w:t>
            </w:r>
            <w:r w:rsidRPr="00252F8B">
              <w:rPr>
                <w:rFonts w:ascii="Times New Roman" w:hAnsi="Times New Roman" w:cs="Times New Roman"/>
                <w:sz w:val="24"/>
                <w:szCs w:val="24"/>
                <w:lang w:val="ru-RU"/>
              </w:rPr>
              <w:t>ни</w:t>
            </w:r>
            <w:r w:rsidRPr="00252F8B">
              <w:rPr>
                <w:rFonts w:ascii="Times New Roman" w:hAnsi="Times New Roman" w:cs="Times New Roman"/>
                <w:spacing w:val="-1"/>
                <w:sz w:val="24"/>
                <w:szCs w:val="24"/>
                <w:lang w:val="ru-RU"/>
              </w:rPr>
              <w:t>ц</w:t>
            </w:r>
            <w:r w:rsidRPr="00252F8B">
              <w:rPr>
                <w:rFonts w:ascii="Times New Roman" w:hAnsi="Times New Roman" w:cs="Times New Roman"/>
                <w:sz w:val="24"/>
                <w:szCs w:val="24"/>
                <w:lang w:val="ru-RU"/>
              </w:rPr>
              <w:t>ипаль</w:t>
            </w:r>
            <w:r w:rsidRPr="00252F8B">
              <w:rPr>
                <w:rFonts w:ascii="Times New Roman" w:hAnsi="Times New Roman" w:cs="Times New Roman"/>
                <w:spacing w:val="-1"/>
                <w:sz w:val="24"/>
                <w:szCs w:val="24"/>
                <w:lang w:val="ru-RU"/>
              </w:rPr>
              <w:t>н</w:t>
            </w:r>
            <w:r w:rsidRPr="00252F8B">
              <w:rPr>
                <w:rFonts w:ascii="Times New Roman" w:hAnsi="Times New Roman" w:cs="Times New Roman"/>
                <w:sz w:val="24"/>
                <w:szCs w:val="24"/>
                <w:lang w:val="ru-RU"/>
              </w:rPr>
              <w:t xml:space="preserve">ое </w:t>
            </w:r>
            <w:r w:rsidRPr="00252F8B">
              <w:rPr>
                <w:rFonts w:ascii="Times New Roman" w:hAnsi="Times New Roman" w:cs="Times New Roman"/>
                <w:spacing w:val="-2"/>
                <w:sz w:val="24"/>
                <w:szCs w:val="24"/>
                <w:lang w:val="ru-RU"/>
              </w:rPr>
              <w:t>у</w:t>
            </w:r>
            <w:r w:rsidRPr="00252F8B">
              <w:rPr>
                <w:rFonts w:ascii="Times New Roman" w:hAnsi="Times New Roman" w:cs="Times New Roman"/>
                <w:sz w:val="24"/>
                <w:szCs w:val="24"/>
                <w:lang w:val="ru-RU"/>
              </w:rPr>
              <w:t>чр</w:t>
            </w:r>
            <w:r w:rsidRPr="00252F8B">
              <w:rPr>
                <w:rFonts w:ascii="Times New Roman" w:hAnsi="Times New Roman" w:cs="Times New Roman"/>
                <w:spacing w:val="-1"/>
                <w:sz w:val="24"/>
                <w:szCs w:val="24"/>
                <w:lang w:val="ru-RU"/>
              </w:rPr>
              <w:t>е</w:t>
            </w:r>
            <w:r w:rsidRPr="00252F8B">
              <w:rPr>
                <w:rFonts w:ascii="Times New Roman" w:hAnsi="Times New Roman" w:cs="Times New Roman"/>
                <w:spacing w:val="1"/>
                <w:sz w:val="24"/>
                <w:szCs w:val="24"/>
                <w:lang w:val="ru-RU"/>
              </w:rPr>
              <w:t>ж</w:t>
            </w:r>
            <w:r w:rsidRPr="00252F8B">
              <w:rPr>
                <w:rFonts w:ascii="Times New Roman" w:hAnsi="Times New Roman" w:cs="Times New Roman"/>
                <w:spacing w:val="-1"/>
                <w:sz w:val="24"/>
                <w:szCs w:val="24"/>
                <w:lang w:val="ru-RU"/>
              </w:rPr>
              <w:t>д</w:t>
            </w:r>
            <w:r w:rsidRPr="00252F8B">
              <w:rPr>
                <w:rFonts w:ascii="Times New Roman" w:hAnsi="Times New Roman" w:cs="Times New Roman"/>
                <w:sz w:val="24"/>
                <w:szCs w:val="24"/>
                <w:lang w:val="ru-RU"/>
              </w:rPr>
              <w:t>ение</w:t>
            </w:r>
            <w:r w:rsidR="009A23DE">
              <w:rPr>
                <w:rFonts w:ascii="Times New Roman" w:hAnsi="Times New Roman" w:cs="Times New Roman"/>
                <w:sz w:val="24"/>
                <w:szCs w:val="24"/>
                <w:lang w:val="ru-RU"/>
              </w:rPr>
              <w:t xml:space="preserve"> </w:t>
            </w:r>
            <w:r w:rsidRPr="00252F8B">
              <w:rPr>
                <w:rFonts w:ascii="Times New Roman" w:hAnsi="Times New Roman" w:cs="Times New Roman"/>
                <w:spacing w:val="-1"/>
                <w:sz w:val="24"/>
                <w:szCs w:val="24"/>
                <w:lang w:val="ru-RU"/>
              </w:rPr>
              <w:t>д</w:t>
            </w:r>
            <w:r w:rsidRPr="00252F8B">
              <w:rPr>
                <w:rFonts w:ascii="Times New Roman" w:hAnsi="Times New Roman" w:cs="Times New Roman"/>
                <w:sz w:val="24"/>
                <w:szCs w:val="24"/>
                <w:lang w:val="ru-RU"/>
              </w:rPr>
              <w:t>оп</w:t>
            </w:r>
            <w:r w:rsidRPr="00252F8B">
              <w:rPr>
                <w:rFonts w:ascii="Times New Roman" w:hAnsi="Times New Roman" w:cs="Times New Roman"/>
                <w:spacing w:val="-5"/>
                <w:sz w:val="24"/>
                <w:szCs w:val="24"/>
                <w:lang w:val="ru-RU"/>
              </w:rPr>
              <w:t>о</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ни</w:t>
            </w:r>
            <w:r w:rsidRPr="00252F8B">
              <w:rPr>
                <w:rFonts w:ascii="Times New Roman" w:hAnsi="Times New Roman" w:cs="Times New Roman"/>
                <w:spacing w:val="-3"/>
                <w:sz w:val="24"/>
                <w:szCs w:val="24"/>
                <w:lang w:val="ru-RU"/>
              </w:rPr>
              <w:t>т</w:t>
            </w:r>
            <w:r w:rsidRPr="00252F8B">
              <w:rPr>
                <w:rFonts w:ascii="Times New Roman" w:hAnsi="Times New Roman" w:cs="Times New Roman"/>
                <w:spacing w:val="-7"/>
                <w:sz w:val="24"/>
                <w:szCs w:val="24"/>
                <w:lang w:val="ru-RU"/>
              </w:rPr>
              <w:t>е</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ь</w:t>
            </w:r>
            <w:r w:rsidRPr="00252F8B">
              <w:rPr>
                <w:rFonts w:ascii="Times New Roman" w:hAnsi="Times New Roman" w:cs="Times New Roman"/>
                <w:spacing w:val="-1"/>
                <w:sz w:val="24"/>
                <w:szCs w:val="24"/>
                <w:lang w:val="ru-RU"/>
              </w:rPr>
              <w:t>н</w:t>
            </w:r>
            <w:r w:rsidRPr="00252F8B">
              <w:rPr>
                <w:rFonts w:ascii="Times New Roman" w:hAnsi="Times New Roman" w:cs="Times New Roman"/>
                <w:sz w:val="24"/>
                <w:szCs w:val="24"/>
                <w:lang w:val="ru-RU"/>
              </w:rPr>
              <w:t>о</w:t>
            </w:r>
            <w:r w:rsidRPr="00252F8B">
              <w:rPr>
                <w:rFonts w:ascii="Times New Roman" w:hAnsi="Times New Roman" w:cs="Times New Roman"/>
                <w:spacing w:val="-6"/>
                <w:sz w:val="24"/>
                <w:szCs w:val="24"/>
                <w:lang w:val="ru-RU"/>
              </w:rPr>
              <w:t>г</w:t>
            </w:r>
            <w:r w:rsidRPr="00252F8B">
              <w:rPr>
                <w:rFonts w:ascii="Times New Roman" w:hAnsi="Times New Roman" w:cs="Times New Roman"/>
                <w:sz w:val="24"/>
                <w:szCs w:val="24"/>
                <w:lang w:val="ru-RU"/>
              </w:rPr>
              <w:t xml:space="preserve">о </w:t>
            </w:r>
            <w:r w:rsidRPr="00252F8B">
              <w:rPr>
                <w:rFonts w:ascii="Times New Roman" w:hAnsi="Times New Roman" w:cs="Times New Roman"/>
                <w:spacing w:val="1"/>
                <w:sz w:val="24"/>
                <w:szCs w:val="24"/>
                <w:lang w:val="ru-RU"/>
              </w:rPr>
              <w:t>о</w:t>
            </w:r>
            <w:r w:rsidRPr="00252F8B">
              <w:rPr>
                <w:rFonts w:ascii="Times New Roman" w:hAnsi="Times New Roman" w:cs="Times New Roman"/>
                <w:spacing w:val="-1"/>
                <w:sz w:val="24"/>
                <w:szCs w:val="24"/>
                <w:lang w:val="ru-RU"/>
              </w:rPr>
              <w:t>б</w:t>
            </w:r>
            <w:r w:rsidRPr="00252F8B">
              <w:rPr>
                <w:rFonts w:ascii="Times New Roman" w:hAnsi="Times New Roman" w:cs="Times New Roman"/>
                <w:sz w:val="24"/>
                <w:szCs w:val="24"/>
                <w:lang w:val="ru-RU"/>
              </w:rPr>
              <w:t>р</w:t>
            </w:r>
            <w:r w:rsidRPr="00252F8B">
              <w:rPr>
                <w:rFonts w:ascii="Times New Roman" w:hAnsi="Times New Roman" w:cs="Times New Roman"/>
                <w:spacing w:val="-2"/>
                <w:sz w:val="24"/>
                <w:szCs w:val="24"/>
                <w:lang w:val="ru-RU"/>
              </w:rPr>
              <w:t>аз</w:t>
            </w:r>
            <w:r w:rsidRPr="00252F8B">
              <w:rPr>
                <w:rFonts w:ascii="Times New Roman" w:hAnsi="Times New Roman" w:cs="Times New Roman"/>
                <w:sz w:val="24"/>
                <w:szCs w:val="24"/>
                <w:lang w:val="ru-RU"/>
              </w:rPr>
              <w:t>о</w:t>
            </w:r>
            <w:r w:rsidRPr="00252F8B">
              <w:rPr>
                <w:rFonts w:ascii="Times New Roman" w:hAnsi="Times New Roman" w:cs="Times New Roman"/>
                <w:spacing w:val="-3"/>
                <w:sz w:val="24"/>
                <w:szCs w:val="24"/>
                <w:lang w:val="ru-RU"/>
              </w:rPr>
              <w:t>в</w:t>
            </w:r>
            <w:r w:rsidRPr="00252F8B">
              <w:rPr>
                <w:rFonts w:ascii="Times New Roman" w:hAnsi="Times New Roman" w:cs="Times New Roman"/>
                <w:sz w:val="24"/>
                <w:szCs w:val="24"/>
                <w:lang w:val="ru-RU"/>
              </w:rPr>
              <w:t xml:space="preserve">ания </w:t>
            </w:r>
            <w:r w:rsidRPr="00252F8B">
              <w:rPr>
                <w:rFonts w:ascii="Times New Roman" w:hAnsi="Times New Roman" w:cs="Times New Roman"/>
                <w:spacing w:val="-1"/>
                <w:sz w:val="24"/>
                <w:szCs w:val="24"/>
                <w:lang w:val="ru-RU"/>
              </w:rPr>
              <w:t>д</w:t>
            </w:r>
            <w:r w:rsidRPr="00252F8B">
              <w:rPr>
                <w:rFonts w:ascii="Times New Roman" w:hAnsi="Times New Roman" w:cs="Times New Roman"/>
                <w:spacing w:val="-7"/>
                <w:sz w:val="24"/>
                <w:szCs w:val="24"/>
                <w:lang w:val="ru-RU"/>
              </w:rPr>
              <w:t>е</w:t>
            </w:r>
            <w:r w:rsidRPr="00252F8B">
              <w:rPr>
                <w:rFonts w:ascii="Times New Roman" w:hAnsi="Times New Roman" w:cs="Times New Roman"/>
                <w:spacing w:val="-2"/>
                <w:sz w:val="24"/>
                <w:szCs w:val="24"/>
                <w:lang w:val="ru-RU"/>
              </w:rPr>
              <w:t>т</w:t>
            </w:r>
            <w:r w:rsidRPr="00252F8B">
              <w:rPr>
                <w:rFonts w:ascii="Times New Roman" w:hAnsi="Times New Roman" w:cs="Times New Roman"/>
                <w:sz w:val="24"/>
                <w:szCs w:val="24"/>
                <w:lang w:val="ru-RU"/>
              </w:rPr>
              <w:t>ей Ни</w:t>
            </w:r>
            <w:r w:rsidRPr="00252F8B">
              <w:rPr>
                <w:rFonts w:ascii="Times New Roman" w:hAnsi="Times New Roman" w:cs="Times New Roman"/>
                <w:spacing w:val="3"/>
                <w:sz w:val="24"/>
                <w:szCs w:val="24"/>
                <w:lang w:val="ru-RU"/>
              </w:rPr>
              <w:t>к</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ьс</w:t>
            </w:r>
            <w:r w:rsidRPr="00252F8B">
              <w:rPr>
                <w:rFonts w:ascii="Times New Roman" w:hAnsi="Times New Roman" w:cs="Times New Roman"/>
                <w:spacing w:val="4"/>
                <w:sz w:val="24"/>
                <w:szCs w:val="24"/>
                <w:lang w:val="ru-RU"/>
              </w:rPr>
              <w:t>к</w:t>
            </w:r>
            <w:r w:rsidRPr="00252F8B">
              <w:rPr>
                <w:rFonts w:ascii="Times New Roman" w:hAnsi="Times New Roman" w:cs="Times New Roman"/>
                <w:sz w:val="24"/>
                <w:szCs w:val="24"/>
                <w:lang w:val="ru-RU"/>
              </w:rPr>
              <w:t>ая Д</w:t>
            </w:r>
            <w:r w:rsidRPr="00252F8B">
              <w:rPr>
                <w:rFonts w:ascii="Times New Roman" w:hAnsi="Times New Roman" w:cs="Times New Roman"/>
                <w:spacing w:val="-7"/>
                <w:sz w:val="24"/>
                <w:szCs w:val="24"/>
                <w:lang w:val="ru-RU"/>
              </w:rPr>
              <w:t>е</w:t>
            </w:r>
            <w:r w:rsidRPr="00252F8B">
              <w:rPr>
                <w:rFonts w:ascii="Times New Roman" w:hAnsi="Times New Roman" w:cs="Times New Roman"/>
                <w:spacing w:val="-2"/>
                <w:sz w:val="24"/>
                <w:szCs w:val="24"/>
                <w:lang w:val="ru-RU"/>
              </w:rPr>
              <w:t>т</w:t>
            </w:r>
            <w:r w:rsidRPr="00252F8B">
              <w:rPr>
                <w:rFonts w:ascii="Times New Roman" w:hAnsi="Times New Roman" w:cs="Times New Roman"/>
                <w:sz w:val="24"/>
                <w:szCs w:val="24"/>
                <w:lang w:val="ru-RU"/>
              </w:rPr>
              <w:t>с</w:t>
            </w:r>
            <w:r w:rsidRPr="00252F8B">
              <w:rPr>
                <w:rFonts w:ascii="Times New Roman" w:hAnsi="Times New Roman" w:cs="Times New Roman"/>
                <w:spacing w:val="5"/>
                <w:sz w:val="24"/>
                <w:szCs w:val="24"/>
                <w:lang w:val="ru-RU"/>
              </w:rPr>
              <w:t>к</w:t>
            </w:r>
            <w:r w:rsidRPr="00252F8B">
              <w:rPr>
                <w:rFonts w:ascii="Times New Roman" w:hAnsi="Times New Roman" w:cs="Times New Roman"/>
                <w:sz w:val="24"/>
                <w:szCs w:val="24"/>
                <w:lang w:val="ru-RU"/>
              </w:rPr>
              <w:t>ая ш</w:t>
            </w:r>
            <w:r w:rsidRPr="00252F8B">
              <w:rPr>
                <w:rFonts w:ascii="Times New Roman" w:hAnsi="Times New Roman" w:cs="Times New Roman"/>
                <w:spacing w:val="2"/>
                <w:sz w:val="24"/>
                <w:szCs w:val="24"/>
                <w:lang w:val="ru-RU"/>
              </w:rPr>
              <w:t>к</w:t>
            </w:r>
            <w:r w:rsidRPr="00252F8B">
              <w:rPr>
                <w:rFonts w:ascii="Times New Roman" w:hAnsi="Times New Roman" w:cs="Times New Roman"/>
                <w:spacing w:val="-4"/>
                <w:sz w:val="24"/>
                <w:szCs w:val="24"/>
                <w:lang w:val="ru-RU"/>
              </w:rPr>
              <w:t>о</w:t>
            </w:r>
            <w:r w:rsidRPr="00252F8B">
              <w:rPr>
                <w:rFonts w:ascii="Times New Roman" w:hAnsi="Times New Roman" w:cs="Times New Roman"/>
                <w:spacing w:val="-1"/>
                <w:sz w:val="24"/>
                <w:szCs w:val="24"/>
                <w:lang w:val="ru-RU"/>
              </w:rPr>
              <w:t>л</w:t>
            </w:r>
            <w:r w:rsidRPr="00252F8B">
              <w:rPr>
                <w:rFonts w:ascii="Times New Roman" w:hAnsi="Times New Roman" w:cs="Times New Roman"/>
                <w:sz w:val="24"/>
                <w:szCs w:val="24"/>
                <w:lang w:val="ru-RU"/>
              </w:rPr>
              <w:t>а ис</w:t>
            </w:r>
            <w:r w:rsidRPr="00252F8B">
              <w:rPr>
                <w:rFonts w:ascii="Times New Roman" w:hAnsi="Times New Roman" w:cs="Times New Roman"/>
                <w:spacing w:val="2"/>
                <w:sz w:val="24"/>
                <w:szCs w:val="24"/>
                <w:lang w:val="ru-RU"/>
              </w:rPr>
              <w:t>к</w:t>
            </w:r>
            <w:r w:rsidRPr="00252F8B">
              <w:rPr>
                <w:rFonts w:ascii="Times New Roman" w:hAnsi="Times New Roman" w:cs="Times New Roman"/>
                <w:spacing w:val="-5"/>
                <w:sz w:val="24"/>
                <w:szCs w:val="24"/>
                <w:lang w:val="ru-RU"/>
              </w:rPr>
              <w:t>у</w:t>
            </w:r>
            <w:r w:rsidRPr="00252F8B">
              <w:rPr>
                <w:rFonts w:ascii="Times New Roman" w:hAnsi="Times New Roman" w:cs="Times New Roman"/>
                <w:sz w:val="24"/>
                <w:szCs w:val="24"/>
                <w:lang w:val="ru-RU"/>
              </w:rPr>
              <w:t>сств</w:t>
            </w:r>
          </w:p>
        </w:tc>
        <w:tc>
          <w:tcPr>
            <w:tcW w:w="2410" w:type="dxa"/>
            <w:vAlign w:val="center"/>
          </w:tcPr>
          <w:p w14:paraId="3208C961"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proofErr w:type="spellStart"/>
            <w:r w:rsidRPr="00252F8B">
              <w:rPr>
                <w:rFonts w:ascii="Times New Roman" w:hAnsi="Times New Roman" w:cs="Times New Roman"/>
                <w:spacing w:val="-1"/>
                <w:sz w:val="24"/>
                <w:szCs w:val="24"/>
              </w:rPr>
              <w:t>К</w:t>
            </w:r>
            <w:r w:rsidRPr="00252F8B">
              <w:rPr>
                <w:rFonts w:ascii="Times New Roman" w:hAnsi="Times New Roman" w:cs="Times New Roman"/>
                <w:sz w:val="24"/>
                <w:szCs w:val="24"/>
              </w:rPr>
              <w:t>ост</w:t>
            </w:r>
            <w:r w:rsidRPr="00252F8B">
              <w:rPr>
                <w:rFonts w:ascii="Times New Roman" w:hAnsi="Times New Roman" w:cs="Times New Roman"/>
                <w:spacing w:val="1"/>
                <w:sz w:val="24"/>
                <w:szCs w:val="24"/>
              </w:rPr>
              <w:t>р</w:t>
            </w:r>
            <w:r w:rsidRPr="00252F8B">
              <w:rPr>
                <w:rFonts w:ascii="Times New Roman" w:hAnsi="Times New Roman" w:cs="Times New Roman"/>
                <w:sz w:val="24"/>
                <w:szCs w:val="24"/>
              </w:rPr>
              <w:t>омс</w:t>
            </w:r>
            <w:r w:rsidRPr="00252F8B">
              <w:rPr>
                <w:rFonts w:ascii="Times New Roman" w:hAnsi="Times New Roman" w:cs="Times New Roman"/>
                <w:spacing w:val="3"/>
                <w:sz w:val="24"/>
                <w:szCs w:val="24"/>
              </w:rPr>
              <w:t>к</w:t>
            </w:r>
            <w:r w:rsidRPr="00252F8B">
              <w:rPr>
                <w:rFonts w:ascii="Times New Roman" w:hAnsi="Times New Roman" w:cs="Times New Roman"/>
                <w:sz w:val="24"/>
                <w:szCs w:val="24"/>
              </w:rPr>
              <w:t>ой</w:t>
            </w:r>
            <w:proofErr w:type="spellEnd"/>
            <w:r w:rsidRPr="00252F8B">
              <w:rPr>
                <w:rFonts w:ascii="Times New Roman" w:hAnsi="Times New Roman" w:cs="Times New Roman"/>
                <w:sz w:val="24"/>
                <w:szCs w:val="24"/>
              </w:rPr>
              <w:t xml:space="preserve"> </w:t>
            </w:r>
            <w:proofErr w:type="spellStart"/>
            <w:r w:rsidRPr="00252F8B">
              <w:rPr>
                <w:rFonts w:ascii="Times New Roman" w:hAnsi="Times New Roman" w:cs="Times New Roman"/>
                <w:spacing w:val="1"/>
                <w:sz w:val="24"/>
                <w:szCs w:val="24"/>
              </w:rPr>
              <w:t>р</w:t>
            </w:r>
            <w:r w:rsidRPr="00252F8B">
              <w:rPr>
                <w:rFonts w:ascii="Times New Roman" w:hAnsi="Times New Roman" w:cs="Times New Roman"/>
                <w:sz w:val="24"/>
                <w:szCs w:val="24"/>
              </w:rPr>
              <w:t>айон</w:t>
            </w:r>
            <w:proofErr w:type="spellEnd"/>
            <w:r w:rsidRPr="00252F8B">
              <w:rPr>
                <w:rFonts w:ascii="Times New Roman" w:hAnsi="Times New Roman" w:cs="Times New Roman"/>
                <w:sz w:val="24"/>
                <w:szCs w:val="24"/>
              </w:rPr>
              <w:t xml:space="preserve">, </w:t>
            </w:r>
            <w:proofErr w:type="spellStart"/>
            <w:r w:rsidRPr="00252F8B">
              <w:rPr>
                <w:rFonts w:ascii="Times New Roman" w:hAnsi="Times New Roman" w:cs="Times New Roman"/>
                <w:sz w:val="24"/>
                <w:szCs w:val="24"/>
              </w:rPr>
              <w:t>п.Ни</w:t>
            </w:r>
            <w:r w:rsidRPr="00252F8B">
              <w:rPr>
                <w:rFonts w:ascii="Times New Roman" w:hAnsi="Times New Roman" w:cs="Times New Roman"/>
                <w:spacing w:val="2"/>
                <w:sz w:val="24"/>
                <w:szCs w:val="24"/>
              </w:rPr>
              <w:t>к</w:t>
            </w:r>
            <w:r w:rsidRPr="00252F8B">
              <w:rPr>
                <w:rFonts w:ascii="Times New Roman" w:hAnsi="Times New Roman" w:cs="Times New Roman"/>
                <w:spacing w:val="-4"/>
                <w:sz w:val="24"/>
                <w:szCs w:val="24"/>
              </w:rPr>
              <w:t>о</w:t>
            </w:r>
            <w:r w:rsidRPr="00252F8B">
              <w:rPr>
                <w:rFonts w:ascii="Times New Roman" w:hAnsi="Times New Roman" w:cs="Times New Roman"/>
                <w:spacing w:val="-1"/>
                <w:sz w:val="24"/>
                <w:szCs w:val="24"/>
              </w:rPr>
              <w:t>л</w:t>
            </w:r>
            <w:r w:rsidRPr="00252F8B">
              <w:rPr>
                <w:rFonts w:ascii="Times New Roman" w:hAnsi="Times New Roman" w:cs="Times New Roman"/>
                <w:sz w:val="24"/>
                <w:szCs w:val="24"/>
              </w:rPr>
              <w:t>ьс</w:t>
            </w:r>
            <w:r w:rsidRPr="00252F8B">
              <w:rPr>
                <w:rFonts w:ascii="Times New Roman" w:hAnsi="Times New Roman" w:cs="Times New Roman"/>
                <w:spacing w:val="2"/>
                <w:sz w:val="24"/>
                <w:szCs w:val="24"/>
              </w:rPr>
              <w:t>к</w:t>
            </w:r>
            <w:r w:rsidRPr="00252F8B">
              <w:rPr>
                <w:rFonts w:ascii="Times New Roman" w:hAnsi="Times New Roman" w:cs="Times New Roman"/>
                <w:sz w:val="24"/>
                <w:szCs w:val="24"/>
              </w:rPr>
              <w:t>ое</w:t>
            </w:r>
            <w:proofErr w:type="spellEnd"/>
          </w:p>
        </w:tc>
        <w:tc>
          <w:tcPr>
            <w:tcW w:w="1700" w:type="dxa"/>
            <w:vAlign w:val="center"/>
          </w:tcPr>
          <w:p w14:paraId="162251C0"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70</w:t>
            </w:r>
          </w:p>
        </w:tc>
        <w:tc>
          <w:tcPr>
            <w:tcW w:w="1433" w:type="dxa"/>
            <w:vAlign w:val="center"/>
          </w:tcPr>
          <w:p w14:paraId="3DA6FF7A" w14:textId="77777777" w:rsidR="00252F8B" w:rsidRPr="00252F8B" w:rsidRDefault="00252F8B" w:rsidP="00252F8B">
            <w:pPr>
              <w:pStyle w:val="TableParagraph"/>
              <w:kinsoku w:val="0"/>
              <w:overflowPunct w:val="0"/>
              <w:jc w:val="center"/>
              <w:rPr>
                <w:rFonts w:ascii="Times New Roman" w:hAnsi="Times New Roman" w:cs="Times New Roman"/>
                <w:sz w:val="24"/>
                <w:szCs w:val="24"/>
              </w:rPr>
            </w:pPr>
            <w:r w:rsidRPr="00252F8B">
              <w:rPr>
                <w:rFonts w:ascii="Times New Roman" w:hAnsi="Times New Roman" w:cs="Times New Roman"/>
                <w:sz w:val="24"/>
                <w:szCs w:val="24"/>
              </w:rPr>
              <w:t>70</w:t>
            </w:r>
          </w:p>
        </w:tc>
      </w:tr>
    </w:tbl>
    <w:p w14:paraId="07CF8792" w14:textId="77777777" w:rsidR="009D0CC9" w:rsidRDefault="009D0CC9" w:rsidP="009D0CC9">
      <w:pPr>
        <w:tabs>
          <w:tab w:val="left" w:pos="742"/>
        </w:tabs>
        <w:ind w:right="57" w:firstLine="709"/>
        <w:jc w:val="both"/>
      </w:pPr>
    </w:p>
    <w:p w14:paraId="3F909F11" w14:textId="77777777" w:rsidR="009D0CC9" w:rsidRDefault="009D0CC9" w:rsidP="009D0CC9">
      <w:pPr>
        <w:tabs>
          <w:tab w:val="num" w:pos="432"/>
        </w:tabs>
        <w:ind w:firstLine="567"/>
        <w:jc w:val="both"/>
        <w:rPr>
          <w:b/>
        </w:rPr>
      </w:pPr>
      <w:r w:rsidRPr="00D0582B">
        <w:rPr>
          <w:b/>
        </w:rPr>
        <w:t>Объекты физкультуры и спорта</w:t>
      </w:r>
    </w:p>
    <w:p w14:paraId="2A331D67" w14:textId="77777777" w:rsidR="00F76305" w:rsidRPr="009D0CC9" w:rsidRDefault="00F76305" w:rsidP="009D0CC9">
      <w:pPr>
        <w:tabs>
          <w:tab w:val="num" w:pos="432"/>
        </w:tabs>
        <w:ind w:firstLine="567"/>
        <w:jc w:val="both"/>
        <w:rPr>
          <w:b/>
        </w:rPr>
      </w:pPr>
    </w:p>
    <w:p w14:paraId="05FBC42D" w14:textId="77777777" w:rsidR="00F76305" w:rsidRPr="009A23DE" w:rsidRDefault="00F76305" w:rsidP="009B69DE">
      <w:pPr>
        <w:tabs>
          <w:tab w:val="left" w:pos="742"/>
        </w:tabs>
        <w:ind w:right="57" w:firstLine="709"/>
        <w:jc w:val="both"/>
        <w:rPr>
          <w:color w:val="FF0000"/>
          <w:sz w:val="44"/>
          <w:szCs w:val="44"/>
        </w:rPr>
      </w:pPr>
      <w:r>
        <w:t>На территории Никольского сельского поселения имеются плоскостные спортивные сооружения, в том числе спортивные (игровые) площадки, спортивные поля.</w:t>
      </w:r>
    </w:p>
    <w:p w14:paraId="26A197F7" w14:textId="77777777" w:rsidR="00816626" w:rsidRDefault="00F14C3E" w:rsidP="004927D7">
      <w:pPr>
        <w:pStyle w:val="3"/>
      </w:pPr>
      <w:bookmarkStart w:id="18" w:name="_Toc278795168"/>
      <w:bookmarkStart w:id="19" w:name="_Toc285406341"/>
      <w:bookmarkStart w:id="20" w:name="_Toc323826987"/>
      <w:bookmarkStart w:id="21" w:name="_Toc352159596"/>
      <w:bookmarkStart w:id="22" w:name="_Toc352160085"/>
      <w:bookmarkStart w:id="23" w:name="_Toc9845013"/>
      <w:bookmarkStart w:id="24" w:name="_Toc76675938"/>
      <w:r w:rsidRPr="004679DD">
        <w:t>2.2</w:t>
      </w:r>
      <w:r w:rsidR="00816626" w:rsidRPr="004679DD">
        <w:t>.3. Жилищный фонд</w:t>
      </w:r>
      <w:bookmarkEnd w:id="18"/>
      <w:bookmarkEnd w:id="19"/>
      <w:bookmarkEnd w:id="20"/>
      <w:bookmarkEnd w:id="21"/>
      <w:bookmarkEnd w:id="22"/>
      <w:bookmarkEnd w:id="23"/>
      <w:bookmarkEnd w:id="24"/>
    </w:p>
    <w:p w14:paraId="204F9940" w14:textId="77777777" w:rsidR="008A0751" w:rsidRDefault="008A0751" w:rsidP="008A0751">
      <w:pPr>
        <w:tabs>
          <w:tab w:val="left" w:pos="742"/>
        </w:tabs>
        <w:ind w:right="57" w:firstLine="709"/>
        <w:jc w:val="both"/>
      </w:pPr>
      <w:r w:rsidRPr="008A0751">
        <w:t>Данные по распределению жилищного фонда по населенным пунктам не предоставлены и не могут быть отражены в проекте.</w:t>
      </w:r>
    </w:p>
    <w:p w14:paraId="28B700C5" w14:textId="77777777" w:rsidR="003962BB" w:rsidRPr="003962BB" w:rsidRDefault="003962BB" w:rsidP="003962BB">
      <w:pPr>
        <w:pStyle w:val="3f1"/>
        <w:shd w:val="clear" w:color="auto" w:fill="FFFFFF"/>
        <w:ind w:firstLine="556"/>
        <w:jc w:val="both"/>
        <w:rPr>
          <w:rFonts w:eastAsia="Times New Roman" w:cs="Calibri"/>
          <w:sz w:val="24"/>
          <w:szCs w:val="24"/>
        </w:rPr>
      </w:pPr>
    </w:p>
    <w:p w14:paraId="0FA55B36" w14:textId="77777777" w:rsidR="003962BB" w:rsidRPr="003962BB" w:rsidRDefault="003962BB" w:rsidP="003962BB">
      <w:pPr>
        <w:pStyle w:val="3f1"/>
        <w:shd w:val="clear" w:color="auto" w:fill="FFFFFF"/>
        <w:ind w:firstLine="556"/>
        <w:jc w:val="both"/>
        <w:rPr>
          <w:rFonts w:eastAsia="Times New Roman" w:cs="Calibri"/>
          <w:sz w:val="24"/>
          <w:szCs w:val="24"/>
        </w:rPr>
      </w:pPr>
      <w:r w:rsidRPr="003962BB">
        <w:rPr>
          <w:rFonts w:eastAsia="Times New Roman" w:cs="Calibri"/>
          <w:sz w:val="24"/>
          <w:szCs w:val="24"/>
        </w:rPr>
        <w:t xml:space="preserve">Существующая жилая застройка населенных пунктов Никольского сельского </w:t>
      </w:r>
      <w:proofErr w:type="gramStart"/>
      <w:r w:rsidRPr="003962BB">
        <w:rPr>
          <w:rFonts w:eastAsia="Times New Roman" w:cs="Calibri"/>
          <w:sz w:val="24"/>
          <w:szCs w:val="24"/>
        </w:rPr>
        <w:t>по- селения</w:t>
      </w:r>
      <w:proofErr w:type="gramEnd"/>
      <w:r w:rsidRPr="003962BB">
        <w:rPr>
          <w:rFonts w:eastAsia="Times New Roman" w:cs="Calibri"/>
          <w:sz w:val="24"/>
          <w:szCs w:val="24"/>
        </w:rPr>
        <w:t xml:space="preserve"> представлена в основном индивидуальными жилыми домами с приусадебными участками, одноэтажными многоквартирными - 2-х – 4-х квартирными жилыми до- </w:t>
      </w:r>
      <w:proofErr w:type="spellStart"/>
      <w:r w:rsidRPr="003962BB">
        <w:rPr>
          <w:rFonts w:eastAsia="Times New Roman" w:cs="Calibri"/>
          <w:sz w:val="24"/>
          <w:szCs w:val="24"/>
        </w:rPr>
        <w:t>мами</w:t>
      </w:r>
      <w:proofErr w:type="spellEnd"/>
      <w:r w:rsidRPr="003962BB">
        <w:rPr>
          <w:rFonts w:eastAsia="Times New Roman" w:cs="Calibri"/>
          <w:sz w:val="24"/>
          <w:szCs w:val="24"/>
        </w:rPr>
        <w:t>, многоквартирными жилыми домами до 5 этажей.</w:t>
      </w:r>
    </w:p>
    <w:p w14:paraId="55A8F1B2" w14:textId="77777777" w:rsidR="003962BB" w:rsidRDefault="003962BB" w:rsidP="008A0751">
      <w:pPr>
        <w:tabs>
          <w:tab w:val="left" w:pos="742"/>
        </w:tabs>
        <w:ind w:right="57" w:firstLine="709"/>
        <w:jc w:val="both"/>
      </w:pPr>
    </w:p>
    <w:p w14:paraId="4D4D13A7" w14:textId="77777777" w:rsidR="00816626" w:rsidRDefault="00F14C3E" w:rsidP="004927D7">
      <w:pPr>
        <w:pStyle w:val="3"/>
      </w:pPr>
      <w:bookmarkStart w:id="25" w:name="_Toc285406343"/>
      <w:bookmarkStart w:id="26" w:name="_Toc323826989"/>
      <w:bookmarkStart w:id="27" w:name="_Toc352159597"/>
      <w:bookmarkStart w:id="28" w:name="_Toc352160086"/>
      <w:bookmarkStart w:id="29" w:name="_Toc9845014"/>
      <w:bookmarkStart w:id="30" w:name="_Toc76675939"/>
      <w:r w:rsidRPr="006411CF">
        <w:t>2.2</w:t>
      </w:r>
      <w:r w:rsidR="00816626" w:rsidRPr="006411CF">
        <w:t xml:space="preserve">.4. Экономический потенциал </w:t>
      </w:r>
      <w:bookmarkEnd w:id="25"/>
      <w:r w:rsidR="00816626" w:rsidRPr="006411CF">
        <w:t>поселения</w:t>
      </w:r>
      <w:bookmarkEnd w:id="26"/>
      <w:bookmarkEnd w:id="27"/>
      <w:bookmarkEnd w:id="28"/>
      <w:bookmarkEnd w:id="29"/>
      <w:bookmarkEnd w:id="30"/>
      <w:r w:rsidR="00816626" w:rsidRPr="006411CF">
        <w:t xml:space="preserve"> </w:t>
      </w:r>
    </w:p>
    <w:p w14:paraId="20F7CD47" w14:textId="77777777" w:rsidR="003962BB" w:rsidRPr="003962BB" w:rsidRDefault="003962BB" w:rsidP="003962BB">
      <w:pPr>
        <w:pStyle w:val="3f1"/>
        <w:shd w:val="clear" w:color="auto" w:fill="FFFFFF"/>
        <w:ind w:firstLine="556"/>
        <w:jc w:val="both"/>
        <w:rPr>
          <w:rFonts w:eastAsia="Times New Roman" w:cs="Calibri"/>
          <w:sz w:val="24"/>
          <w:szCs w:val="24"/>
        </w:rPr>
      </w:pPr>
      <w:bookmarkStart w:id="31" w:name="_Toc9845015"/>
      <w:bookmarkStart w:id="32" w:name="_Toc76675940"/>
      <w:bookmarkStart w:id="33" w:name="_Toc285406348"/>
      <w:bookmarkStart w:id="34" w:name="_Toc323826992"/>
      <w:bookmarkStart w:id="35" w:name="_Toc352159599"/>
      <w:bookmarkStart w:id="36" w:name="_Toc352160088"/>
      <w:r w:rsidRPr="003962BB">
        <w:rPr>
          <w:rFonts w:eastAsia="Times New Roman" w:cs="Calibri"/>
          <w:sz w:val="24"/>
          <w:szCs w:val="24"/>
        </w:rPr>
        <w:t xml:space="preserve">Крестьянско-фермерские и личные подсобные хозяйства сегодня обретают </w:t>
      </w:r>
      <w:proofErr w:type="spellStart"/>
      <w:proofErr w:type="gramStart"/>
      <w:r w:rsidRPr="003962BB">
        <w:rPr>
          <w:rFonts w:eastAsia="Times New Roman" w:cs="Calibri"/>
          <w:sz w:val="24"/>
          <w:szCs w:val="24"/>
        </w:rPr>
        <w:t>осо</w:t>
      </w:r>
      <w:proofErr w:type="spellEnd"/>
      <w:r w:rsidRPr="003962BB">
        <w:rPr>
          <w:rFonts w:eastAsia="Times New Roman" w:cs="Calibri"/>
          <w:sz w:val="24"/>
          <w:szCs w:val="24"/>
        </w:rPr>
        <w:t>- бую</w:t>
      </w:r>
      <w:proofErr w:type="gramEnd"/>
      <w:r w:rsidRPr="003962BB">
        <w:rPr>
          <w:rFonts w:eastAsia="Times New Roman" w:cs="Calibri"/>
          <w:sz w:val="24"/>
          <w:szCs w:val="24"/>
        </w:rPr>
        <w:t xml:space="preserve"> значимость как производители продовольствия. С каждым годом увеличивается количество желающих заниматься растениеводством, животноводством.</w:t>
      </w:r>
    </w:p>
    <w:p w14:paraId="5D8AEDF0" w14:textId="77777777" w:rsidR="003962BB" w:rsidRPr="003962BB" w:rsidRDefault="003962BB" w:rsidP="003962BB">
      <w:pPr>
        <w:pStyle w:val="3f1"/>
        <w:shd w:val="clear" w:color="auto" w:fill="FFFFFF"/>
        <w:ind w:firstLine="556"/>
        <w:jc w:val="both"/>
        <w:rPr>
          <w:rFonts w:eastAsia="Times New Roman" w:cs="Calibri"/>
          <w:sz w:val="24"/>
          <w:szCs w:val="24"/>
        </w:rPr>
      </w:pPr>
      <w:r w:rsidRPr="003962BB">
        <w:rPr>
          <w:rFonts w:eastAsia="Times New Roman" w:cs="Calibri"/>
          <w:sz w:val="24"/>
          <w:szCs w:val="24"/>
        </w:rPr>
        <w:t xml:space="preserve">Для развития производства личным подсобным хозяйствам в кредитных </w:t>
      </w:r>
      <w:proofErr w:type="spellStart"/>
      <w:proofErr w:type="gramStart"/>
      <w:r w:rsidRPr="003962BB">
        <w:rPr>
          <w:rFonts w:eastAsia="Times New Roman" w:cs="Calibri"/>
          <w:sz w:val="24"/>
          <w:szCs w:val="24"/>
        </w:rPr>
        <w:t>органи</w:t>
      </w:r>
      <w:proofErr w:type="spellEnd"/>
      <w:r w:rsidRPr="003962BB">
        <w:rPr>
          <w:rFonts w:eastAsia="Times New Roman" w:cs="Calibri"/>
          <w:sz w:val="24"/>
          <w:szCs w:val="24"/>
        </w:rPr>
        <w:t xml:space="preserve">- </w:t>
      </w:r>
      <w:proofErr w:type="spellStart"/>
      <w:r w:rsidRPr="003962BB">
        <w:rPr>
          <w:rFonts w:eastAsia="Times New Roman" w:cs="Calibri"/>
          <w:sz w:val="24"/>
          <w:szCs w:val="24"/>
        </w:rPr>
        <w:t>зациях</w:t>
      </w:r>
      <w:proofErr w:type="spellEnd"/>
      <w:proofErr w:type="gramEnd"/>
      <w:r w:rsidRPr="003962BB">
        <w:rPr>
          <w:rFonts w:eastAsia="Times New Roman" w:cs="Calibri"/>
          <w:sz w:val="24"/>
          <w:szCs w:val="24"/>
        </w:rPr>
        <w:t xml:space="preserve"> выдают кредиты с субсидированием процентной ставки. Порядок и условия предоставления гражданам, ведущим личное подсобное хозяйство, субсидий на </w:t>
      </w:r>
      <w:proofErr w:type="gramStart"/>
      <w:r w:rsidRPr="003962BB">
        <w:rPr>
          <w:rFonts w:eastAsia="Times New Roman" w:cs="Calibri"/>
          <w:sz w:val="24"/>
          <w:szCs w:val="24"/>
        </w:rPr>
        <w:t xml:space="preserve">воз- </w:t>
      </w:r>
      <w:proofErr w:type="spellStart"/>
      <w:r w:rsidRPr="003962BB">
        <w:rPr>
          <w:rFonts w:eastAsia="Times New Roman" w:cs="Calibri"/>
          <w:sz w:val="24"/>
          <w:szCs w:val="24"/>
        </w:rPr>
        <w:t>мещение</w:t>
      </w:r>
      <w:proofErr w:type="spellEnd"/>
      <w:proofErr w:type="gramEnd"/>
      <w:r w:rsidRPr="003962BB">
        <w:rPr>
          <w:rFonts w:eastAsia="Times New Roman" w:cs="Calibri"/>
          <w:sz w:val="24"/>
          <w:szCs w:val="24"/>
        </w:rPr>
        <w:t xml:space="preserve"> части затрат на уплату процентов по кредитам из федерального бюджета представлены в Постановлении администрации Костромской области от 09.04.2009</w:t>
      </w:r>
    </w:p>
    <w:p w14:paraId="35D70587" w14:textId="77777777" w:rsidR="003962BB" w:rsidRPr="003962BB" w:rsidRDefault="003962BB" w:rsidP="003962BB">
      <w:pPr>
        <w:pStyle w:val="3f1"/>
        <w:shd w:val="clear" w:color="auto" w:fill="FFFFFF"/>
        <w:ind w:firstLine="556"/>
        <w:jc w:val="both"/>
        <w:rPr>
          <w:rFonts w:eastAsia="Times New Roman" w:cs="Calibri"/>
          <w:sz w:val="24"/>
          <w:szCs w:val="24"/>
        </w:rPr>
      </w:pPr>
      <w:r w:rsidRPr="003962BB">
        <w:rPr>
          <w:rFonts w:eastAsia="Times New Roman" w:cs="Calibri"/>
          <w:sz w:val="24"/>
          <w:szCs w:val="24"/>
        </w:rPr>
        <w:t xml:space="preserve">№160-а, из областного бюджета – в Постановлении администрации Костромской </w:t>
      </w:r>
      <w:proofErr w:type="spellStart"/>
      <w:proofErr w:type="gramStart"/>
      <w:r w:rsidRPr="003962BB">
        <w:rPr>
          <w:rFonts w:eastAsia="Times New Roman" w:cs="Calibri"/>
          <w:sz w:val="24"/>
          <w:szCs w:val="24"/>
        </w:rPr>
        <w:t>обла</w:t>
      </w:r>
      <w:proofErr w:type="spellEnd"/>
      <w:r w:rsidRPr="003962BB">
        <w:rPr>
          <w:rFonts w:eastAsia="Times New Roman" w:cs="Calibri"/>
          <w:sz w:val="24"/>
          <w:szCs w:val="24"/>
        </w:rPr>
        <w:t xml:space="preserve">- </w:t>
      </w:r>
      <w:proofErr w:type="spellStart"/>
      <w:r w:rsidRPr="003962BB">
        <w:rPr>
          <w:rFonts w:eastAsia="Times New Roman" w:cs="Calibri"/>
          <w:sz w:val="24"/>
          <w:szCs w:val="24"/>
        </w:rPr>
        <w:t>сти</w:t>
      </w:r>
      <w:proofErr w:type="spellEnd"/>
      <w:proofErr w:type="gramEnd"/>
      <w:r w:rsidRPr="003962BB">
        <w:rPr>
          <w:rFonts w:eastAsia="Times New Roman" w:cs="Calibri"/>
          <w:sz w:val="24"/>
          <w:szCs w:val="24"/>
        </w:rPr>
        <w:t xml:space="preserve"> от 31.08.2009 №322-а.</w:t>
      </w:r>
    </w:p>
    <w:p w14:paraId="14FBD0C1" w14:textId="77777777" w:rsidR="003962BB" w:rsidRDefault="003962BB" w:rsidP="003962BB">
      <w:pPr>
        <w:pStyle w:val="3f1"/>
        <w:shd w:val="clear" w:color="auto" w:fill="FFFFFF"/>
        <w:ind w:firstLine="556"/>
        <w:jc w:val="both"/>
        <w:rPr>
          <w:rFonts w:eastAsia="Times New Roman" w:cs="Calibri"/>
          <w:sz w:val="24"/>
          <w:szCs w:val="24"/>
        </w:rPr>
      </w:pPr>
    </w:p>
    <w:p w14:paraId="1B84453F" w14:textId="77777777" w:rsidR="003962BB" w:rsidRPr="003962BB" w:rsidRDefault="003962BB" w:rsidP="003962BB">
      <w:pPr>
        <w:pStyle w:val="3f1"/>
        <w:shd w:val="clear" w:color="auto" w:fill="FFFFFF"/>
        <w:ind w:firstLine="556"/>
        <w:jc w:val="both"/>
        <w:rPr>
          <w:rFonts w:eastAsia="Times New Roman" w:cs="Calibri"/>
          <w:sz w:val="24"/>
          <w:szCs w:val="24"/>
        </w:rPr>
      </w:pPr>
      <w:r w:rsidRPr="003962BB">
        <w:rPr>
          <w:rFonts w:eastAsia="Times New Roman" w:cs="Calibri"/>
          <w:sz w:val="24"/>
          <w:szCs w:val="24"/>
        </w:rPr>
        <w:t>Среди предприятий Никольского сельского поселения выделяются:</w:t>
      </w:r>
    </w:p>
    <w:p w14:paraId="3C614027" w14:textId="77777777" w:rsidR="003962BB" w:rsidRPr="003962BB" w:rsidRDefault="003962BB" w:rsidP="003962BB">
      <w:pPr>
        <w:pStyle w:val="3f1"/>
        <w:shd w:val="clear" w:color="auto" w:fill="FFFFFF"/>
        <w:ind w:firstLine="556"/>
        <w:jc w:val="both"/>
        <w:rPr>
          <w:rFonts w:eastAsia="Times New Roman" w:cs="Calibri"/>
          <w:sz w:val="24"/>
          <w:szCs w:val="24"/>
        </w:rPr>
      </w:pPr>
      <w:r w:rsidRPr="003962BB">
        <w:rPr>
          <w:rFonts w:eastAsia="Times New Roman" w:cs="Calibri"/>
          <w:sz w:val="24"/>
          <w:szCs w:val="24"/>
        </w:rPr>
        <w:t xml:space="preserve">- ООО «Сатурн» (наименование выпускаемой продукции - дорожные знаки), </w:t>
      </w:r>
      <w:proofErr w:type="gramStart"/>
      <w:r w:rsidRPr="003962BB">
        <w:rPr>
          <w:rFonts w:eastAsia="Times New Roman" w:cs="Calibri"/>
          <w:sz w:val="24"/>
          <w:szCs w:val="24"/>
        </w:rPr>
        <w:t xml:space="preserve">Ко- </w:t>
      </w:r>
      <w:proofErr w:type="spellStart"/>
      <w:r w:rsidRPr="003962BB">
        <w:rPr>
          <w:rFonts w:eastAsia="Times New Roman" w:cs="Calibri"/>
          <w:sz w:val="24"/>
          <w:szCs w:val="24"/>
        </w:rPr>
        <w:t>стромской</w:t>
      </w:r>
      <w:proofErr w:type="spellEnd"/>
      <w:proofErr w:type="gramEnd"/>
      <w:r w:rsidRPr="003962BB">
        <w:rPr>
          <w:rFonts w:eastAsia="Times New Roman" w:cs="Calibri"/>
          <w:sz w:val="24"/>
          <w:szCs w:val="24"/>
        </w:rPr>
        <w:t xml:space="preserve"> район, </w:t>
      </w:r>
      <w:proofErr w:type="spellStart"/>
      <w:r w:rsidRPr="003962BB">
        <w:rPr>
          <w:rFonts w:eastAsia="Times New Roman" w:cs="Calibri"/>
          <w:sz w:val="24"/>
          <w:szCs w:val="24"/>
        </w:rPr>
        <w:t>п.Дорожный</w:t>
      </w:r>
      <w:proofErr w:type="spellEnd"/>
      <w:r w:rsidRPr="003962BB">
        <w:rPr>
          <w:rFonts w:eastAsia="Times New Roman" w:cs="Calibri"/>
          <w:sz w:val="24"/>
          <w:szCs w:val="24"/>
        </w:rPr>
        <w:t xml:space="preserve"> Никольского сельского поселения, руководитель Васи- </w:t>
      </w:r>
      <w:proofErr w:type="spellStart"/>
      <w:r w:rsidRPr="003962BB">
        <w:rPr>
          <w:rFonts w:eastAsia="Times New Roman" w:cs="Calibri"/>
          <w:sz w:val="24"/>
          <w:szCs w:val="24"/>
        </w:rPr>
        <w:t>ленко</w:t>
      </w:r>
      <w:proofErr w:type="spellEnd"/>
      <w:r w:rsidRPr="003962BB">
        <w:rPr>
          <w:rFonts w:eastAsia="Times New Roman" w:cs="Calibri"/>
          <w:sz w:val="24"/>
          <w:szCs w:val="24"/>
        </w:rPr>
        <w:t xml:space="preserve"> </w:t>
      </w:r>
      <w:r w:rsidRPr="003962BB">
        <w:rPr>
          <w:rFonts w:eastAsia="Times New Roman" w:cs="Calibri"/>
          <w:sz w:val="24"/>
          <w:szCs w:val="24"/>
        </w:rPr>
        <w:lastRenderedPageBreak/>
        <w:t>Александр Викторович (телефон 65-66-64)</w:t>
      </w:r>
    </w:p>
    <w:p w14:paraId="79E6EFD5" w14:textId="77777777" w:rsidR="003962BB" w:rsidRDefault="003962BB" w:rsidP="003962BB">
      <w:pPr>
        <w:pStyle w:val="3f1"/>
        <w:shd w:val="clear" w:color="auto" w:fill="FFFFFF"/>
        <w:ind w:firstLine="556"/>
        <w:jc w:val="both"/>
        <w:rPr>
          <w:rFonts w:eastAsia="Times New Roman" w:cs="Calibri"/>
          <w:sz w:val="24"/>
          <w:szCs w:val="24"/>
        </w:rPr>
      </w:pPr>
      <w:r w:rsidRPr="003962BB">
        <w:rPr>
          <w:rFonts w:eastAsia="Times New Roman" w:cs="Calibri"/>
          <w:sz w:val="24"/>
          <w:szCs w:val="24"/>
        </w:rPr>
        <w:t xml:space="preserve">-. ЗАО «Птицефабрика «Костромская», 156519, Костромской район, д. Харин </w:t>
      </w:r>
      <w:proofErr w:type="gramStart"/>
      <w:r w:rsidRPr="003962BB">
        <w:rPr>
          <w:rFonts w:eastAsia="Times New Roman" w:cs="Calibri"/>
          <w:sz w:val="24"/>
          <w:szCs w:val="24"/>
        </w:rPr>
        <w:t xml:space="preserve">Ни- </w:t>
      </w:r>
      <w:proofErr w:type="spellStart"/>
      <w:r w:rsidRPr="003962BB">
        <w:rPr>
          <w:rFonts w:eastAsia="Times New Roman" w:cs="Calibri"/>
          <w:sz w:val="24"/>
          <w:szCs w:val="24"/>
        </w:rPr>
        <w:t>кольского</w:t>
      </w:r>
      <w:proofErr w:type="spellEnd"/>
      <w:proofErr w:type="gramEnd"/>
      <w:r w:rsidRPr="003962BB">
        <w:rPr>
          <w:rFonts w:eastAsia="Times New Roman" w:cs="Calibri"/>
          <w:sz w:val="24"/>
          <w:szCs w:val="24"/>
        </w:rPr>
        <w:t xml:space="preserve"> сельского поселения, руководитель </w:t>
      </w:r>
      <w:proofErr w:type="spellStart"/>
      <w:r w:rsidRPr="003962BB">
        <w:rPr>
          <w:rFonts w:eastAsia="Times New Roman" w:cs="Calibri"/>
          <w:sz w:val="24"/>
          <w:szCs w:val="24"/>
        </w:rPr>
        <w:t>Гюльбеков</w:t>
      </w:r>
      <w:proofErr w:type="spellEnd"/>
      <w:r w:rsidRPr="003962BB">
        <w:rPr>
          <w:rFonts w:eastAsia="Times New Roman" w:cs="Calibri"/>
          <w:sz w:val="24"/>
          <w:szCs w:val="24"/>
        </w:rPr>
        <w:t xml:space="preserve"> Борис Викторович (телефон 66-52-45, 65-67-68)</w:t>
      </w:r>
    </w:p>
    <w:p w14:paraId="2B8BAC27" w14:textId="77777777" w:rsidR="00090F4E" w:rsidRPr="003962BB" w:rsidRDefault="00090F4E" w:rsidP="003962BB">
      <w:pPr>
        <w:pStyle w:val="3f1"/>
        <w:shd w:val="clear" w:color="auto" w:fill="FFFFFF"/>
        <w:ind w:firstLine="556"/>
        <w:jc w:val="both"/>
        <w:rPr>
          <w:rFonts w:eastAsia="Times New Roman" w:cs="Calibri"/>
          <w:sz w:val="24"/>
          <w:szCs w:val="24"/>
        </w:rPr>
      </w:pPr>
    </w:p>
    <w:p w14:paraId="28580BB1" w14:textId="77777777" w:rsidR="00090F4E" w:rsidRPr="00090F4E" w:rsidRDefault="00090F4E" w:rsidP="00090F4E">
      <w:pPr>
        <w:pStyle w:val="3f1"/>
        <w:shd w:val="clear" w:color="auto" w:fill="FFFFFF"/>
        <w:ind w:firstLine="556"/>
        <w:jc w:val="both"/>
        <w:rPr>
          <w:rFonts w:eastAsia="Times New Roman" w:cs="Calibri"/>
          <w:b/>
          <w:sz w:val="24"/>
          <w:szCs w:val="24"/>
        </w:rPr>
      </w:pPr>
      <w:r w:rsidRPr="00090F4E">
        <w:rPr>
          <w:rFonts w:eastAsia="Times New Roman" w:cs="Calibri"/>
          <w:b/>
          <w:sz w:val="24"/>
          <w:szCs w:val="24"/>
        </w:rPr>
        <w:t>Основные учреждения и предприятия:</w:t>
      </w:r>
    </w:p>
    <w:p w14:paraId="54C54FA1" w14:textId="77777777" w:rsidR="00090F4E" w:rsidRPr="00090F4E" w:rsidRDefault="00090F4E" w:rsidP="00090F4E">
      <w:pPr>
        <w:pStyle w:val="3f1"/>
        <w:shd w:val="clear" w:color="auto" w:fill="FFFFFF"/>
        <w:ind w:firstLine="556"/>
        <w:jc w:val="both"/>
        <w:rPr>
          <w:rFonts w:eastAsia="Times New Roman" w:cs="Calibri"/>
          <w:sz w:val="24"/>
          <w:szCs w:val="24"/>
        </w:rPr>
      </w:pPr>
      <w:r w:rsidRPr="00090F4E">
        <w:rPr>
          <w:rFonts w:eastAsia="Times New Roman" w:cs="Calibri"/>
          <w:sz w:val="24"/>
          <w:szCs w:val="24"/>
        </w:rPr>
        <w:t>ЗАО Птицефабрика «Костромская».</w:t>
      </w:r>
    </w:p>
    <w:p w14:paraId="308CB486" w14:textId="77777777" w:rsidR="00090F4E" w:rsidRPr="00090F4E" w:rsidRDefault="00090F4E" w:rsidP="00090F4E">
      <w:pPr>
        <w:pStyle w:val="3f1"/>
        <w:shd w:val="clear" w:color="auto" w:fill="FFFFFF"/>
        <w:ind w:firstLine="556"/>
        <w:jc w:val="both"/>
        <w:rPr>
          <w:rFonts w:eastAsia="Times New Roman" w:cs="Calibri"/>
          <w:sz w:val="24"/>
          <w:szCs w:val="24"/>
        </w:rPr>
      </w:pPr>
      <w:r w:rsidRPr="00090F4E">
        <w:rPr>
          <w:rFonts w:eastAsia="Times New Roman" w:cs="Calibri"/>
          <w:sz w:val="24"/>
          <w:szCs w:val="24"/>
        </w:rPr>
        <w:t>СПК «Волга».</w:t>
      </w:r>
    </w:p>
    <w:p w14:paraId="20F634C6" w14:textId="77777777" w:rsidR="00090F4E" w:rsidRPr="00090F4E" w:rsidRDefault="00090F4E" w:rsidP="00090F4E">
      <w:pPr>
        <w:pStyle w:val="3f1"/>
        <w:shd w:val="clear" w:color="auto" w:fill="FFFFFF"/>
        <w:ind w:firstLine="556"/>
        <w:jc w:val="both"/>
        <w:rPr>
          <w:rFonts w:eastAsia="Times New Roman" w:cs="Calibri"/>
          <w:sz w:val="24"/>
          <w:szCs w:val="24"/>
        </w:rPr>
      </w:pPr>
      <w:r w:rsidRPr="00090F4E">
        <w:rPr>
          <w:rFonts w:eastAsia="Times New Roman" w:cs="Calibri"/>
          <w:sz w:val="24"/>
          <w:szCs w:val="24"/>
        </w:rPr>
        <w:t>Предприятие «Геофизика».</w:t>
      </w:r>
    </w:p>
    <w:p w14:paraId="20535D55" w14:textId="77777777" w:rsidR="00090F4E" w:rsidRPr="00090F4E" w:rsidRDefault="00090F4E" w:rsidP="00090F4E">
      <w:pPr>
        <w:pStyle w:val="3f1"/>
        <w:shd w:val="clear" w:color="auto" w:fill="FFFFFF"/>
        <w:ind w:firstLine="556"/>
        <w:jc w:val="both"/>
        <w:rPr>
          <w:rFonts w:eastAsia="Times New Roman" w:cs="Calibri"/>
          <w:sz w:val="24"/>
          <w:szCs w:val="24"/>
        </w:rPr>
      </w:pPr>
      <w:r w:rsidRPr="00090F4E">
        <w:rPr>
          <w:rFonts w:eastAsia="Times New Roman" w:cs="Calibri"/>
          <w:sz w:val="24"/>
          <w:szCs w:val="24"/>
        </w:rPr>
        <w:t>МУП «</w:t>
      </w:r>
      <w:proofErr w:type="spellStart"/>
      <w:r w:rsidRPr="00090F4E">
        <w:rPr>
          <w:rFonts w:eastAsia="Times New Roman" w:cs="Calibri"/>
          <w:sz w:val="24"/>
          <w:szCs w:val="24"/>
        </w:rPr>
        <w:t>Коммунсервис</w:t>
      </w:r>
      <w:proofErr w:type="spellEnd"/>
      <w:r w:rsidRPr="00090F4E">
        <w:rPr>
          <w:rFonts w:eastAsia="Times New Roman" w:cs="Calibri"/>
          <w:sz w:val="24"/>
          <w:szCs w:val="24"/>
        </w:rPr>
        <w:t>» (поставщик тепловой энергии).</w:t>
      </w:r>
    </w:p>
    <w:p w14:paraId="393051B5" w14:textId="77777777" w:rsidR="003962BB" w:rsidRDefault="00090F4E" w:rsidP="00090F4E">
      <w:pPr>
        <w:pStyle w:val="3f1"/>
        <w:shd w:val="clear" w:color="auto" w:fill="FFFFFF"/>
        <w:ind w:firstLine="556"/>
        <w:jc w:val="both"/>
        <w:rPr>
          <w:rFonts w:eastAsia="Times New Roman" w:cs="Calibri"/>
          <w:sz w:val="24"/>
          <w:szCs w:val="24"/>
        </w:rPr>
      </w:pPr>
      <w:r w:rsidRPr="00090F4E">
        <w:rPr>
          <w:rFonts w:eastAsia="Times New Roman" w:cs="Calibri"/>
          <w:sz w:val="24"/>
          <w:szCs w:val="24"/>
        </w:rPr>
        <w:t>ГУЧ «Костромская областная психиатрическая больница» (швейные изделия)</w:t>
      </w:r>
    </w:p>
    <w:p w14:paraId="0DBB5FB4" w14:textId="77777777" w:rsidR="00090F4E" w:rsidRPr="0002005D" w:rsidRDefault="00D118E2" w:rsidP="0002005D">
      <w:pPr>
        <w:pStyle w:val="3"/>
      </w:pPr>
      <w:r>
        <w:t>2</w:t>
      </w:r>
      <w:r w:rsidRPr="0090697D">
        <w:t>.</w:t>
      </w:r>
      <w:r>
        <w:t>2</w:t>
      </w:r>
      <w:r w:rsidRPr="0090697D">
        <w:t>.</w:t>
      </w:r>
      <w:r>
        <w:t>5</w:t>
      </w:r>
      <w:r w:rsidRPr="0090697D">
        <w:t xml:space="preserve"> </w:t>
      </w:r>
      <w:r w:rsidR="000A7D77" w:rsidRPr="0090697D">
        <w:t xml:space="preserve">Существующее состояние и перспективы развития </w:t>
      </w:r>
      <w:r w:rsidR="000A7D77">
        <w:t>транспортной</w:t>
      </w:r>
      <w:r w:rsidR="000A7D77" w:rsidRPr="0090697D">
        <w:t xml:space="preserve"> инфраструктуры поселения</w:t>
      </w:r>
      <w:bookmarkEnd w:id="31"/>
      <w:bookmarkEnd w:id="32"/>
    </w:p>
    <w:p w14:paraId="685332C9" w14:textId="77777777" w:rsidR="00090F4E" w:rsidRDefault="00090F4E" w:rsidP="00090F4E">
      <w:pPr>
        <w:kinsoku w:val="0"/>
        <w:overflowPunct w:val="0"/>
        <w:spacing w:before="16" w:line="240" w:lineRule="exact"/>
      </w:pPr>
    </w:p>
    <w:p w14:paraId="5AD04446" w14:textId="77777777" w:rsidR="00090F4E" w:rsidRDefault="00090F4E" w:rsidP="00090F4E">
      <w:pPr>
        <w:ind w:firstLine="709"/>
        <w:jc w:val="both"/>
      </w:pPr>
      <w:r>
        <w:t>Планировоч</w:t>
      </w:r>
      <w:r w:rsidRPr="00090F4E">
        <w:t>н</w:t>
      </w:r>
      <w:r>
        <w:t>ая</w:t>
      </w:r>
      <w:r w:rsidRPr="00090F4E">
        <w:t xml:space="preserve"> </w:t>
      </w:r>
      <w:r>
        <w:t>ст</w:t>
      </w:r>
      <w:r w:rsidRPr="00090F4E">
        <w:t>ру</w:t>
      </w:r>
      <w:r>
        <w:t>кт</w:t>
      </w:r>
      <w:r w:rsidRPr="00090F4E">
        <w:t>у</w:t>
      </w:r>
      <w:r>
        <w:t>ра</w:t>
      </w:r>
      <w:r w:rsidRPr="00090F4E">
        <w:t xml:space="preserve"> </w:t>
      </w:r>
      <w:r>
        <w:t>т</w:t>
      </w:r>
      <w:r w:rsidRPr="00090F4E">
        <w:t>е</w:t>
      </w:r>
      <w:r>
        <w:t>рритории</w:t>
      </w:r>
      <w:r w:rsidRPr="00090F4E">
        <w:t xml:space="preserve"> </w:t>
      </w:r>
      <w:r>
        <w:t>Нико</w:t>
      </w:r>
      <w:r w:rsidRPr="00090F4E">
        <w:t>л</w:t>
      </w:r>
      <w:r>
        <w:t>ьско</w:t>
      </w:r>
      <w:r w:rsidRPr="00090F4E">
        <w:t>г</w:t>
      </w:r>
      <w:r>
        <w:t>о</w:t>
      </w:r>
      <w:r w:rsidRPr="00090F4E">
        <w:t xml:space="preserve"> </w:t>
      </w:r>
      <w:r>
        <w:t>се</w:t>
      </w:r>
      <w:r w:rsidRPr="00090F4E">
        <w:t>л</w:t>
      </w:r>
      <w:r>
        <w:t>ьско</w:t>
      </w:r>
      <w:r w:rsidRPr="00090F4E">
        <w:t>г</w:t>
      </w:r>
      <w:r>
        <w:t>о</w:t>
      </w:r>
      <w:r w:rsidRPr="00090F4E">
        <w:t xml:space="preserve"> </w:t>
      </w:r>
      <w:r>
        <w:t>пос</w:t>
      </w:r>
      <w:r w:rsidRPr="00090F4E">
        <w:t>ел</w:t>
      </w:r>
      <w:r>
        <w:t>ения</w:t>
      </w:r>
      <w:r w:rsidRPr="00090F4E">
        <w:t xml:space="preserve"> </w:t>
      </w:r>
      <w:proofErr w:type="gramStart"/>
      <w:r>
        <w:t>пр</w:t>
      </w:r>
      <w:r w:rsidRPr="00090F4E">
        <w:t xml:space="preserve">ед- </w:t>
      </w:r>
      <w:proofErr w:type="spellStart"/>
      <w:r>
        <w:t>ст</w:t>
      </w:r>
      <w:r w:rsidRPr="00090F4E">
        <w:t>а</w:t>
      </w:r>
      <w:r>
        <w:t>в</w:t>
      </w:r>
      <w:r w:rsidRPr="00090F4E">
        <w:t>л</w:t>
      </w:r>
      <w:r>
        <w:t>ена</w:t>
      </w:r>
      <w:proofErr w:type="spellEnd"/>
      <w:proofErr w:type="gramEnd"/>
      <w:r>
        <w:t xml:space="preserve"> историческ</w:t>
      </w:r>
      <w:r w:rsidRPr="00090F4E">
        <w:t>о</w:t>
      </w:r>
      <w:r>
        <w:t>й сист</w:t>
      </w:r>
      <w:r w:rsidRPr="00090F4E">
        <w:t>е</w:t>
      </w:r>
      <w:r>
        <w:t>м</w:t>
      </w:r>
      <w:r w:rsidRPr="00090F4E">
        <w:t>о</w:t>
      </w:r>
      <w:r>
        <w:t xml:space="preserve">й </w:t>
      </w:r>
      <w:r w:rsidRPr="00090F4E">
        <w:t>р</w:t>
      </w:r>
      <w:r>
        <w:t>ассе</w:t>
      </w:r>
      <w:r w:rsidRPr="00090F4E">
        <w:t>л</w:t>
      </w:r>
      <w:r>
        <w:t>ения</w:t>
      </w:r>
      <w:r w:rsidRPr="00090F4E">
        <w:t xml:space="preserve"> </w:t>
      </w:r>
      <w:r>
        <w:t>и т</w:t>
      </w:r>
      <w:r w:rsidRPr="00090F4E">
        <w:t>р</w:t>
      </w:r>
      <w:r>
        <w:t>анс</w:t>
      </w:r>
      <w:r w:rsidRPr="00090F4E">
        <w:t>п</w:t>
      </w:r>
      <w:r>
        <w:t>ортной ин</w:t>
      </w:r>
      <w:r w:rsidRPr="00090F4E">
        <w:t>ф</w:t>
      </w:r>
      <w:r>
        <w:t>раст</w:t>
      </w:r>
      <w:r w:rsidRPr="00090F4E">
        <w:t>ру</w:t>
      </w:r>
      <w:r>
        <w:t>кт</w:t>
      </w:r>
      <w:r w:rsidRPr="00090F4E">
        <w:t>у</w:t>
      </w:r>
      <w:r>
        <w:t>ры.</w:t>
      </w:r>
    </w:p>
    <w:p w14:paraId="02D829EB" w14:textId="77777777" w:rsidR="00090F4E" w:rsidRDefault="00090F4E" w:rsidP="00090F4E">
      <w:pPr>
        <w:ind w:firstLine="709"/>
        <w:jc w:val="both"/>
      </w:pPr>
      <w:r>
        <w:t>Основными</w:t>
      </w:r>
      <w:r w:rsidRPr="00090F4E">
        <w:t xml:space="preserve"> </w:t>
      </w:r>
      <w:r>
        <w:t>осями</w:t>
      </w:r>
      <w:r w:rsidRPr="00090F4E">
        <w:t xml:space="preserve"> </w:t>
      </w:r>
      <w:r>
        <w:t>п</w:t>
      </w:r>
      <w:r w:rsidRPr="00090F4E">
        <w:t>л</w:t>
      </w:r>
      <w:r>
        <w:t>анир</w:t>
      </w:r>
      <w:r w:rsidRPr="00090F4E">
        <w:t>о</w:t>
      </w:r>
      <w:r>
        <w:t>воч</w:t>
      </w:r>
      <w:r w:rsidRPr="00090F4E">
        <w:t>н</w:t>
      </w:r>
      <w:r>
        <w:t>ой</w:t>
      </w:r>
      <w:r w:rsidRPr="00090F4E">
        <w:t xml:space="preserve"> </w:t>
      </w:r>
      <w:r>
        <w:t>ст</w:t>
      </w:r>
      <w:r w:rsidRPr="00090F4E">
        <w:t>ру</w:t>
      </w:r>
      <w:r>
        <w:t>кт</w:t>
      </w:r>
      <w:r w:rsidRPr="00090F4E">
        <w:t>у</w:t>
      </w:r>
      <w:r>
        <w:t>ры</w:t>
      </w:r>
      <w:r w:rsidRPr="00090F4E">
        <w:t xml:space="preserve"> </w:t>
      </w:r>
      <w:r>
        <w:t>Нико</w:t>
      </w:r>
      <w:r w:rsidRPr="00090F4E">
        <w:t>л</w:t>
      </w:r>
      <w:r>
        <w:t>ьско</w:t>
      </w:r>
      <w:r w:rsidRPr="00090F4E">
        <w:t>г</w:t>
      </w:r>
      <w:r>
        <w:t>о</w:t>
      </w:r>
      <w:r w:rsidRPr="00090F4E">
        <w:t xml:space="preserve"> </w:t>
      </w:r>
      <w:r>
        <w:t>се</w:t>
      </w:r>
      <w:r w:rsidRPr="00090F4E">
        <w:t>л</w:t>
      </w:r>
      <w:r>
        <w:t>ьско</w:t>
      </w:r>
      <w:r w:rsidRPr="00090F4E">
        <w:t>г</w:t>
      </w:r>
      <w:r>
        <w:t>о</w:t>
      </w:r>
      <w:r w:rsidRPr="00090F4E">
        <w:t xml:space="preserve"> </w:t>
      </w:r>
      <w:r>
        <w:t>пос</w:t>
      </w:r>
      <w:r w:rsidRPr="00090F4E">
        <w:t>ел</w:t>
      </w:r>
      <w:r>
        <w:t>ения яв</w:t>
      </w:r>
      <w:r w:rsidRPr="00090F4E">
        <w:t>л</w:t>
      </w:r>
      <w:r>
        <w:t>яются:</w:t>
      </w:r>
    </w:p>
    <w:p w14:paraId="39CCD2D8" w14:textId="4DB862B2" w:rsidR="00090F4E" w:rsidRDefault="00090F4E" w:rsidP="00090F4E">
      <w:pPr>
        <w:ind w:firstLine="709"/>
        <w:jc w:val="both"/>
      </w:pPr>
      <w:r>
        <w:t>река</w:t>
      </w:r>
      <w:r w:rsidRPr="00090F4E">
        <w:t xml:space="preserve"> </w:t>
      </w:r>
      <w:proofErr w:type="spellStart"/>
      <w:r>
        <w:t>Сен</w:t>
      </w:r>
      <w:r w:rsidR="00D80D74">
        <w:t>ь</w:t>
      </w:r>
      <w:r w:rsidRPr="00090F4E">
        <w:t>д</w:t>
      </w:r>
      <w:r>
        <w:t>е</w:t>
      </w:r>
      <w:r w:rsidRPr="00090F4E">
        <w:t>г</w:t>
      </w:r>
      <w:r>
        <w:t>а</w:t>
      </w:r>
      <w:proofErr w:type="spellEnd"/>
      <w:r>
        <w:t xml:space="preserve"> (</w:t>
      </w:r>
      <w:r w:rsidRPr="00090F4E">
        <w:t>п</w:t>
      </w:r>
      <w:r>
        <w:t>рот</w:t>
      </w:r>
      <w:r w:rsidRPr="00090F4E">
        <w:t>е</w:t>
      </w:r>
      <w:r>
        <w:t>к</w:t>
      </w:r>
      <w:r w:rsidRPr="00090F4E">
        <w:t>а</w:t>
      </w:r>
      <w:r>
        <w:t>ет с с</w:t>
      </w:r>
      <w:r w:rsidRPr="00090F4E">
        <w:t>е</w:t>
      </w:r>
      <w:r>
        <w:t>вер</w:t>
      </w:r>
      <w:r w:rsidRPr="00090F4E">
        <w:t>о-</w:t>
      </w:r>
      <w:r>
        <w:t>вост</w:t>
      </w:r>
      <w:r w:rsidRPr="00090F4E">
        <w:t>о</w:t>
      </w:r>
      <w:r>
        <w:t>ка</w:t>
      </w:r>
      <w:r w:rsidRPr="00090F4E">
        <w:t xml:space="preserve"> </w:t>
      </w:r>
      <w:r>
        <w:t>на ю</w:t>
      </w:r>
      <w:r w:rsidRPr="00090F4E">
        <w:t>го-</w:t>
      </w:r>
      <w:r>
        <w:t>з</w:t>
      </w:r>
      <w:r w:rsidRPr="00090F4E">
        <w:t>а</w:t>
      </w:r>
      <w:r>
        <w:t>пад</w:t>
      </w:r>
      <w:r w:rsidRPr="00090F4E">
        <w:t>)</w:t>
      </w:r>
      <w:r>
        <w:t>,</w:t>
      </w:r>
    </w:p>
    <w:p w14:paraId="01C18456" w14:textId="77777777" w:rsidR="00090F4E" w:rsidRDefault="00090F4E" w:rsidP="00090F4E">
      <w:pPr>
        <w:ind w:firstLine="709"/>
        <w:jc w:val="both"/>
      </w:pPr>
      <w:r w:rsidRPr="00090F4E">
        <w:t>д</w:t>
      </w:r>
      <w:r>
        <w:t>оро</w:t>
      </w:r>
      <w:r w:rsidRPr="00090F4E">
        <w:t>г</w:t>
      </w:r>
      <w:r>
        <w:t xml:space="preserve">а </w:t>
      </w:r>
      <w:r w:rsidRPr="00090F4E">
        <w:t>«</w:t>
      </w:r>
      <w:r>
        <w:t>Нико</w:t>
      </w:r>
      <w:r w:rsidRPr="00090F4E">
        <w:t>л</w:t>
      </w:r>
      <w:r>
        <w:t>ьско</w:t>
      </w:r>
      <w:r w:rsidRPr="00090F4E">
        <w:t>е-</w:t>
      </w:r>
      <w:proofErr w:type="spellStart"/>
      <w:r w:rsidRPr="00090F4E">
        <w:t>Х</w:t>
      </w:r>
      <w:r>
        <w:t>арино</w:t>
      </w:r>
      <w:proofErr w:type="spellEnd"/>
      <w:r w:rsidRPr="00090F4E">
        <w:t>»</w:t>
      </w:r>
      <w:r>
        <w:t>, пр</w:t>
      </w:r>
      <w:r w:rsidRPr="00090F4E">
        <w:t>ол</w:t>
      </w:r>
      <w:r>
        <w:t>ожен</w:t>
      </w:r>
      <w:r w:rsidRPr="00090F4E">
        <w:t>н</w:t>
      </w:r>
      <w:r>
        <w:t>ая па</w:t>
      </w:r>
      <w:r w:rsidRPr="00090F4E">
        <w:t>р</w:t>
      </w:r>
      <w:r>
        <w:t>а</w:t>
      </w:r>
      <w:r w:rsidRPr="00090F4E">
        <w:t>лл</w:t>
      </w:r>
      <w:r>
        <w:t>е</w:t>
      </w:r>
      <w:r w:rsidRPr="00090F4E">
        <w:t>л</w:t>
      </w:r>
      <w:r>
        <w:t>ь</w:t>
      </w:r>
      <w:r w:rsidRPr="00090F4E">
        <w:t>н</w:t>
      </w:r>
      <w:r>
        <w:t xml:space="preserve">о </w:t>
      </w:r>
      <w:r w:rsidRPr="00090F4E">
        <w:t>р</w:t>
      </w:r>
      <w:r>
        <w:t>ек</w:t>
      </w:r>
      <w:r w:rsidRPr="00090F4E">
        <w:t>е</w:t>
      </w:r>
      <w:r>
        <w:t>,</w:t>
      </w:r>
    </w:p>
    <w:p w14:paraId="77FE95E1" w14:textId="77777777" w:rsidR="00090F4E" w:rsidRDefault="00090F4E" w:rsidP="00090F4E">
      <w:pPr>
        <w:ind w:firstLine="709"/>
        <w:jc w:val="both"/>
      </w:pPr>
      <w:r w:rsidRPr="00090F4E">
        <w:t>д</w:t>
      </w:r>
      <w:r>
        <w:t>оро</w:t>
      </w:r>
      <w:r w:rsidRPr="00090F4E">
        <w:t>г</w:t>
      </w:r>
      <w:r>
        <w:t>а</w:t>
      </w:r>
      <w:r w:rsidRPr="00090F4E">
        <w:t xml:space="preserve"> </w:t>
      </w:r>
      <w:r>
        <w:t>«</w:t>
      </w:r>
      <w:r w:rsidRPr="00090F4E">
        <w:t>К</w:t>
      </w:r>
      <w:r>
        <w:t>ост</w:t>
      </w:r>
      <w:r w:rsidRPr="00090F4E">
        <w:t>р</w:t>
      </w:r>
      <w:r>
        <w:t>ом</w:t>
      </w:r>
      <w:r w:rsidRPr="00090F4E">
        <w:t>а-</w:t>
      </w:r>
      <w:proofErr w:type="spellStart"/>
      <w:r>
        <w:t>Б.Спасское</w:t>
      </w:r>
      <w:proofErr w:type="spellEnd"/>
      <w:r>
        <w:t>»,</w:t>
      </w:r>
      <w:r w:rsidRPr="00090F4E">
        <w:t xml:space="preserve"> </w:t>
      </w:r>
      <w:r>
        <w:t>пе</w:t>
      </w:r>
      <w:r w:rsidRPr="00090F4E">
        <w:t>р</w:t>
      </w:r>
      <w:r>
        <w:t>есек</w:t>
      </w:r>
      <w:r w:rsidRPr="00090F4E">
        <w:t>а</w:t>
      </w:r>
      <w:r>
        <w:t>ет</w:t>
      </w:r>
      <w:r w:rsidRPr="00090F4E">
        <w:t xml:space="preserve"> </w:t>
      </w:r>
      <w:r>
        <w:t>реку</w:t>
      </w:r>
      <w:r w:rsidRPr="00090F4E">
        <w:t xml:space="preserve"> </w:t>
      </w:r>
      <w:r>
        <w:t>в</w:t>
      </w:r>
      <w:r w:rsidRPr="00090F4E">
        <w:t xml:space="preserve"> </w:t>
      </w:r>
      <w:r>
        <w:t>пе</w:t>
      </w:r>
      <w:r w:rsidRPr="00090F4E">
        <w:t>р</w:t>
      </w:r>
      <w:r>
        <w:t>пен</w:t>
      </w:r>
      <w:r w:rsidRPr="00090F4E">
        <w:t>д</w:t>
      </w:r>
      <w:r>
        <w:t>ик</w:t>
      </w:r>
      <w:r w:rsidRPr="00090F4E">
        <w:t>ул</w:t>
      </w:r>
      <w:r>
        <w:t>ярном</w:t>
      </w:r>
      <w:r w:rsidRPr="00090F4E">
        <w:t xml:space="preserve"> </w:t>
      </w:r>
      <w:proofErr w:type="spellStart"/>
      <w:proofErr w:type="gramStart"/>
      <w:r>
        <w:t>напр</w:t>
      </w:r>
      <w:r w:rsidRPr="00090F4E">
        <w:t>ав</w:t>
      </w:r>
      <w:proofErr w:type="spellEnd"/>
      <w:r w:rsidRPr="00090F4E">
        <w:t xml:space="preserve">- </w:t>
      </w:r>
      <w:proofErr w:type="spellStart"/>
      <w:r w:rsidRPr="00090F4E">
        <w:t>л</w:t>
      </w:r>
      <w:r>
        <w:t>ении</w:t>
      </w:r>
      <w:proofErr w:type="spellEnd"/>
      <w:proofErr w:type="gramEnd"/>
      <w:r>
        <w:t>,</w:t>
      </w:r>
    </w:p>
    <w:p w14:paraId="7CC8D33F" w14:textId="77777777" w:rsidR="00090F4E" w:rsidRDefault="00090F4E" w:rsidP="00090F4E">
      <w:pPr>
        <w:ind w:firstLine="709"/>
        <w:jc w:val="both"/>
      </w:pPr>
      <w:r>
        <w:t>пр</w:t>
      </w:r>
      <w:r w:rsidRPr="00090F4E">
        <w:t>ол</w:t>
      </w:r>
      <w:r>
        <w:t>ожен</w:t>
      </w:r>
      <w:r w:rsidRPr="00090F4E">
        <w:t>н</w:t>
      </w:r>
      <w:r>
        <w:t>ая па</w:t>
      </w:r>
      <w:r w:rsidRPr="00090F4E">
        <w:t>р</w:t>
      </w:r>
      <w:r>
        <w:t>а</w:t>
      </w:r>
      <w:r w:rsidRPr="00090F4E">
        <w:t>лл</w:t>
      </w:r>
      <w:r>
        <w:t>е</w:t>
      </w:r>
      <w:r w:rsidRPr="00090F4E">
        <w:t>л</w:t>
      </w:r>
      <w:r>
        <w:t>ь</w:t>
      </w:r>
      <w:r w:rsidRPr="00090F4E">
        <w:t>н</w:t>
      </w:r>
      <w:r>
        <w:t>о направ</w:t>
      </w:r>
      <w:r w:rsidRPr="00090F4E">
        <w:t>л</w:t>
      </w:r>
      <w:r>
        <w:t>ению авто</w:t>
      </w:r>
      <w:r w:rsidRPr="00090F4E">
        <w:t>д</w:t>
      </w:r>
      <w:r>
        <w:t>оро</w:t>
      </w:r>
      <w:r w:rsidRPr="00090F4E">
        <w:t>г</w:t>
      </w:r>
      <w:r>
        <w:t>и же</w:t>
      </w:r>
      <w:r w:rsidRPr="00090F4E">
        <w:t>л</w:t>
      </w:r>
      <w:r>
        <w:t xml:space="preserve">езная </w:t>
      </w:r>
      <w:r w:rsidRPr="00090F4E">
        <w:t>д</w:t>
      </w:r>
      <w:r>
        <w:t>оро</w:t>
      </w:r>
      <w:r w:rsidRPr="00090F4E">
        <w:t>г</w:t>
      </w:r>
      <w:r>
        <w:t>а «</w:t>
      </w:r>
      <w:r w:rsidRPr="00090F4E">
        <w:t>К</w:t>
      </w:r>
      <w:r w:rsidR="00174F70">
        <w:t>о</w:t>
      </w:r>
      <w:r>
        <w:t>ст</w:t>
      </w:r>
      <w:r w:rsidRPr="00090F4E">
        <w:t>р</w:t>
      </w:r>
      <w:r>
        <w:t>ом</w:t>
      </w:r>
      <w:r w:rsidRPr="00090F4E">
        <w:t>а-</w:t>
      </w:r>
      <w:r>
        <w:t>Галич».</w:t>
      </w:r>
    </w:p>
    <w:p w14:paraId="3F5D080E" w14:textId="77777777" w:rsidR="00090F4E" w:rsidRDefault="00090F4E" w:rsidP="00090F4E">
      <w:pPr>
        <w:ind w:firstLine="709"/>
        <w:jc w:val="both"/>
      </w:pPr>
      <w:r>
        <w:t>Этим</w:t>
      </w:r>
      <w:r w:rsidRPr="00090F4E">
        <w:t xml:space="preserve"> </w:t>
      </w:r>
      <w:r>
        <w:t>направ</w:t>
      </w:r>
      <w:r w:rsidRPr="00090F4E">
        <w:t>л</w:t>
      </w:r>
      <w:r>
        <w:t>ени</w:t>
      </w:r>
      <w:r w:rsidRPr="00090F4E">
        <w:t>я</w:t>
      </w:r>
      <w:r>
        <w:t>м</w:t>
      </w:r>
      <w:r w:rsidRPr="00090F4E">
        <w:t xml:space="preserve"> </w:t>
      </w:r>
      <w:r>
        <w:t>в</w:t>
      </w:r>
      <w:r w:rsidRPr="00090F4E">
        <w:t xml:space="preserve"> </w:t>
      </w:r>
      <w:r>
        <w:t>основном</w:t>
      </w:r>
      <w:r w:rsidRPr="00090F4E">
        <w:t xml:space="preserve"> </w:t>
      </w:r>
      <w:r>
        <w:t>подчи</w:t>
      </w:r>
      <w:r w:rsidRPr="00090F4E">
        <w:t>н</w:t>
      </w:r>
      <w:r>
        <w:t>ена</w:t>
      </w:r>
      <w:r w:rsidRPr="00090F4E">
        <w:t xml:space="preserve"> </w:t>
      </w:r>
      <w:r>
        <w:t>п</w:t>
      </w:r>
      <w:r w:rsidRPr="00090F4E">
        <w:t>л</w:t>
      </w:r>
      <w:r>
        <w:t>анир</w:t>
      </w:r>
      <w:r w:rsidRPr="00090F4E">
        <w:t>о</w:t>
      </w:r>
      <w:r>
        <w:t>воч</w:t>
      </w:r>
      <w:r w:rsidRPr="00090F4E">
        <w:t>н</w:t>
      </w:r>
      <w:r>
        <w:t>ая</w:t>
      </w:r>
      <w:r w:rsidRPr="00090F4E">
        <w:t xml:space="preserve"> </w:t>
      </w:r>
      <w:r>
        <w:t>ст</w:t>
      </w:r>
      <w:r w:rsidRPr="00090F4E">
        <w:t>ру</w:t>
      </w:r>
      <w:r>
        <w:t>кт</w:t>
      </w:r>
      <w:r w:rsidRPr="00090F4E">
        <w:t>у</w:t>
      </w:r>
      <w:r>
        <w:t>ра</w:t>
      </w:r>
      <w:r w:rsidRPr="00090F4E">
        <w:t xml:space="preserve"> ул</w:t>
      </w:r>
      <w:r>
        <w:t>иц</w:t>
      </w:r>
      <w:r w:rsidRPr="00090F4E">
        <w:t xml:space="preserve"> </w:t>
      </w:r>
      <w:r>
        <w:t>и</w:t>
      </w:r>
      <w:r w:rsidRPr="00090F4E">
        <w:t xml:space="preserve"> д</w:t>
      </w:r>
      <w:r w:rsidR="00174F70">
        <w:t>о</w:t>
      </w:r>
      <w:r>
        <w:t>рог</w:t>
      </w:r>
      <w:r w:rsidRPr="00090F4E">
        <w:t xml:space="preserve"> </w:t>
      </w:r>
      <w:r>
        <w:t>насе</w:t>
      </w:r>
      <w:r w:rsidRPr="00090F4E">
        <w:t>л</w:t>
      </w:r>
      <w:r>
        <w:t>ен</w:t>
      </w:r>
      <w:r w:rsidRPr="00090F4E">
        <w:t>н</w:t>
      </w:r>
      <w:r>
        <w:t>ых</w:t>
      </w:r>
      <w:r w:rsidRPr="00090F4E">
        <w:t xml:space="preserve"> </w:t>
      </w:r>
      <w:r>
        <w:t>п</w:t>
      </w:r>
      <w:r w:rsidRPr="00090F4E">
        <w:t>у</w:t>
      </w:r>
      <w:r>
        <w:t>нкт</w:t>
      </w:r>
      <w:r w:rsidRPr="00090F4E">
        <w:t>о</w:t>
      </w:r>
      <w:r>
        <w:t>в, разбивка лесных</w:t>
      </w:r>
      <w:r w:rsidRPr="00090F4E">
        <w:t xml:space="preserve"> </w:t>
      </w:r>
      <w:r>
        <w:t>по</w:t>
      </w:r>
      <w:r w:rsidRPr="00090F4E">
        <w:t>л</w:t>
      </w:r>
      <w:r>
        <w:t>ос, полей, полевых</w:t>
      </w:r>
      <w:r w:rsidRPr="00090F4E">
        <w:t xml:space="preserve"> </w:t>
      </w:r>
      <w:r>
        <w:t>до</w:t>
      </w:r>
      <w:r w:rsidRPr="00090F4E">
        <w:t>р</w:t>
      </w:r>
      <w:r>
        <w:t>о</w:t>
      </w:r>
      <w:r w:rsidRPr="00090F4E">
        <w:t>г</w:t>
      </w:r>
      <w:r>
        <w:t>.</w:t>
      </w:r>
    </w:p>
    <w:p w14:paraId="6F0AD7C7" w14:textId="77777777" w:rsidR="00090F4E" w:rsidRDefault="00090F4E" w:rsidP="00B1718A">
      <w:pPr>
        <w:pStyle w:val="3f1"/>
        <w:shd w:val="clear" w:color="auto" w:fill="FFFFFF"/>
        <w:ind w:firstLine="556"/>
        <w:jc w:val="both"/>
        <w:rPr>
          <w:rFonts w:eastAsia="Times New Roman" w:cs="Calibri"/>
          <w:sz w:val="24"/>
          <w:szCs w:val="24"/>
        </w:rPr>
      </w:pPr>
    </w:p>
    <w:p w14:paraId="0E04CD34" w14:textId="77777777" w:rsidR="00816626" w:rsidRDefault="00226CE1" w:rsidP="004927D7">
      <w:pPr>
        <w:pStyle w:val="3"/>
      </w:pPr>
      <w:bookmarkStart w:id="37" w:name="_Toc226267324"/>
      <w:bookmarkStart w:id="38" w:name="_Toc248575732"/>
      <w:bookmarkStart w:id="39" w:name="_Toc248747372"/>
      <w:bookmarkStart w:id="40" w:name="_Toc257135704"/>
      <w:bookmarkStart w:id="41" w:name="_Toc274206411"/>
      <w:bookmarkStart w:id="42" w:name="_Toc285406353"/>
      <w:bookmarkStart w:id="43" w:name="_Toc323818752"/>
      <w:bookmarkStart w:id="44" w:name="_Toc323819237"/>
      <w:bookmarkStart w:id="45" w:name="_Toc323819996"/>
      <w:bookmarkStart w:id="46" w:name="_Toc323821169"/>
      <w:bookmarkStart w:id="47" w:name="_Toc352160090"/>
      <w:bookmarkStart w:id="48" w:name="_Toc9845016"/>
      <w:bookmarkStart w:id="49" w:name="_Toc76675941"/>
      <w:bookmarkEnd w:id="33"/>
      <w:bookmarkEnd w:id="34"/>
      <w:bookmarkEnd w:id="35"/>
      <w:bookmarkEnd w:id="36"/>
      <w:r w:rsidRPr="00755B94">
        <w:t>2</w:t>
      </w:r>
      <w:r w:rsidR="00816626" w:rsidRPr="00755B94">
        <w:t>.</w:t>
      </w:r>
      <w:r w:rsidRPr="00755B94">
        <w:t>2</w:t>
      </w:r>
      <w:r w:rsidR="00816626" w:rsidRPr="00755B94">
        <w:t>.</w:t>
      </w:r>
      <w:r w:rsidR="00D118E2" w:rsidRPr="00755B94">
        <w:t>6</w:t>
      </w:r>
      <w:r w:rsidR="00816626" w:rsidRPr="00755B94">
        <w:t xml:space="preserve"> Существующее состояние и перспективы развития инженерной инфраструктур</w:t>
      </w:r>
      <w:bookmarkEnd w:id="37"/>
      <w:r w:rsidR="00816626" w:rsidRPr="00755B94">
        <w:t>ы поселения</w:t>
      </w:r>
      <w:bookmarkEnd w:id="38"/>
      <w:bookmarkEnd w:id="39"/>
      <w:bookmarkEnd w:id="40"/>
      <w:bookmarkEnd w:id="41"/>
      <w:bookmarkEnd w:id="42"/>
      <w:bookmarkEnd w:id="43"/>
      <w:bookmarkEnd w:id="44"/>
      <w:bookmarkEnd w:id="45"/>
      <w:bookmarkEnd w:id="46"/>
      <w:bookmarkEnd w:id="47"/>
      <w:bookmarkEnd w:id="48"/>
      <w:bookmarkEnd w:id="49"/>
    </w:p>
    <w:p w14:paraId="69410A8C" w14:textId="77777777" w:rsidR="00A04596" w:rsidRDefault="00A04596" w:rsidP="008A0751">
      <w:pPr>
        <w:tabs>
          <w:tab w:val="left" w:pos="742"/>
        </w:tabs>
        <w:ind w:right="57" w:firstLine="709"/>
        <w:jc w:val="both"/>
        <w:rPr>
          <w:b/>
        </w:rPr>
      </w:pPr>
    </w:p>
    <w:p w14:paraId="7F3E81B6" w14:textId="77777777" w:rsidR="002073C2" w:rsidRDefault="008A0751" w:rsidP="008A0751">
      <w:pPr>
        <w:tabs>
          <w:tab w:val="left" w:pos="742"/>
        </w:tabs>
        <w:ind w:right="57" w:firstLine="709"/>
        <w:jc w:val="both"/>
        <w:rPr>
          <w:b/>
        </w:rPr>
      </w:pPr>
      <w:r w:rsidRPr="008A0751">
        <w:rPr>
          <w:b/>
        </w:rPr>
        <w:t>Водоснабжение</w:t>
      </w:r>
    </w:p>
    <w:p w14:paraId="1C030FB1" w14:textId="77777777" w:rsidR="00090F4E" w:rsidRPr="00090F4E" w:rsidRDefault="00090F4E" w:rsidP="00090F4E">
      <w:pPr>
        <w:ind w:firstLine="709"/>
        <w:jc w:val="both"/>
      </w:pPr>
      <w:r w:rsidRPr="00090F4E">
        <w:t xml:space="preserve">Источником водоснабжения Никольского сельского поселения являются подземные воды. </w:t>
      </w:r>
    </w:p>
    <w:p w14:paraId="3C7DB46B" w14:textId="77777777" w:rsidR="00EA18BB" w:rsidRPr="00090F4E" w:rsidRDefault="00090F4E" w:rsidP="00090F4E">
      <w:pPr>
        <w:ind w:firstLine="709"/>
        <w:jc w:val="both"/>
      </w:pPr>
      <w:r w:rsidRPr="00090F4E">
        <w:t>На территории сельского поселения расположено 20 водозаборных скважин.</w:t>
      </w:r>
    </w:p>
    <w:p w14:paraId="3D7F52C6" w14:textId="77777777" w:rsidR="00090F4E" w:rsidRPr="00252F8B" w:rsidRDefault="00090F4E" w:rsidP="00090F4E">
      <w:pPr>
        <w:pStyle w:val="7"/>
      </w:pPr>
      <w:r w:rsidRPr="006411CF">
        <w:t>Таблица 2.2.</w:t>
      </w:r>
      <w:r>
        <w:t>6</w:t>
      </w:r>
      <w:r w:rsidRPr="006411CF">
        <w:t>.</w:t>
      </w:r>
      <w:r>
        <w:t>1</w:t>
      </w:r>
    </w:p>
    <w:p w14:paraId="589750F7" w14:textId="77777777" w:rsidR="00090F4E" w:rsidRDefault="00090F4E" w:rsidP="00090F4E">
      <w:pPr>
        <w:ind w:firstLine="709"/>
        <w:jc w:val="both"/>
      </w:pPr>
      <w:r w:rsidRPr="00090F4E">
        <w:t>Перечень водозаборных скважин</w:t>
      </w:r>
    </w:p>
    <w:tbl>
      <w:tblPr>
        <w:tblStyle w:val="afa"/>
        <w:tblW w:w="9495" w:type="dxa"/>
        <w:jc w:val="center"/>
        <w:tblLook w:val="04A0" w:firstRow="1" w:lastRow="0" w:firstColumn="1" w:lastColumn="0" w:noHBand="0" w:noVBand="1"/>
      </w:tblPr>
      <w:tblGrid>
        <w:gridCol w:w="606"/>
        <w:gridCol w:w="1703"/>
        <w:gridCol w:w="2839"/>
        <w:gridCol w:w="4347"/>
      </w:tblGrid>
      <w:tr w:rsidR="00090F4E" w:rsidRPr="00090F4E" w14:paraId="6211C4D3" w14:textId="77777777" w:rsidTr="00090F4E">
        <w:trPr>
          <w:jc w:val="center"/>
        </w:trPr>
        <w:tc>
          <w:tcPr>
            <w:tcW w:w="405" w:type="dxa"/>
            <w:vAlign w:val="center"/>
          </w:tcPr>
          <w:p w14:paraId="400A082B" w14:textId="77777777" w:rsidR="00090F4E" w:rsidRPr="00090F4E" w:rsidRDefault="00090F4E" w:rsidP="00090F4E">
            <w:pPr>
              <w:jc w:val="center"/>
              <w:rPr>
                <w:rFonts w:cs="Times New Roman"/>
                <w:b/>
                <w:lang w:eastAsia="ru-RU"/>
              </w:rPr>
            </w:pPr>
            <w:r w:rsidRPr="00090F4E">
              <w:rPr>
                <w:rFonts w:cs="Times New Roman"/>
                <w:b/>
                <w:color w:val="000000"/>
                <w:lang w:eastAsia="ru-RU"/>
              </w:rPr>
              <w:t>№ п/п</w:t>
            </w:r>
          </w:p>
        </w:tc>
        <w:tc>
          <w:tcPr>
            <w:tcW w:w="1575" w:type="dxa"/>
            <w:vAlign w:val="center"/>
          </w:tcPr>
          <w:p w14:paraId="5BE83DCD" w14:textId="77777777" w:rsidR="00090F4E" w:rsidRPr="00090F4E" w:rsidRDefault="00090F4E" w:rsidP="00090F4E">
            <w:pPr>
              <w:jc w:val="center"/>
              <w:rPr>
                <w:rFonts w:cs="Times New Roman"/>
                <w:b/>
                <w:lang w:eastAsia="ru-RU"/>
              </w:rPr>
            </w:pPr>
            <w:r w:rsidRPr="00090F4E">
              <w:rPr>
                <w:rFonts w:cs="Times New Roman"/>
                <w:b/>
                <w:color w:val="000000"/>
                <w:lang w:eastAsia="ru-RU"/>
              </w:rPr>
              <w:t>№ скважины</w:t>
            </w:r>
          </w:p>
        </w:tc>
        <w:tc>
          <w:tcPr>
            <w:tcW w:w="2625" w:type="dxa"/>
            <w:vAlign w:val="center"/>
          </w:tcPr>
          <w:p w14:paraId="7797B5B0" w14:textId="77777777" w:rsidR="00090F4E" w:rsidRPr="00090F4E" w:rsidRDefault="00090F4E" w:rsidP="00090F4E">
            <w:pPr>
              <w:jc w:val="center"/>
              <w:rPr>
                <w:rFonts w:cs="Times New Roman"/>
                <w:b/>
                <w:lang w:eastAsia="ru-RU"/>
              </w:rPr>
            </w:pPr>
            <w:r w:rsidRPr="00090F4E">
              <w:rPr>
                <w:rFonts w:cs="Times New Roman"/>
                <w:b/>
                <w:color w:val="000000"/>
                <w:lang w:eastAsia="ru-RU"/>
              </w:rPr>
              <w:t>Место расположения</w:t>
            </w:r>
          </w:p>
        </w:tc>
        <w:tc>
          <w:tcPr>
            <w:tcW w:w="4020" w:type="dxa"/>
            <w:vAlign w:val="center"/>
          </w:tcPr>
          <w:p w14:paraId="12222770" w14:textId="77777777" w:rsidR="00090F4E" w:rsidRPr="00090F4E" w:rsidRDefault="00090F4E" w:rsidP="00090F4E">
            <w:pPr>
              <w:jc w:val="center"/>
              <w:rPr>
                <w:rFonts w:cs="Times New Roman"/>
                <w:b/>
                <w:lang w:eastAsia="ru-RU"/>
              </w:rPr>
            </w:pPr>
            <w:r w:rsidRPr="00090F4E">
              <w:rPr>
                <w:rFonts w:cs="Times New Roman"/>
                <w:b/>
                <w:color w:val="000000"/>
                <w:lang w:eastAsia="ru-RU"/>
              </w:rPr>
              <w:t>Наименование</w:t>
            </w:r>
          </w:p>
          <w:p w14:paraId="434FA8F6" w14:textId="77777777" w:rsidR="00090F4E" w:rsidRPr="00090F4E" w:rsidRDefault="00090F4E" w:rsidP="00090F4E">
            <w:pPr>
              <w:jc w:val="center"/>
              <w:rPr>
                <w:rFonts w:cs="Times New Roman"/>
                <w:b/>
                <w:lang w:eastAsia="ru-RU"/>
              </w:rPr>
            </w:pPr>
            <w:proofErr w:type="spellStart"/>
            <w:r w:rsidRPr="00090F4E">
              <w:rPr>
                <w:rFonts w:cs="Times New Roman"/>
                <w:b/>
                <w:color w:val="000000"/>
                <w:lang w:eastAsia="ru-RU"/>
              </w:rPr>
              <w:t>недропользователя</w:t>
            </w:r>
            <w:proofErr w:type="spellEnd"/>
          </w:p>
        </w:tc>
      </w:tr>
      <w:tr w:rsidR="00090F4E" w:rsidRPr="00090F4E" w14:paraId="51335EED" w14:textId="77777777" w:rsidTr="00090F4E">
        <w:trPr>
          <w:jc w:val="center"/>
        </w:trPr>
        <w:tc>
          <w:tcPr>
            <w:tcW w:w="405" w:type="dxa"/>
            <w:vAlign w:val="center"/>
          </w:tcPr>
          <w:p w14:paraId="5EB8BC3A" w14:textId="77777777" w:rsidR="00090F4E" w:rsidRPr="00090F4E" w:rsidRDefault="00090F4E" w:rsidP="00090F4E">
            <w:pPr>
              <w:jc w:val="center"/>
              <w:rPr>
                <w:rFonts w:cs="Times New Roman"/>
                <w:lang w:eastAsia="ru-RU"/>
              </w:rPr>
            </w:pPr>
            <w:r w:rsidRPr="00090F4E">
              <w:rPr>
                <w:rFonts w:cs="Times New Roman"/>
                <w:color w:val="000000"/>
                <w:lang w:eastAsia="ru-RU"/>
              </w:rPr>
              <w:t>1</w:t>
            </w:r>
          </w:p>
        </w:tc>
        <w:tc>
          <w:tcPr>
            <w:tcW w:w="1575" w:type="dxa"/>
            <w:vAlign w:val="center"/>
          </w:tcPr>
          <w:p w14:paraId="7019D449" w14:textId="77777777" w:rsidR="00090F4E" w:rsidRPr="00090F4E" w:rsidRDefault="00090F4E" w:rsidP="00090F4E">
            <w:pPr>
              <w:jc w:val="center"/>
              <w:rPr>
                <w:rFonts w:cs="Times New Roman"/>
                <w:lang w:eastAsia="ru-RU"/>
              </w:rPr>
            </w:pPr>
            <w:r w:rsidRPr="00090F4E">
              <w:rPr>
                <w:rFonts w:cs="Times New Roman"/>
                <w:color w:val="000000"/>
                <w:lang w:eastAsia="ru-RU"/>
              </w:rPr>
              <w:t>4439</w:t>
            </w:r>
          </w:p>
        </w:tc>
        <w:tc>
          <w:tcPr>
            <w:tcW w:w="2625" w:type="dxa"/>
            <w:vAlign w:val="center"/>
          </w:tcPr>
          <w:p w14:paraId="29F1DED8"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3EFED4B8"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5004BA0F" w14:textId="77777777" w:rsidTr="00090F4E">
        <w:trPr>
          <w:jc w:val="center"/>
        </w:trPr>
        <w:tc>
          <w:tcPr>
            <w:tcW w:w="405" w:type="dxa"/>
            <w:vAlign w:val="center"/>
          </w:tcPr>
          <w:p w14:paraId="3ACD79E6" w14:textId="77777777" w:rsidR="00090F4E" w:rsidRPr="00090F4E" w:rsidRDefault="00090F4E" w:rsidP="00090F4E">
            <w:pPr>
              <w:jc w:val="center"/>
              <w:rPr>
                <w:rFonts w:cs="Times New Roman"/>
                <w:lang w:eastAsia="ru-RU"/>
              </w:rPr>
            </w:pPr>
            <w:r w:rsidRPr="00090F4E">
              <w:rPr>
                <w:rFonts w:cs="Times New Roman"/>
                <w:color w:val="000000"/>
                <w:lang w:eastAsia="ru-RU"/>
              </w:rPr>
              <w:t>2</w:t>
            </w:r>
          </w:p>
        </w:tc>
        <w:tc>
          <w:tcPr>
            <w:tcW w:w="1575" w:type="dxa"/>
            <w:vAlign w:val="center"/>
          </w:tcPr>
          <w:p w14:paraId="77CA3130" w14:textId="77777777" w:rsidR="00090F4E" w:rsidRPr="00090F4E" w:rsidRDefault="00090F4E" w:rsidP="00090F4E">
            <w:pPr>
              <w:jc w:val="center"/>
              <w:rPr>
                <w:rFonts w:cs="Times New Roman"/>
                <w:lang w:eastAsia="ru-RU"/>
              </w:rPr>
            </w:pPr>
            <w:r w:rsidRPr="00090F4E">
              <w:rPr>
                <w:rFonts w:cs="Times New Roman"/>
                <w:color w:val="000000"/>
                <w:lang w:eastAsia="ru-RU"/>
              </w:rPr>
              <w:t>4426</w:t>
            </w:r>
          </w:p>
        </w:tc>
        <w:tc>
          <w:tcPr>
            <w:tcW w:w="2625" w:type="dxa"/>
            <w:vAlign w:val="center"/>
          </w:tcPr>
          <w:p w14:paraId="22CDE6F7"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50225431"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3025F950" w14:textId="77777777" w:rsidTr="00090F4E">
        <w:trPr>
          <w:jc w:val="center"/>
        </w:trPr>
        <w:tc>
          <w:tcPr>
            <w:tcW w:w="405" w:type="dxa"/>
            <w:vAlign w:val="center"/>
          </w:tcPr>
          <w:p w14:paraId="6062BE9E" w14:textId="77777777" w:rsidR="00090F4E" w:rsidRPr="00090F4E" w:rsidRDefault="00090F4E" w:rsidP="00090F4E">
            <w:pPr>
              <w:jc w:val="center"/>
              <w:rPr>
                <w:rFonts w:cs="Times New Roman"/>
                <w:lang w:eastAsia="ru-RU"/>
              </w:rPr>
            </w:pPr>
            <w:r w:rsidRPr="00090F4E">
              <w:rPr>
                <w:rFonts w:cs="Times New Roman"/>
                <w:color w:val="000000"/>
                <w:lang w:eastAsia="ru-RU"/>
              </w:rPr>
              <w:t>3</w:t>
            </w:r>
          </w:p>
        </w:tc>
        <w:tc>
          <w:tcPr>
            <w:tcW w:w="1575" w:type="dxa"/>
            <w:vAlign w:val="center"/>
          </w:tcPr>
          <w:p w14:paraId="4737A630" w14:textId="77777777" w:rsidR="00090F4E" w:rsidRPr="00090F4E" w:rsidRDefault="00090F4E" w:rsidP="00090F4E">
            <w:pPr>
              <w:jc w:val="center"/>
              <w:rPr>
                <w:rFonts w:cs="Times New Roman"/>
                <w:lang w:eastAsia="ru-RU"/>
              </w:rPr>
            </w:pPr>
            <w:r w:rsidRPr="00090F4E">
              <w:rPr>
                <w:rFonts w:cs="Times New Roman"/>
                <w:color w:val="000000"/>
                <w:lang w:eastAsia="ru-RU"/>
              </w:rPr>
              <w:t>4108</w:t>
            </w:r>
          </w:p>
        </w:tc>
        <w:tc>
          <w:tcPr>
            <w:tcW w:w="2625" w:type="dxa"/>
            <w:vAlign w:val="center"/>
          </w:tcPr>
          <w:p w14:paraId="3CEF63C4"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46D3385C"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4531FA77" w14:textId="77777777" w:rsidTr="00090F4E">
        <w:trPr>
          <w:jc w:val="center"/>
        </w:trPr>
        <w:tc>
          <w:tcPr>
            <w:tcW w:w="405" w:type="dxa"/>
            <w:vAlign w:val="center"/>
          </w:tcPr>
          <w:p w14:paraId="3BDA4E60" w14:textId="77777777" w:rsidR="00090F4E" w:rsidRPr="00090F4E" w:rsidRDefault="00090F4E" w:rsidP="00090F4E">
            <w:pPr>
              <w:jc w:val="center"/>
              <w:rPr>
                <w:rFonts w:cs="Times New Roman"/>
                <w:lang w:eastAsia="ru-RU"/>
              </w:rPr>
            </w:pPr>
            <w:r w:rsidRPr="00090F4E">
              <w:rPr>
                <w:rFonts w:cs="Times New Roman"/>
                <w:color w:val="000000"/>
                <w:lang w:eastAsia="ru-RU"/>
              </w:rPr>
              <w:t>4</w:t>
            </w:r>
          </w:p>
        </w:tc>
        <w:tc>
          <w:tcPr>
            <w:tcW w:w="1575" w:type="dxa"/>
            <w:vAlign w:val="center"/>
          </w:tcPr>
          <w:p w14:paraId="40FD8A53" w14:textId="77777777" w:rsidR="00090F4E" w:rsidRPr="00090F4E" w:rsidRDefault="00090F4E" w:rsidP="00090F4E">
            <w:pPr>
              <w:jc w:val="center"/>
              <w:rPr>
                <w:rFonts w:cs="Times New Roman"/>
                <w:lang w:eastAsia="ru-RU"/>
              </w:rPr>
            </w:pPr>
            <w:r w:rsidRPr="00090F4E">
              <w:rPr>
                <w:rFonts w:cs="Times New Roman"/>
                <w:color w:val="000000"/>
                <w:lang w:eastAsia="ru-RU"/>
              </w:rPr>
              <w:t>4922</w:t>
            </w:r>
          </w:p>
        </w:tc>
        <w:tc>
          <w:tcPr>
            <w:tcW w:w="2625" w:type="dxa"/>
            <w:vAlign w:val="center"/>
          </w:tcPr>
          <w:p w14:paraId="59B056A3"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5CF885CD"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4348E828" w14:textId="77777777" w:rsidTr="00090F4E">
        <w:trPr>
          <w:jc w:val="center"/>
        </w:trPr>
        <w:tc>
          <w:tcPr>
            <w:tcW w:w="405" w:type="dxa"/>
            <w:vAlign w:val="center"/>
          </w:tcPr>
          <w:p w14:paraId="29627DC6" w14:textId="77777777" w:rsidR="00090F4E" w:rsidRPr="00090F4E" w:rsidRDefault="00090F4E" w:rsidP="00090F4E">
            <w:pPr>
              <w:jc w:val="center"/>
              <w:rPr>
                <w:rFonts w:cs="Times New Roman"/>
                <w:lang w:eastAsia="ru-RU"/>
              </w:rPr>
            </w:pPr>
            <w:r w:rsidRPr="00090F4E">
              <w:rPr>
                <w:rFonts w:cs="Times New Roman"/>
                <w:color w:val="000000"/>
                <w:lang w:eastAsia="ru-RU"/>
              </w:rPr>
              <w:t>5</w:t>
            </w:r>
          </w:p>
        </w:tc>
        <w:tc>
          <w:tcPr>
            <w:tcW w:w="1575" w:type="dxa"/>
            <w:vAlign w:val="center"/>
          </w:tcPr>
          <w:p w14:paraId="427FE6E7" w14:textId="77777777" w:rsidR="00090F4E" w:rsidRPr="00090F4E" w:rsidRDefault="00090F4E" w:rsidP="00090F4E">
            <w:pPr>
              <w:jc w:val="center"/>
              <w:rPr>
                <w:rFonts w:cs="Times New Roman"/>
                <w:lang w:eastAsia="ru-RU"/>
              </w:rPr>
            </w:pPr>
            <w:r w:rsidRPr="00090F4E">
              <w:rPr>
                <w:rFonts w:cs="Times New Roman"/>
                <w:color w:val="000000"/>
                <w:lang w:eastAsia="ru-RU"/>
              </w:rPr>
              <w:t>4115</w:t>
            </w:r>
          </w:p>
        </w:tc>
        <w:tc>
          <w:tcPr>
            <w:tcW w:w="2625" w:type="dxa"/>
            <w:vAlign w:val="center"/>
          </w:tcPr>
          <w:p w14:paraId="3FC9FAD1"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42A80808"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1158E58D" w14:textId="77777777" w:rsidTr="00090F4E">
        <w:trPr>
          <w:jc w:val="center"/>
        </w:trPr>
        <w:tc>
          <w:tcPr>
            <w:tcW w:w="405" w:type="dxa"/>
            <w:vAlign w:val="center"/>
          </w:tcPr>
          <w:p w14:paraId="5EFF2AC9" w14:textId="77777777" w:rsidR="00090F4E" w:rsidRPr="00090F4E" w:rsidRDefault="00090F4E" w:rsidP="00090F4E">
            <w:pPr>
              <w:jc w:val="center"/>
              <w:rPr>
                <w:rFonts w:cs="Times New Roman"/>
                <w:lang w:eastAsia="ru-RU"/>
              </w:rPr>
            </w:pPr>
            <w:r w:rsidRPr="00090F4E">
              <w:rPr>
                <w:rFonts w:cs="Times New Roman"/>
                <w:color w:val="000000"/>
                <w:lang w:eastAsia="ru-RU"/>
              </w:rPr>
              <w:lastRenderedPageBreak/>
              <w:t>6</w:t>
            </w:r>
          </w:p>
        </w:tc>
        <w:tc>
          <w:tcPr>
            <w:tcW w:w="1575" w:type="dxa"/>
            <w:vAlign w:val="center"/>
          </w:tcPr>
          <w:p w14:paraId="7E193C34" w14:textId="77777777" w:rsidR="00090F4E" w:rsidRPr="00090F4E" w:rsidRDefault="00090F4E" w:rsidP="00090F4E">
            <w:pPr>
              <w:jc w:val="center"/>
              <w:rPr>
                <w:rFonts w:cs="Times New Roman"/>
                <w:lang w:eastAsia="ru-RU"/>
              </w:rPr>
            </w:pPr>
            <w:r w:rsidRPr="00090F4E">
              <w:rPr>
                <w:rFonts w:cs="Times New Roman"/>
                <w:color w:val="000000"/>
                <w:lang w:eastAsia="ru-RU"/>
              </w:rPr>
              <w:t>5006</w:t>
            </w:r>
          </w:p>
        </w:tc>
        <w:tc>
          <w:tcPr>
            <w:tcW w:w="2625" w:type="dxa"/>
            <w:vAlign w:val="center"/>
          </w:tcPr>
          <w:p w14:paraId="29279944"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6F2FA1A3"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63D83FE1" w14:textId="77777777" w:rsidTr="00090F4E">
        <w:trPr>
          <w:jc w:val="center"/>
        </w:trPr>
        <w:tc>
          <w:tcPr>
            <w:tcW w:w="405" w:type="dxa"/>
            <w:vAlign w:val="center"/>
          </w:tcPr>
          <w:p w14:paraId="1A6B051A" w14:textId="77777777" w:rsidR="00090F4E" w:rsidRPr="00090F4E" w:rsidRDefault="00090F4E" w:rsidP="00090F4E">
            <w:pPr>
              <w:jc w:val="center"/>
              <w:rPr>
                <w:rFonts w:cs="Times New Roman"/>
                <w:lang w:eastAsia="ru-RU"/>
              </w:rPr>
            </w:pPr>
            <w:r w:rsidRPr="00090F4E">
              <w:rPr>
                <w:rFonts w:cs="Times New Roman"/>
                <w:color w:val="000000"/>
                <w:lang w:eastAsia="ru-RU"/>
              </w:rPr>
              <w:t>7</w:t>
            </w:r>
          </w:p>
        </w:tc>
        <w:tc>
          <w:tcPr>
            <w:tcW w:w="1575" w:type="dxa"/>
            <w:vAlign w:val="center"/>
          </w:tcPr>
          <w:p w14:paraId="16AF76BD" w14:textId="77777777" w:rsidR="00090F4E" w:rsidRPr="00090F4E" w:rsidRDefault="00090F4E" w:rsidP="00090F4E">
            <w:pPr>
              <w:jc w:val="center"/>
              <w:rPr>
                <w:rFonts w:cs="Times New Roman"/>
                <w:lang w:eastAsia="ru-RU"/>
              </w:rPr>
            </w:pPr>
            <w:r w:rsidRPr="00090F4E">
              <w:rPr>
                <w:rFonts w:cs="Times New Roman"/>
                <w:color w:val="000000"/>
                <w:lang w:eastAsia="ru-RU"/>
              </w:rPr>
              <w:t>5311</w:t>
            </w:r>
          </w:p>
        </w:tc>
        <w:tc>
          <w:tcPr>
            <w:tcW w:w="2625" w:type="dxa"/>
            <w:vAlign w:val="center"/>
          </w:tcPr>
          <w:p w14:paraId="646ADE4A"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72DEAE79"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44058C4C" w14:textId="77777777" w:rsidTr="00090F4E">
        <w:trPr>
          <w:jc w:val="center"/>
        </w:trPr>
        <w:tc>
          <w:tcPr>
            <w:tcW w:w="405" w:type="dxa"/>
            <w:vAlign w:val="center"/>
          </w:tcPr>
          <w:p w14:paraId="7A17988A" w14:textId="77777777" w:rsidR="00090F4E" w:rsidRPr="00090F4E" w:rsidRDefault="00090F4E" w:rsidP="00090F4E">
            <w:pPr>
              <w:jc w:val="center"/>
              <w:rPr>
                <w:rFonts w:cs="Times New Roman"/>
                <w:lang w:eastAsia="ru-RU"/>
              </w:rPr>
            </w:pPr>
            <w:r w:rsidRPr="00090F4E">
              <w:rPr>
                <w:rFonts w:cs="Times New Roman"/>
                <w:color w:val="000000"/>
                <w:lang w:eastAsia="ru-RU"/>
              </w:rPr>
              <w:t>8</w:t>
            </w:r>
          </w:p>
        </w:tc>
        <w:tc>
          <w:tcPr>
            <w:tcW w:w="1575" w:type="dxa"/>
            <w:vAlign w:val="center"/>
          </w:tcPr>
          <w:p w14:paraId="7643E55C" w14:textId="77777777" w:rsidR="00090F4E" w:rsidRPr="00090F4E" w:rsidRDefault="00090F4E" w:rsidP="00090F4E">
            <w:pPr>
              <w:jc w:val="center"/>
              <w:rPr>
                <w:rFonts w:cs="Times New Roman"/>
                <w:lang w:eastAsia="ru-RU"/>
              </w:rPr>
            </w:pPr>
            <w:r w:rsidRPr="00090F4E">
              <w:rPr>
                <w:rFonts w:cs="Times New Roman"/>
                <w:color w:val="000000"/>
                <w:lang w:eastAsia="ru-RU"/>
              </w:rPr>
              <w:t>5310</w:t>
            </w:r>
          </w:p>
        </w:tc>
        <w:tc>
          <w:tcPr>
            <w:tcW w:w="2625" w:type="dxa"/>
            <w:vAlign w:val="center"/>
          </w:tcPr>
          <w:p w14:paraId="25C2E4BF"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40CE43A3"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6B7C7F15" w14:textId="77777777" w:rsidTr="00090F4E">
        <w:trPr>
          <w:jc w:val="center"/>
        </w:trPr>
        <w:tc>
          <w:tcPr>
            <w:tcW w:w="405" w:type="dxa"/>
            <w:vAlign w:val="center"/>
          </w:tcPr>
          <w:p w14:paraId="23E40F69" w14:textId="77777777" w:rsidR="00090F4E" w:rsidRPr="00090F4E" w:rsidRDefault="00090F4E" w:rsidP="00090F4E">
            <w:pPr>
              <w:jc w:val="center"/>
              <w:rPr>
                <w:rFonts w:cs="Times New Roman"/>
                <w:lang w:eastAsia="ru-RU"/>
              </w:rPr>
            </w:pPr>
            <w:r w:rsidRPr="00090F4E">
              <w:rPr>
                <w:rFonts w:cs="Times New Roman"/>
                <w:color w:val="000000"/>
                <w:lang w:eastAsia="ru-RU"/>
              </w:rPr>
              <w:t>9</w:t>
            </w:r>
          </w:p>
        </w:tc>
        <w:tc>
          <w:tcPr>
            <w:tcW w:w="1575" w:type="dxa"/>
            <w:vAlign w:val="center"/>
          </w:tcPr>
          <w:p w14:paraId="7F2FF3C6" w14:textId="77777777" w:rsidR="00090F4E" w:rsidRPr="00090F4E" w:rsidRDefault="00090F4E" w:rsidP="00090F4E">
            <w:pPr>
              <w:jc w:val="center"/>
              <w:rPr>
                <w:rFonts w:cs="Times New Roman"/>
                <w:lang w:eastAsia="ru-RU"/>
              </w:rPr>
            </w:pPr>
            <w:r w:rsidRPr="00090F4E">
              <w:rPr>
                <w:rFonts w:cs="Times New Roman"/>
                <w:color w:val="000000"/>
                <w:lang w:eastAsia="ru-RU"/>
              </w:rPr>
              <w:t>5412</w:t>
            </w:r>
          </w:p>
        </w:tc>
        <w:tc>
          <w:tcPr>
            <w:tcW w:w="2625" w:type="dxa"/>
            <w:vAlign w:val="center"/>
          </w:tcPr>
          <w:p w14:paraId="6DA801D1"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615A97C0"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71D2A596" w14:textId="77777777" w:rsidTr="00090F4E">
        <w:trPr>
          <w:jc w:val="center"/>
        </w:trPr>
        <w:tc>
          <w:tcPr>
            <w:tcW w:w="405" w:type="dxa"/>
            <w:vAlign w:val="center"/>
          </w:tcPr>
          <w:p w14:paraId="22243CC5" w14:textId="77777777" w:rsidR="00090F4E" w:rsidRPr="00090F4E" w:rsidRDefault="00090F4E" w:rsidP="00090F4E">
            <w:pPr>
              <w:jc w:val="center"/>
              <w:rPr>
                <w:rFonts w:cs="Times New Roman"/>
                <w:lang w:eastAsia="ru-RU"/>
              </w:rPr>
            </w:pPr>
            <w:r w:rsidRPr="00090F4E">
              <w:rPr>
                <w:rFonts w:cs="Times New Roman"/>
                <w:color w:val="000000"/>
                <w:lang w:eastAsia="ru-RU"/>
              </w:rPr>
              <w:t>10</w:t>
            </w:r>
          </w:p>
        </w:tc>
        <w:tc>
          <w:tcPr>
            <w:tcW w:w="1575" w:type="dxa"/>
            <w:vAlign w:val="center"/>
          </w:tcPr>
          <w:p w14:paraId="633C1A05" w14:textId="77777777" w:rsidR="00090F4E" w:rsidRPr="00090F4E" w:rsidRDefault="00090F4E" w:rsidP="00090F4E">
            <w:pPr>
              <w:jc w:val="center"/>
              <w:rPr>
                <w:rFonts w:cs="Times New Roman"/>
                <w:lang w:eastAsia="ru-RU"/>
              </w:rPr>
            </w:pPr>
            <w:r w:rsidRPr="00090F4E">
              <w:rPr>
                <w:rFonts w:cs="Times New Roman"/>
                <w:color w:val="000000"/>
                <w:lang w:eastAsia="ru-RU"/>
              </w:rPr>
              <w:t>5003</w:t>
            </w:r>
          </w:p>
        </w:tc>
        <w:tc>
          <w:tcPr>
            <w:tcW w:w="2625" w:type="dxa"/>
            <w:vAlign w:val="center"/>
          </w:tcPr>
          <w:p w14:paraId="13BF2476"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26E672E6"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39C5DFF0" w14:textId="77777777" w:rsidTr="00090F4E">
        <w:trPr>
          <w:jc w:val="center"/>
        </w:trPr>
        <w:tc>
          <w:tcPr>
            <w:tcW w:w="405" w:type="dxa"/>
            <w:vAlign w:val="center"/>
          </w:tcPr>
          <w:p w14:paraId="392768FF" w14:textId="77777777" w:rsidR="00090F4E" w:rsidRPr="00090F4E" w:rsidRDefault="00090F4E" w:rsidP="00090F4E">
            <w:pPr>
              <w:jc w:val="center"/>
              <w:rPr>
                <w:rFonts w:cs="Times New Roman"/>
                <w:lang w:eastAsia="ru-RU"/>
              </w:rPr>
            </w:pPr>
            <w:r w:rsidRPr="00090F4E">
              <w:rPr>
                <w:rFonts w:cs="Times New Roman"/>
                <w:color w:val="000000"/>
                <w:lang w:eastAsia="ru-RU"/>
              </w:rPr>
              <w:t>11</w:t>
            </w:r>
          </w:p>
        </w:tc>
        <w:tc>
          <w:tcPr>
            <w:tcW w:w="1575" w:type="dxa"/>
            <w:vAlign w:val="center"/>
          </w:tcPr>
          <w:p w14:paraId="37F3E211" w14:textId="77777777" w:rsidR="00090F4E" w:rsidRPr="00090F4E" w:rsidRDefault="00090F4E" w:rsidP="00090F4E">
            <w:pPr>
              <w:jc w:val="center"/>
              <w:rPr>
                <w:rFonts w:cs="Times New Roman"/>
                <w:lang w:eastAsia="ru-RU"/>
              </w:rPr>
            </w:pPr>
            <w:r w:rsidRPr="00090F4E">
              <w:rPr>
                <w:rFonts w:cs="Times New Roman"/>
                <w:color w:val="000000"/>
                <w:lang w:eastAsia="ru-RU"/>
              </w:rPr>
              <w:t>4437</w:t>
            </w:r>
          </w:p>
        </w:tc>
        <w:tc>
          <w:tcPr>
            <w:tcW w:w="2625" w:type="dxa"/>
            <w:vAlign w:val="center"/>
          </w:tcPr>
          <w:p w14:paraId="22348171" w14:textId="77777777" w:rsidR="00090F4E" w:rsidRPr="00090F4E" w:rsidRDefault="00090F4E" w:rsidP="00090F4E">
            <w:pPr>
              <w:jc w:val="center"/>
              <w:rPr>
                <w:rFonts w:cs="Times New Roman"/>
                <w:lang w:eastAsia="ru-RU"/>
              </w:rPr>
            </w:pPr>
            <w:r w:rsidRPr="00090F4E">
              <w:rPr>
                <w:rFonts w:cs="Times New Roman"/>
                <w:color w:val="000000"/>
                <w:lang w:eastAsia="ru-RU"/>
              </w:rPr>
              <w:t>п. Никольское</w:t>
            </w:r>
          </w:p>
        </w:tc>
        <w:tc>
          <w:tcPr>
            <w:tcW w:w="4020" w:type="dxa"/>
            <w:vAlign w:val="center"/>
          </w:tcPr>
          <w:p w14:paraId="535688AB"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70769334" w14:textId="77777777" w:rsidTr="00090F4E">
        <w:trPr>
          <w:trHeight w:val="15"/>
          <w:jc w:val="center"/>
        </w:trPr>
        <w:tc>
          <w:tcPr>
            <w:tcW w:w="405" w:type="dxa"/>
            <w:vAlign w:val="center"/>
          </w:tcPr>
          <w:p w14:paraId="772CCF87" w14:textId="77777777" w:rsidR="00090F4E" w:rsidRPr="00090F4E" w:rsidRDefault="00090F4E" w:rsidP="00090F4E">
            <w:pPr>
              <w:jc w:val="center"/>
              <w:rPr>
                <w:rFonts w:cs="Times New Roman"/>
                <w:lang w:eastAsia="ru-RU"/>
              </w:rPr>
            </w:pPr>
            <w:r w:rsidRPr="00090F4E">
              <w:rPr>
                <w:rFonts w:cs="Times New Roman"/>
                <w:color w:val="000000"/>
                <w:lang w:eastAsia="ru-RU"/>
              </w:rPr>
              <w:t>12</w:t>
            </w:r>
          </w:p>
        </w:tc>
        <w:tc>
          <w:tcPr>
            <w:tcW w:w="1575" w:type="dxa"/>
            <w:vAlign w:val="center"/>
          </w:tcPr>
          <w:p w14:paraId="0D2269FA" w14:textId="77777777" w:rsidR="00090F4E" w:rsidRPr="00090F4E" w:rsidRDefault="00090F4E" w:rsidP="00090F4E">
            <w:pPr>
              <w:jc w:val="center"/>
              <w:rPr>
                <w:rFonts w:cs="Times New Roman"/>
                <w:lang w:eastAsia="ru-RU"/>
              </w:rPr>
            </w:pPr>
            <w:r w:rsidRPr="00090F4E">
              <w:rPr>
                <w:rFonts w:cs="Times New Roman"/>
                <w:color w:val="000000"/>
                <w:lang w:eastAsia="ru-RU"/>
              </w:rPr>
              <w:t>3043</w:t>
            </w:r>
          </w:p>
        </w:tc>
        <w:tc>
          <w:tcPr>
            <w:tcW w:w="2625" w:type="dxa"/>
            <w:vAlign w:val="center"/>
          </w:tcPr>
          <w:p w14:paraId="7C486014" w14:textId="77777777" w:rsidR="00090F4E" w:rsidRPr="00090F4E" w:rsidRDefault="00090F4E" w:rsidP="00090F4E">
            <w:pPr>
              <w:jc w:val="center"/>
              <w:rPr>
                <w:rFonts w:cs="Times New Roman"/>
                <w:lang w:eastAsia="ru-RU"/>
              </w:rPr>
            </w:pPr>
            <w:r w:rsidRPr="00090F4E">
              <w:rPr>
                <w:rFonts w:cs="Times New Roman"/>
                <w:color w:val="000000"/>
                <w:lang w:eastAsia="ru-RU"/>
              </w:rPr>
              <w:t xml:space="preserve">п. </w:t>
            </w:r>
            <w:proofErr w:type="spellStart"/>
            <w:r w:rsidRPr="00090F4E">
              <w:rPr>
                <w:rFonts w:cs="Times New Roman"/>
                <w:color w:val="000000"/>
                <w:lang w:eastAsia="ru-RU"/>
              </w:rPr>
              <w:t>Фанерник</w:t>
            </w:r>
            <w:proofErr w:type="spellEnd"/>
          </w:p>
        </w:tc>
        <w:tc>
          <w:tcPr>
            <w:tcW w:w="4020" w:type="dxa"/>
            <w:vAlign w:val="center"/>
          </w:tcPr>
          <w:p w14:paraId="7F9ACB4F"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76C81ECC" w14:textId="77777777" w:rsidTr="00090F4E">
        <w:trPr>
          <w:jc w:val="center"/>
        </w:trPr>
        <w:tc>
          <w:tcPr>
            <w:tcW w:w="405" w:type="dxa"/>
            <w:vAlign w:val="center"/>
          </w:tcPr>
          <w:p w14:paraId="0FFA1553" w14:textId="77777777" w:rsidR="00090F4E" w:rsidRPr="00090F4E" w:rsidRDefault="00090F4E" w:rsidP="00090F4E">
            <w:pPr>
              <w:jc w:val="center"/>
              <w:rPr>
                <w:rFonts w:cs="Times New Roman"/>
                <w:lang w:eastAsia="ru-RU"/>
              </w:rPr>
            </w:pPr>
            <w:r w:rsidRPr="00090F4E">
              <w:rPr>
                <w:rFonts w:cs="Times New Roman"/>
                <w:color w:val="000000"/>
                <w:lang w:eastAsia="ru-RU"/>
              </w:rPr>
              <w:t>13</w:t>
            </w:r>
          </w:p>
        </w:tc>
        <w:tc>
          <w:tcPr>
            <w:tcW w:w="1575" w:type="dxa"/>
            <w:vAlign w:val="center"/>
          </w:tcPr>
          <w:p w14:paraId="0810C621" w14:textId="77777777" w:rsidR="00090F4E" w:rsidRPr="00090F4E" w:rsidRDefault="00090F4E" w:rsidP="00090F4E">
            <w:pPr>
              <w:jc w:val="center"/>
              <w:rPr>
                <w:rFonts w:cs="Times New Roman"/>
                <w:lang w:eastAsia="ru-RU"/>
              </w:rPr>
            </w:pPr>
            <w:r w:rsidRPr="00090F4E">
              <w:rPr>
                <w:rFonts w:cs="Times New Roman"/>
                <w:color w:val="000000"/>
                <w:lang w:eastAsia="ru-RU"/>
              </w:rPr>
              <w:t>3524</w:t>
            </w:r>
          </w:p>
        </w:tc>
        <w:tc>
          <w:tcPr>
            <w:tcW w:w="2625" w:type="dxa"/>
            <w:vAlign w:val="center"/>
          </w:tcPr>
          <w:p w14:paraId="068DA394" w14:textId="77777777" w:rsidR="00090F4E" w:rsidRPr="00090F4E" w:rsidRDefault="00090F4E" w:rsidP="00090F4E">
            <w:pPr>
              <w:jc w:val="center"/>
              <w:rPr>
                <w:rFonts w:cs="Times New Roman"/>
                <w:lang w:eastAsia="ru-RU"/>
              </w:rPr>
            </w:pPr>
            <w:r w:rsidRPr="00090F4E">
              <w:rPr>
                <w:rFonts w:cs="Times New Roman"/>
                <w:color w:val="000000"/>
                <w:lang w:eastAsia="ru-RU"/>
              </w:rPr>
              <w:t xml:space="preserve">п. </w:t>
            </w:r>
            <w:proofErr w:type="spellStart"/>
            <w:r w:rsidRPr="00090F4E">
              <w:rPr>
                <w:rFonts w:cs="Times New Roman"/>
                <w:color w:val="000000"/>
                <w:lang w:eastAsia="ru-RU"/>
              </w:rPr>
              <w:t>Фанерник</w:t>
            </w:r>
            <w:proofErr w:type="spellEnd"/>
          </w:p>
        </w:tc>
        <w:tc>
          <w:tcPr>
            <w:tcW w:w="4020" w:type="dxa"/>
            <w:vAlign w:val="center"/>
          </w:tcPr>
          <w:p w14:paraId="02C9121A"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4B83D1C6" w14:textId="77777777" w:rsidTr="00090F4E">
        <w:trPr>
          <w:jc w:val="center"/>
        </w:trPr>
        <w:tc>
          <w:tcPr>
            <w:tcW w:w="405" w:type="dxa"/>
            <w:vAlign w:val="center"/>
          </w:tcPr>
          <w:p w14:paraId="76527085" w14:textId="77777777" w:rsidR="00090F4E" w:rsidRPr="00090F4E" w:rsidRDefault="00090F4E" w:rsidP="00090F4E">
            <w:pPr>
              <w:jc w:val="center"/>
              <w:rPr>
                <w:rFonts w:cs="Times New Roman"/>
                <w:lang w:eastAsia="ru-RU"/>
              </w:rPr>
            </w:pPr>
            <w:r w:rsidRPr="00090F4E">
              <w:rPr>
                <w:rFonts w:cs="Times New Roman"/>
                <w:color w:val="000000"/>
                <w:lang w:eastAsia="ru-RU"/>
              </w:rPr>
              <w:t>14</w:t>
            </w:r>
          </w:p>
        </w:tc>
        <w:tc>
          <w:tcPr>
            <w:tcW w:w="1575" w:type="dxa"/>
            <w:vAlign w:val="center"/>
          </w:tcPr>
          <w:p w14:paraId="53B38B30" w14:textId="77777777" w:rsidR="00090F4E" w:rsidRPr="00090F4E" w:rsidRDefault="00090F4E" w:rsidP="00090F4E">
            <w:pPr>
              <w:jc w:val="center"/>
              <w:rPr>
                <w:rFonts w:cs="Times New Roman"/>
                <w:lang w:eastAsia="ru-RU"/>
              </w:rPr>
            </w:pPr>
            <w:r w:rsidRPr="00090F4E">
              <w:rPr>
                <w:rFonts w:cs="Times New Roman"/>
                <w:color w:val="000000"/>
                <w:lang w:eastAsia="ru-RU"/>
              </w:rPr>
              <w:t>4940</w:t>
            </w:r>
          </w:p>
        </w:tc>
        <w:tc>
          <w:tcPr>
            <w:tcW w:w="2625" w:type="dxa"/>
            <w:vAlign w:val="center"/>
          </w:tcPr>
          <w:p w14:paraId="29EF876E" w14:textId="77777777" w:rsidR="00090F4E" w:rsidRPr="00090F4E" w:rsidRDefault="00090F4E" w:rsidP="00090F4E">
            <w:pPr>
              <w:jc w:val="center"/>
              <w:rPr>
                <w:rFonts w:cs="Times New Roman"/>
                <w:lang w:eastAsia="ru-RU"/>
              </w:rPr>
            </w:pPr>
            <w:r w:rsidRPr="00090F4E">
              <w:rPr>
                <w:rFonts w:cs="Times New Roman"/>
                <w:color w:val="000000"/>
                <w:lang w:eastAsia="ru-RU"/>
              </w:rPr>
              <w:t xml:space="preserve">п. </w:t>
            </w:r>
            <w:proofErr w:type="spellStart"/>
            <w:r w:rsidRPr="00090F4E">
              <w:rPr>
                <w:rFonts w:cs="Times New Roman"/>
                <w:color w:val="000000"/>
                <w:lang w:eastAsia="ru-RU"/>
              </w:rPr>
              <w:t>Фанерник</w:t>
            </w:r>
            <w:proofErr w:type="spellEnd"/>
          </w:p>
        </w:tc>
        <w:tc>
          <w:tcPr>
            <w:tcW w:w="4020" w:type="dxa"/>
            <w:vAlign w:val="center"/>
          </w:tcPr>
          <w:p w14:paraId="652B5C61"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146EC328" w14:textId="77777777" w:rsidTr="00090F4E">
        <w:trPr>
          <w:jc w:val="center"/>
        </w:trPr>
        <w:tc>
          <w:tcPr>
            <w:tcW w:w="405" w:type="dxa"/>
            <w:vAlign w:val="center"/>
          </w:tcPr>
          <w:p w14:paraId="1B137F49" w14:textId="77777777" w:rsidR="00090F4E" w:rsidRPr="00090F4E" w:rsidRDefault="00090F4E" w:rsidP="00090F4E">
            <w:pPr>
              <w:jc w:val="center"/>
              <w:rPr>
                <w:rFonts w:cs="Times New Roman"/>
                <w:lang w:eastAsia="ru-RU"/>
              </w:rPr>
            </w:pPr>
            <w:r w:rsidRPr="00090F4E">
              <w:rPr>
                <w:rFonts w:cs="Times New Roman"/>
                <w:color w:val="000000"/>
                <w:lang w:eastAsia="ru-RU"/>
              </w:rPr>
              <w:t>15</w:t>
            </w:r>
          </w:p>
        </w:tc>
        <w:tc>
          <w:tcPr>
            <w:tcW w:w="1575" w:type="dxa"/>
            <w:vAlign w:val="center"/>
          </w:tcPr>
          <w:p w14:paraId="5606CBA4" w14:textId="77777777" w:rsidR="00090F4E" w:rsidRPr="00090F4E" w:rsidRDefault="00090F4E" w:rsidP="00090F4E">
            <w:pPr>
              <w:jc w:val="center"/>
              <w:rPr>
                <w:rFonts w:cs="Times New Roman"/>
                <w:lang w:eastAsia="ru-RU"/>
              </w:rPr>
            </w:pPr>
            <w:r w:rsidRPr="00090F4E">
              <w:rPr>
                <w:rFonts w:cs="Times New Roman"/>
                <w:color w:val="000000"/>
                <w:lang w:eastAsia="ru-RU"/>
              </w:rPr>
              <w:t>4941</w:t>
            </w:r>
          </w:p>
        </w:tc>
        <w:tc>
          <w:tcPr>
            <w:tcW w:w="2625" w:type="dxa"/>
            <w:vAlign w:val="center"/>
          </w:tcPr>
          <w:p w14:paraId="5DBF2E4A" w14:textId="77777777" w:rsidR="00090F4E" w:rsidRPr="00090F4E" w:rsidRDefault="00090F4E" w:rsidP="00090F4E">
            <w:pPr>
              <w:jc w:val="center"/>
              <w:rPr>
                <w:rFonts w:cs="Times New Roman"/>
                <w:lang w:eastAsia="ru-RU"/>
              </w:rPr>
            </w:pPr>
            <w:r w:rsidRPr="00090F4E">
              <w:rPr>
                <w:rFonts w:cs="Times New Roman"/>
                <w:color w:val="000000"/>
                <w:lang w:eastAsia="ru-RU"/>
              </w:rPr>
              <w:t xml:space="preserve">п. </w:t>
            </w:r>
            <w:proofErr w:type="spellStart"/>
            <w:r w:rsidRPr="00090F4E">
              <w:rPr>
                <w:rFonts w:cs="Times New Roman"/>
                <w:color w:val="000000"/>
                <w:lang w:eastAsia="ru-RU"/>
              </w:rPr>
              <w:t>Фанерник</w:t>
            </w:r>
            <w:proofErr w:type="spellEnd"/>
          </w:p>
        </w:tc>
        <w:tc>
          <w:tcPr>
            <w:tcW w:w="4020" w:type="dxa"/>
            <w:vAlign w:val="center"/>
          </w:tcPr>
          <w:p w14:paraId="0A5FB350"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365BBA69" w14:textId="77777777" w:rsidTr="00090F4E">
        <w:trPr>
          <w:jc w:val="center"/>
        </w:trPr>
        <w:tc>
          <w:tcPr>
            <w:tcW w:w="405" w:type="dxa"/>
            <w:vAlign w:val="center"/>
          </w:tcPr>
          <w:p w14:paraId="784186C2" w14:textId="77777777" w:rsidR="00090F4E" w:rsidRPr="00090F4E" w:rsidRDefault="00090F4E" w:rsidP="00090F4E">
            <w:pPr>
              <w:jc w:val="center"/>
              <w:rPr>
                <w:rFonts w:cs="Times New Roman"/>
                <w:lang w:eastAsia="ru-RU"/>
              </w:rPr>
            </w:pPr>
            <w:r w:rsidRPr="00090F4E">
              <w:rPr>
                <w:rFonts w:cs="Times New Roman"/>
                <w:color w:val="000000"/>
                <w:lang w:eastAsia="ru-RU"/>
              </w:rPr>
              <w:t>16</w:t>
            </w:r>
          </w:p>
        </w:tc>
        <w:tc>
          <w:tcPr>
            <w:tcW w:w="1575" w:type="dxa"/>
            <w:vAlign w:val="center"/>
          </w:tcPr>
          <w:p w14:paraId="04DBA748" w14:textId="77777777" w:rsidR="00090F4E" w:rsidRPr="00090F4E" w:rsidRDefault="00090F4E" w:rsidP="00090F4E">
            <w:pPr>
              <w:jc w:val="center"/>
              <w:rPr>
                <w:rFonts w:cs="Times New Roman"/>
                <w:lang w:eastAsia="ru-RU"/>
              </w:rPr>
            </w:pPr>
            <w:r w:rsidRPr="00090F4E">
              <w:rPr>
                <w:rFonts w:cs="Times New Roman"/>
                <w:color w:val="000000"/>
                <w:lang w:eastAsia="ru-RU"/>
              </w:rPr>
              <w:t>3543</w:t>
            </w:r>
          </w:p>
        </w:tc>
        <w:tc>
          <w:tcPr>
            <w:tcW w:w="2625" w:type="dxa"/>
            <w:vAlign w:val="center"/>
          </w:tcPr>
          <w:p w14:paraId="79AD30B9" w14:textId="77777777" w:rsidR="00090F4E" w:rsidRPr="00090F4E" w:rsidRDefault="00090F4E" w:rsidP="00090F4E">
            <w:pPr>
              <w:jc w:val="center"/>
              <w:rPr>
                <w:rFonts w:cs="Times New Roman"/>
                <w:lang w:eastAsia="ru-RU"/>
              </w:rPr>
            </w:pPr>
            <w:r w:rsidRPr="00090F4E">
              <w:rPr>
                <w:rFonts w:cs="Times New Roman"/>
                <w:color w:val="000000"/>
                <w:lang w:eastAsia="ru-RU"/>
              </w:rPr>
              <w:t xml:space="preserve">п. </w:t>
            </w:r>
            <w:proofErr w:type="spellStart"/>
            <w:r w:rsidRPr="00090F4E">
              <w:rPr>
                <w:rFonts w:cs="Times New Roman"/>
                <w:color w:val="000000"/>
                <w:lang w:eastAsia="ru-RU"/>
              </w:rPr>
              <w:t>Фанерник</w:t>
            </w:r>
            <w:proofErr w:type="spellEnd"/>
          </w:p>
        </w:tc>
        <w:tc>
          <w:tcPr>
            <w:tcW w:w="4020" w:type="dxa"/>
            <w:vAlign w:val="center"/>
          </w:tcPr>
          <w:p w14:paraId="0433128F"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315E6418" w14:textId="77777777" w:rsidTr="00090F4E">
        <w:trPr>
          <w:jc w:val="center"/>
        </w:trPr>
        <w:tc>
          <w:tcPr>
            <w:tcW w:w="405" w:type="dxa"/>
            <w:vAlign w:val="center"/>
          </w:tcPr>
          <w:p w14:paraId="780B2C67" w14:textId="77777777" w:rsidR="00090F4E" w:rsidRPr="00090F4E" w:rsidRDefault="00090F4E" w:rsidP="00090F4E">
            <w:pPr>
              <w:jc w:val="center"/>
              <w:rPr>
                <w:rFonts w:cs="Times New Roman"/>
                <w:lang w:eastAsia="ru-RU"/>
              </w:rPr>
            </w:pPr>
            <w:r w:rsidRPr="00090F4E">
              <w:rPr>
                <w:rFonts w:cs="Times New Roman"/>
                <w:color w:val="000000"/>
                <w:lang w:eastAsia="ru-RU"/>
              </w:rPr>
              <w:t>17</w:t>
            </w:r>
          </w:p>
        </w:tc>
        <w:tc>
          <w:tcPr>
            <w:tcW w:w="1575" w:type="dxa"/>
            <w:vAlign w:val="center"/>
          </w:tcPr>
          <w:p w14:paraId="5FB35896" w14:textId="77777777" w:rsidR="00090F4E" w:rsidRPr="00090F4E" w:rsidRDefault="00090F4E" w:rsidP="00090F4E">
            <w:pPr>
              <w:jc w:val="center"/>
              <w:rPr>
                <w:rFonts w:cs="Times New Roman"/>
                <w:lang w:eastAsia="ru-RU"/>
              </w:rPr>
            </w:pPr>
            <w:r w:rsidRPr="00090F4E">
              <w:rPr>
                <w:rFonts w:cs="Times New Roman"/>
                <w:color w:val="000000"/>
                <w:lang w:eastAsia="ru-RU"/>
              </w:rPr>
              <w:t>4379</w:t>
            </w:r>
          </w:p>
        </w:tc>
        <w:tc>
          <w:tcPr>
            <w:tcW w:w="2625" w:type="dxa"/>
            <w:vAlign w:val="center"/>
          </w:tcPr>
          <w:p w14:paraId="7E5A655B" w14:textId="77777777" w:rsidR="00090F4E" w:rsidRPr="00090F4E" w:rsidRDefault="00090F4E" w:rsidP="00090F4E">
            <w:pPr>
              <w:jc w:val="center"/>
              <w:rPr>
                <w:rFonts w:cs="Times New Roman"/>
                <w:lang w:eastAsia="ru-RU"/>
              </w:rPr>
            </w:pPr>
            <w:r w:rsidRPr="00090F4E">
              <w:rPr>
                <w:rFonts w:cs="Times New Roman"/>
                <w:color w:val="000000"/>
                <w:lang w:eastAsia="ru-RU"/>
              </w:rPr>
              <w:t xml:space="preserve">п. </w:t>
            </w:r>
            <w:proofErr w:type="spellStart"/>
            <w:r w:rsidRPr="00090F4E">
              <w:rPr>
                <w:rFonts w:cs="Times New Roman"/>
                <w:color w:val="000000"/>
                <w:lang w:eastAsia="ru-RU"/>
              </w:rPr>
              <w:t>Фанерник</w:t>
            </w:r>
            <w:proofErr w:type="spellEnd"/>
          </w:p>
        </w:tc>
        <w:tc>
          <w:tcPr>
            <w:tcW w:w="4020" w:type="dxa"/>
            <w:vAlign w:val="center"/>
          </w:tcPr>
          <w:p w14:paraId="6CEF3F5A"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517DFEEF" w14:textId="77777777" w:rsidTr="00090F4E">
        <w:trPr>
          <w:jc w:val="center"/>
        </w:trPr>
        <w:tc>
          <w:tcPr>
            <w:tcW w:w="405" w:type="dxa"/>
            <w:vAlign w:val="center"/>
          </w:tcPr>
          <w:p w14:paraId="0D32C510" w14:textId="77777777" w:rsidR="00090F4E" w:rsidRPr="00090F4E" w:rsidRDefault="00090F4E" w:rsidP="00090F4E">
            <w:pPr>
              <w:jc w:val="center"/>
              <w:rPr>
                <w:rFonts w:cs="Times New Roman"/>
                <w:lang w:eastAsia="ru-RU"/>
              </w:rPr>
            </w:pPr>
            <w:r w:rsidRPr="00090F4E">
              <w:rPr>
                <w:rFonts w:cs="Times New Roman"/>
                <w:color w:val="000000"/>
                <w:lang w:eastAsia="ru-RU"/>
              </w:rPr>
              <w:t>18</w:t>
            </w:r>
          </w:p>
        </w:tc>
        <w:tc>
          <w:tcPr>
            <w:tcW w:w="1575" w:type="dxa"/>
            <w:vAlign w:val="center"/>
          </w:tcPr>
          <w:p w14:paraId="6FBEB034" w14:textId="77777777" w:rsidR="00090F4E" w:rsidRPr="00090F4E" w:rsidRDefault="00090F4E" w:rsidP="00090F4E">
            <w:pPr>
              <w:jc w:val="center"/>
              <w:rPr>
                <w:rFonts w:cs="Times New Roman"/>
                <w:lang w:eastAsia="ru-RU"/>
              </w:rPr>
            </w:pPr>
            <w:r w:rsidRPr="00090F4E">
              <w:rPr>
                <w:rFonts w:cs="Times New Roman"/>
                <w:color w:val="000000"/>
                <w:lang w:eastAsia="ru-RU"/>
              </w:rPr>
              <w:t>3021</w:t>
            </w:r>
          </w:p>
        </w:tc>
        <w:tc>
          <w:tcPr>
            <w:tcW w:w="2625" w:type="dxa"/>
            <w:vAlign w:val="center"/>
          </w:tcPr>
          <w:p w14:paraId="017AC058" w14:textId="77777777" w:rsidR="00090F4E" w:rsidRPr="00090F4E" w:rsidRDefault="00090F4E" w:rsidP="00090F4E">
            <w:pPr>
              <w:jc w:val="center"/>
              <w:rPr>
                <w:rFonts w:cs="Times New Roman"/>
                <w:lang w:eastAsia="ru-RU"/>
              </w:rPr>
            </w:pPr>
            <w:r w:rsidRPr="00090F4E">
              <w:rPr>
                <w:rFonts w:cs="Times New Roman"/>
                <w:color w:val="000000"/>
                <w:lang w:eastAsia="ru-RU"/>
              </w:rPr>
              <w:t xml:space="preserve">п. </w:t>
            </w:r>
            <w:proofErr w:type="spellStart"/>
            <w:r w:rsidRPr="00090F4E">
              <w:rPr>
                <w:rFonts w:cs="Times New Roman"/>
                <w:color w:val="000000"/>
                <w:lang w:eastAsia="ru-RU"/>
              </w:rPr>
              <w:t>Безгачево</w:t>
            </w:r>
            <w:proofErr w:type="spellEnd"/>
          </w:p>
        </w:tc>
        <w:tc>
          <w:tcPr>
            <w:tcW w:w="4020" w:type="dxa"/>
            <w:vAlign w:val="center"/>
          </w:tcPr>
          <w:p w14:paraId="5D319069"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343CAE9B" w14:textId="77777777" w:rsidTr="00090F4E">
        <w:trPr>
          <w:jc w:val="center"/>
        </w:trPr>
        <w:tc>
          <w:tcPr>
            <w:tcW w:w="405" w:type="dxa"/>
            <w:vAlign w:val="center"/>
          </w:tcPr>
          <w:p w14:paraId="69AA069D" w14:textId="77777777" w:rsidR="00090F4E" w:rsidRPr="00090F4E" w:rsidRDefault="00090F4E" w:rsidP="00090F4E">
            <w:pPr>
              <w:jc w:val="center"/>
              <w:rPr>
                <w:rFonts w:cs="Times New Roman"/>
                <w:lang w:eastAsia="ru-RU"/>
              </w:rPr>
            </w:pPr>
            <w:r w:rsidRPr="00090F4E">
              <w:rPr>
                <w:rFonts w:cs="Times New Roman"/>
                <w:color w:val="000000"/>
                <w:lang w:eastAsia="ru-RU"/>
              </w:rPr>
              <w:t>19</w:t>
            </w:r>
          </w:p>
        </w:tc>
        <w:tc>
          <w:tcPr>
            <w:tcW w:w="1575" w:type="dxa"/>
            <w:vAlign w:val="center"/>
          </w:tcPr>
          <w:p w14:paraId="3ACCB58A" w14:textId="77777777" w:rsidR="00090F4E" w:rsidRPr="00090F4E" w:rsidRDefault="00090F4E" w:rsidP="00090F4E">
            <w:pPr>
              <w:jc w:val="center"/>
              <w:rPr>
                <w:rFonts w:cs="Times New Roman"/>
                <w:lang w:eastAsia="ru-RU"/>
              </w:rPr>
            </w:pPr>
            <w:r w:rsidRPr="00090F4E">
              <w:rPr>
                <w:rFonts w:cs="Times New Roman"/>
                <w:color w:val="000000"/>
                <w:lang w:eastAsia="ru-RU"/>
              </w:rPr>
              <w:t>3900</w:t>
            </w:r>
          </w:p>
        </w:tc>
        <w:tc>
          <w:tcPr>
            <w:tcW w:w="2625" w:type="dxa"/>
            <w:vAlign w:val="center"/>
          </w:tcPr>
          <w:p w14:paraId="5A5D3650" w14:textId="77777777" w:rsidR="00090F4E" w:rsidRPr="00090F4E" w:rsidRDefault="00090F4E" w:rsidP="00090F4E">
            <w:pPr>
              <w:jc w:val="center"/>
              <w:rPr>
                <w:rFonts w:cs="Times New Roman"/>
                <w:lang w:eastAsia="ru-RU"/>
              </w:rPr>
            </w:pPr>
            <w:r w:rsidRPr="00090F4E">
              <w:rPr>
                <w:rFonts w:cs="Times New Roman"/>
                <w:color w:val="000000"/>
                <w:lang w:eastAsia="ru-RU"/>
              </w:rPr>
              <w:t xml:space="preserve">п. </w:t>
            </w:r>
            <w:proofErr w:type="spellStart"/>
            <w:r w:rsidRPr="00090F4E">
              <w:rPr>
                <w:rFonts w:cs="Times New Roman"/>
                <w:color w:val="000000"/>
                <w:lang w:eastAsia="ru-RU"/>
              </w:rPr>
              <w:t>Безгачево</w:t>
            </w:r>
            <w:proofErr w:type="spellEnd"/>
          </w:p>
        </w:tc>
        <w:tc>
          <w:tcPr>
            <w:tcW w:w="4020" w:type="dxa"/>
            <w:vAlign w:val="center"/>
          </w:tcPr>
          <w:p w14:paraId="44F98A55"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r w:rsidR="00090F4E" w:rsidRPr="00090F4E" w14:paraId="685FAEEC" w14:textId="77777777" w:rsidTr="00090F4E">
        <w:trPr>
          <w:jc w:val="center"/>
        </w:trPr>
        <w:tc>
          <w:tcPr>
            <w:tcW w:w="405" w:type="dxa"/>
            <w:vAlign w:val="center"/>
          </w:tcPr>
          <w:p w14:paraId="17032DFA" w14:textId="77777777" w:rsidR="00090F4E" w:rsidRPr="00090F4E" w:rsidRDefault="00090F4E" w:rsidP="00090F4E">
            <w:pPr>
              <w:jc w:val="center"/>
              <w:rPr>
                <w:rFonts w:cs="Times New Roman"/>
                <w:lang w:eastAsia="ru-RU"/>
              </w:rPr>
            </w:pPr>
            <w:r w:rsidRPr="00090F4E">
              <w:rPr>
                <w:rFonts w:cs="Times New Roman"/>
                <w:color w:val="000000"/>
                <w:lang w:eastAsia="ru-RU"/>
              </w:rPr>
              <w:t>20</w:t>
            </w:r>
          </w:p>
        </w:tc>
        <w:tc>
          <w:tcPr>
            <w:tcW w:w="1575" w:type="dxa"/>
            <w:vAlign w:val="center"/>
          </w:tcPr>
          <w:p w14:paraId="7007961A" w14:textId="77777777" w:rsidR="00090F4E" w:rsidRPr="00090F4E" w:rsidRDefault="00090F4E" w:rsidP="00090F4E">
            <w:pPr>
              <w:jc w:val="center"/>
              <w:rPr>
                <w:rFonts w:cs="Times New Roman"/>
                <w:lang w:eastAsia="ru-RU"/>
              </w:rPr>
            </w:pPr>
            <w:r w:rsidRPr="00090F4E">
              <w:rPr>
                <w:rFonts w:cs="Times New Roman"/>
                <w:color w:val="000000"/>
                <w:lang w:eastAsia="ru-RU"/>
              </w:rPr>
              <w:t>4379</w:t>
            </w:r>
          </w:p>
        </w:tc>
        <w:tc>
          <w:tcPr>
            <w:tcW w:w="2625" w:type="dxa"/>
            <w:vAlign w:val="center"/>
          </w:tcPr>
          <w:p w14:paraId="6E164BD1" w14:textId="77777777" w:rsidR="00090F4E" w:rsidRPr="00090F4E" w:rsidRDefault="00090F4E" w:rsidP="00090F4E">
            <w:pPr>
              <w:jc w:val="center"/>
              <w:rPr>
                <w:rFonts w:cs="Times New Roman"/>
                <w:lang w:eastAsia="ru-RU"/>
              </w:rPr>
            </w:pPr>
            <w:r w:rsidRPr="00090F4E">
              <w:rPr>
                <w:rFonts w:cs="Times New Roman"/>
                <w:color w:val="000000"/>
                <w:lang w:eastAsia="ru-RU"/>
              </w:rPr>
              <w:t>п. Дорожный</w:t>
            </w:r>
          </w:p>
        </w:tc>
        <w:tc>
          <w:tcPr>
            <w:tcW w:w="4020" w:type="dxa"/>
            <w:vAlign w:val="center"/>
          </w:tcPr>
          <w:p w14:paraId="6867922D" w14:textId="77777777" w:rsidR="00090F4E" w:rsidRPr="00090F4E" w:rsidRDefault="00090F4E" w:rsidP="00090F4E">
            <w:pPr>
              <w:jc w:val="center"/>
              <w:rPr>
                <w:rFonts w:cs="Times New Roman"/>
                <w:lang w:eastAsia="ru-RU"/>
              </w:rPr>
            </w:pPr>
            <w:r w:rsidRPr="00090F4E">
              <w:rPr>
                <w:rFonts w:cs="Times New Roman"/>
                <w:color w:val="000000"/>
                <w:lang w:eastAsia="ru-RU"/>
              </w:rPr>
              <w:t>МУП «</w:t>
            </w:r>
            <w:proofErr w:type="spellStart"/>
            <w:r w:rsidRPr="00090F4E">
              <w:rPr>
                <w:rFonts w:cs="Times New Roman"/>
                <w:color w:val="000000"/>
                <w:lang w:eastAsia="ru-RU"/>
              </w:rPr>
              <w:t>Коммунсервис</w:t>
            </w:r>
            <w:proofErr w:type="spellEnd"/>
            <w:r w:rsidRPr="00090F4E">
              <w:rPr>
                <w:rFonts w:cs="Times New Roman"/>
                <w:color w:val="000000"/>
                <w:lang w:eastAsia="ru-RU"/>
              </w:rPr>
              <w:t>» Костромского района</w:t>
            </w:r>
          </w:p>
        </w:tc>
      </w:tr>
    </w:tbl>
    <w:p w14:paraId="39C68720" w14:textId="77777777" w:rsidR="00090F4E" w:rsidRDefault="00090F4E" w:rsidP="00090F4E">
      <w:pPr>
        <w:ind w:firstLine="709"/>
        <w:jc w:val="both"/>
      </w:pPr>
    </w:p>
    <w:p w14:paraId="103AA5FA" w14:textId="77777777" w:rsidR="00090F4E" w:rsidRPr="004927D7" w:rsidRDefault="00090F4E" w:rsidP="00090F4E">
      <w:pPr>
        <w:ind w:firstLine="709"/>
        <w:jc w:val="both"/>
        <w:rPr>
          <w:i/>
        </w:rPr>
      </w:pPr>
      <w:r w:rsidRPr="004927D7">
        <w:rPr>
          <w:i/>
        </w:rPr>
        <w:t>Схема водоснабжения Никольского сельского поселения</w:t>
      </w:r>
    </w:p>
    <w:p w14:paraId="34FE2902" w14:textId="77777777" w:rsidR="00090F4E" w:rsidRPr="00090F4E" w:rsidRDefault="00090F4E" w:rsidP="00090F4E">
      <w:pPr>
        <w:ind w:firstLine="709"/>
        <w:jc w:val="both"/>
      </w:pPr>
      <w:r w:rsidRPr="00090F4E">
        <w:t>Водоснабжение населенных пунктов на территории сельского поселения осуществляется из подземных источников: водозаборных скважин, колодцев и родников. Неравномерность водопотребления регулируется существующими водонапорными башнями типа «</w:t>
      </w:r>
      <w:proofErr w:type="spellStart"/>
      <w:r w:rsidRPr="00090F4E">
        <w:t>Рожновского</w:t>
      </w:r>
      <w:proofErr w:type="spellEnd"/>
      <w:r w:rsidRPr="00090F4E">
        <w:t xml:space="preserve">», а </w:t>
      </w:r>
      <w:proofErr w:type="gramStart"/>
      <w:r w:rsidRPr="00090F4E">
        <w:t>так же</w:t>
      </w:r>
      <w:proofErr w:type="gramEnd"/>
      <w:r w:rsidRPr="00090F4E">
        <w:t xml:space="preserve"> частотными регуляторами:</w:t>
      </w:r>
    </w:p>
    <w:p w14:paraId="15780C9E" w14:textId="77777777" w:rsidR="00090F4E" w:rsidRPr="00090F4E" w:rsidRDefault="00090F4E" w:rsidP="00090F4E">
      <w:pPr>
        <w:ind w:firstLine="709"/>
        <w:jc w:val="both"/>
      </w:pPr>
      <w:r w:rsidRPr="00090F4E">
        <w:t>- п. Никольское башня кирпичная высотой 30 м, объемом 200 м3;</w:t>
      </w:r>
    </w:p>
    <w:p w14:paraId="3988C98A" w14:textId="77777777" w:rsidR="00090F4E" w:rsidRPr="00090F4E" w:rsidRDefault="00090F4E" w:rsidP="00090F4E">
      <w:pPr>
        <w:ind w:firstLine="709"/>
        <w:jc w:val="both"/>
      </w:pPr>
      <w:r w:rsidRPr="00090F4E">
        <w:t>- п. Дорожный башня железная высотой 12 м, объемом 15 м3, применяется частотный регулятор, установленный на скважине;</w:t>
      </w:r>
    </w:p>
    <w:p w14:paraId="4FA87931" w14:textId="77777777" w:rsidR="00090F4E" w:rsidRPr="00090F4E" w:rsidRDefault="00090F4E" w:rsidP="00090F4E">
      <w:pPr>
        <w:ind w:firstLine="709"/>
        <w:jc w:val="both"/>
      </w:pPr>
      <w:r w:rsidRPr="00090F4E">
        <w:t xml:space="preserve">- п. </w:t>
      </w:r>
      <w:proofErr w:type="spellStart"/>
      <w:r w:rsidRPr="00090F4E">
        <w:t>Фанерник</w:t>
      </w:r>
      <w:proofErr w:type="spellEnd"/>
      <w:r w:rsidRPr="00090F4E">
        <w:t xml:space="preserve"> ул. Геофизиков башня кирпичная высотой 20 м, объемом 50 м3;</w:t>
      </w:r>
    </w:p>
    <w:p w14:paraId="0D3E2046" w14:textId="77777777" w:rsidR="00090F4E" w:rsidRPr="00090F4E" w:rsidRDefault="00090F4E" w:rsidP="00090F4E">
      <w:pPr>
        <w:ind w:firstLine="709"/>
        <w:jc w:val="both"/>
      </w:pPr>
      <w:r w:rsidRPr="00090F4E">
        <w:t xml:space="preserve">- п. </w:t>
      </w:r>
      <w:proofErr w:type="spellStart"/>
      <w:r w:rsidRPr="00090F4E">
        <w:t>Фанерник</w:t>
      </w:r>
      <w:proofErr w:type="spellEnd"/>
      <w:r w:rsidRPr="00090F4E">
        <w:t xml:space="preserve"> ул. Восточная башня железная высотой 23 м, объемом 50 м3;</w:t>
      </w:r>
    </w:p>
    <w:p w14:paraId="2368DE3F" w14:textId="77777777" w:rsidR="00090F4E" w:rsidRPr="00090F4E" w:rsidRDefault="00090F4E" w:rsidP="00090F4E">
      <w:pPr>
        <w:ind w:firstLine="709"/>
        <w:jc w:val="both"/>
      </w:pPr>
      <w:r w:rsidRPr="00090F4E">
        <w:t xml:space="preserve">- п. </w:t>
      </w:r>
      <w:proofErr w:type="spellStart"/>
      <w:r w:rsidRPr="00090F4E">
        <w:t>Безгачево</w:t>
      </w:r>
      <w:proofErr w:type="spellEnd"/>
      <w:r w:rsidRPr="00090F4E">
        <w:t xml:space="preserve"> башня железная высотой 23 м, объемом 25 м3;</w:t>
      </w:r>
    </w:p>
    <w:p w14:paraId="0922CEF0" w14:textId="77777777" w:rsidR="00090F4E" w:rsidRPr="00090F4E" w:rsidRDefault="00090F4E" w:rsidP="00090F4E">
      <w:pPr>
        <w:ind w:firstLine="709"/>
        <w:jc w:val="both"/>
      </w:pPr>
      <w:r w:rsidRPr="00090F4E">
        <w:t xml:space="preserve">- </w:t>
      </w:r>
      <w:proofErr w:type="spellStart"/>
      <w:r w:rsidRPr="00090F4E">
        <w:t>п.Фанерник</w:t>
      </w:r>
      <w:proofErr w:type="spellEnd"/>
      <w:r w:rsidRPr="00090F4E">
        <w:t>, ул. Геофизиков башня не эксплуатируется.</w:t>
      </w:r>
    </w:p>
    <w:p w14:paraId="17697B92" w14:textId="77777777" w:rsidR="00090F4E" w:rsidRPr="00090F4E" w:rsidRDefault="00090F4E" w:rsidP="00090F4E">
      <w:pPr>
        <w:ind w:firstLine="709"/>
        <w:jc w:val="both"/>
      </w:pPr>
      <w:r w:rsidRPr="00090F4E">
        <w:tab/>
        <w:t xml:space="preserve">Общая протяженность водопроводных сетей составляет 22,7633 км. Водопровод проложен из чугунных труб и труб ПВХ, стальных труб. Диаметры водопроводных сетей 50÷150мм. Состояние сетей удовлетворительное, степень износа составляет 60%-70 %. </w:t>
      </w:r>
    </w:p>
    <w:p w14:paraId="44B65439" w14:textId="77777777" w:rsidR="00090F4E" w:rsidRPr="00090F4E" w:rsidRDefault="00090F4E" w:rsidP="00090F4E">
      <w:pPr>
        <w:ind w:firstLine="709"/>
        <w:jc w:val="both"/>
      </w:pPr>
      <w:r w:rsidRPr="00090F4E">
        <w:t xml:space="preserve">Централизованным горячим водоснабжением обеспечивается жители в населенных пунктах: Никольское, </w:t>
      </w:r>
      <w:proofErr w:type="spellStart"/>
      <w:r w:rsidRPr="00090F4E">
        <w:t>Безгачево</w:t>
      </w:r>
      <w:proofErr w:type="spellEnd"/>
      <w:r w:rsidRPr="00090F4E">
        <w:t xml:space="preserve">, </w:t>
      </w:r>
      <w:proofErr w:type="spellStart"/>
      <w:r w:rsidRPr="00090F4E">
        <w:t>Фанерник</w:t>
      </w:r>
      <w:proofErr w:type="spellEnd"/>
      <w:r w:rsidRPr="00090F4E">
        <w:t xml:space="preserve"> ул. Центральная д. 32, 34.</w:t>
      </w:r>
    </w:p>
    <w:p w14:paraId="21C9F3CA" w14:textId="77777777" w:rsidR="00090F4E" w:rsidRPr="00090F4E" w:rsidRDefault="00090F4E" w:rsidP="00090F4E">
      <w:pPr>
        <w:ind w:firstLine="709"/>
        <w:jc w:val="both"/>
      </w:pPr>
      <w:r w:rsidRPr="00090F4E">
        <w:t>Оборудованы приборами учета горячей воды 4 домов.</w:t>
      </w:r>
    </w:p>
    <w:p w14:paraId="5B9A4122" w14:textId="77777777" w:rsidR="00090F4E" w:rsidRPr="00090F4E" w:rsidRDefault="00090F4E" w:rsidP="00090F4E">
      <w:pPr>
        <w:ind w:firstLine="709"/>
        <w:jc w:val="both"/>
      </w:pPr>
      <w:r w:rsidRPr="00090F4E">
        <w:t xml:space="preserve">Оборудованы приборами учета холодной воды 4 дома. </w:t>
      </w:r>
    </w:p>
    <w:p w14:paraId="47C18A65" w14:textId="77777777" w:rsidR="00090F4E" w:rsidRPr="00090F4E" w:rsidRDefault="00090F4E" w:rsidP="00090F4E">
      <w:pPr>
        <w:ind w:firstLine="709"/>
        <w:jc w:val="both"/>
      </w:pPr>
      <w:r w:rsidRPr="00090F4E">
        <w:t>Коллективными приборами учета тепловой энергии оснащен 21 многоквартирный дом.</w:t>
      </w:r>
    </w:p>
    <w:p w14:paraId="66E724BF" w14:textId="77777777" w:rsidR="00090F4E" w:rsidRDefault="00090F4E" w:rsidP="00090F4E">
      <w:pPr>
        <w:ind w:firstLine="709"/>
        <w:jc w:val="both"/>
      </w:pPr>
      <w:r w:rsidRPr="00090F4E">
        <w:lastRenderedPageBreak/>
        <w:t xml:space="preserve">Для обеспечения населения и предприятий чистой питьевой водой необходимо установка станций обезжелезивания, а также при увеличении </w:t>
      </w:r>
      <w:proofErr w:type="spellStart"/>
      <w:r w:rsidRPr="00090F4E">
        <w:t>водоразбора</w:t>
      </w:r>
      <w:proofErr w:type="spellEnd"/>
      <w:r w:rsidRPr="00090F4E">
        <w:t xml:space="preserve"> необходимо предусмотреть бурение новых скважин. </w:t>
      </w:r>
    </w:p>
    <w:p w14:paraId="4C79AE58" w14:textId="77777777" w:rsidR="00090F4E" w:rsidRPr="00090F4E" w:rsidRDefault="00090F4E" w:rsidP="00090F4E">
      <w:pPr>
        <w:ind w:firstLine="709"/>
        <w:jc w:val="both"/>
      </w:pPr>
    </w:p>
    <w:p w14:paraId="73224294" w14:textId="77777777" w:rsidR="008A0751" w:rsidRPr="00111A50" w:rsidRDefault="002073C2" w:rsidP="008A0751">
      <w:pPr>
        <w:tabs>
          <w:tab w:val="left" w:pos="742"/>
        </w:tabs>
        <w:ind w:right="57" w:firstLine="709"/>
        <w:jc w:val="both"/>
        <w:rPr>
          <w:b/>
        </w:rPr>
      </w:pPr>
      <w:r w:rsidRPr="00090F4E">
        <w:rPr>
          <w:b/>
        </w:rPr>
        <w:t>В</w:t>
      </w:r>
      <w:r w:rsidR="008A0751" w:rsidRPr="00090F4E">
        <w:rPr>
          <w:b/>
        </w:rPr>
        <w:t>одоотведение</w:t>
      </w:r>
      <w:r w:rsidR="00111A50" w:rsidRPr="00090F4E">
        <w:rPr>
          <w:b/>
        </w:rPr>
        <w:t xml:space="preserve"> </w:t>
      </w:r>
    </w:p>
    <w:p w14:paraId="04611517" w14:textId="77777777" w:rsidR="00090F4E" w:rsidRPr="004927D7" w:rsidRDefault="00090F4E" w:rsidP="004927D7">
      <w:pPr>
        <w:ind w:firstLine="709"/>
        <w:jc w:val="both"/>
      </w:pPr>
      <w:r w:rsidRPr="004927D7">
        <w:t xml:space="preserve">В настоящее время централизованная система бытовой канализации присутствует в следующих населенных пунктах: </w:t>
      </w:r>
      <w:proofErr w:type="spellStart"/>
      <w:r w:rsidRPr="004927D7">
        <w:t>н.п</w:t>
      </w:r>
      <w:proofErr w:type="spellEnd"/>
      <w:r w:rsidRPr="004927D7">
        <w:t xml:space="preserve">. Никольское, </w:t>
      </w:r>
      <w:proofErr w:type="spellStart"/>
      <w:r w:rsidRPr="004927D7">
        <w:t>н.п</w:t>
      </w:r>
      <w:proofErr w:type="spellEnd"/>
      <w:r w:rsidRPr="004927D7">
        <w:t xml:space="preserve">. </w:t>
      </w:r>
      <w:proofErr w:type="spellStart"/>
      <w:r w:rsidRPr="004927D7">
        <w:t>Фанерник</w:t>
      </w:r>
      <w:proofErr w:type="spellEnd"/>
      <w:r w:rsidRPr="004927D7">
        <w:t xml:space="preserve">, </w:t>
      </w:r>
      <w:proofErr w:type="spellStart"/>
      <w:r w:rsidRPr="004927D7">
        <w:t>н.п</w:t>
      </w:r>
      <w:proofErr w:type="spellEnd"/>
      <w:r w:rsidRPr="004927D7">
        <w:t xml:space="preserve">. </w:t>
      </w:r>
      <w:proofErr w:type="spellStart"/>
      <w:r w:rsidRPr="004927D7">
        <w:t>Безгачево</w:t>
      </w:r>
      <w:proofErr w:type="spellEnd"/>
      <w:r w:rsidRPr="004927D7">
        <w:t>.</w:t>
      </w:r>
    </w:p>
    <w:p w14:paraId="1B72C76F" w14:textId="77777777" w:rsidR="00090F4E" w:rsidRPr="004927D7" w:rsidRDefault="00090F4E" w:rsidP="004927D7">
      <w:pPr>
        <w:ind w:firstLine="709"/>
        <w:jc w:val="both"/>
      </w:pPr>
      <w:r w:rsidRPr="004927D7">
        <w:t>Бытовые стоки по самотечным сетям канализации поступают на очистные сооружения. Протяженность канализационных сетей ø100мм – 21 248м.</w:t>
      </w:r>
    </w:p>
    <w:p w14:paraId="1D59AA05" w14:textId="77777777" w:rsidR="00090F4E" w:rsidRPr="004927D7" w:rsidRDefault="00090F4E" w:rsidP="004927D7">
      <w:pPr>
        <w:ind w:firstLine="709"/>
        <w:jc w:val="both"/>
      </w:pPr>
      <w:r w:rsidRPr="004927D7">
        <w:t>Жители других населенных пунктов Никольского сельского поселения используют накопители стоков и люфт-клозеты.</w:t>
      </w:r>
    </w:p>
    <w:p w14:paraId="13DC3A3E" w14:textId="77777777" w:rsidR="00090F4E" w:rsidRPr="004927D7" w:rsidRDefault="00090F4E" w:rsidP="004927D7">
      <w:pPr>
        <w:ind w:firstLine="709"/>
        <w:jc w:val="both"/>
      </w:pPr>
      <w:r w:rsidRPr="004927D7">
        <w:t>Стоки от сельскохозяйственных предприятий:</w:t>
      </w:r>
    </w:p>
    <w:p w14:paraId="02B30763" w14:textId="77777777" w:rsidR="00090F4E" w:rsidRPr="004927D7" w:rsidRDefault="00090F4E" w:rsidP="004927D7">
      <w:pPr>
        <w:ind w:firstLine="709"/>
        <w:jc w:val="both"/>
      </w:pPr>
      <w:r w:rsidRPr="004927D7">
        <w:t>ЗАО Птицефабрика «Костромская» поступают на очистные сооружения производительностью 40 м3/</w:t>
      </w:r>
      <w:proofErr w:type="spellStart"/>
      <w:r w:rsidRPr="004927D7">
        <w:t>сут</w:t>
      </w:r>
      <w:proofErr w:type="spellEnd"/>
      <w:r w:rsidRPr="004927D7">
        <w:t>.</w:t>
      </w:r>
    </w:p>
    <w:p w14:paraId="292F108C" w14:textId="77777777" w:rsidR="00EA18BB" w:rsidRDefault="00EA18BB" w:rsidP="008A0751">
      <w:pPr>
        <w:tabs>
          <w:tab w:val="left" w:pos="742"/>
        </w:tabs>
        <w:ind w:right="57" w:firstLine="709"/>
        <w:jc w:val="both"/>
        <w:rPr>
          <w:b/>
        </w:rPr>
      </w:pPr>
    </w:p>
    <w:p w14:paraId="0D9A8B74" w14:textId="77777777" w:rsidR="008A0751" w:rsidRPr="008A0751" w:rsidRDefault="008A0751" w:rsidP="008A0751">
      <w:pPr>
        <w:tabs>
          <w:tab w:val="left" w:pos="742"/>
        </w:tabs>
        <w:ind w:right="57" w:firstLine="709"/>
        <w:jc w:val="both"/>
        <w:rPr>
          <w:b/>
        </w:rPr>
      </w:pPr>
      <w:r w:rsidRPr="008A0751">
        <w:rPr>
          <w:b/>
        </w:rPr>
        <w:t>Электроснабжение</w:t>
      </w:r>
    </w:p>
    <w:p w14:paraId="7CE49B48" w14:textId="77777777" w:rsidR="004927D7" w:rsidRPr="004927D7" w:rsidRDefault="004927D7" w:rsidP="004927D7">
      <w:pPr>
        <w:ind w:firstLine="709"/>
        <w:jc w:val="both"/>
      </w:pPr>
      <w:r w:rsidRPr="004927D7">
        <w:t xml:space="preserve">Все населенные пункты Никольского сельского поселения электрифицированы. Электроснабжение обеспечивается с электрических трансформаторных подстанций напряжением 35/10кВ и 110/35/10кВ, воздушными ЛЭП 10кВ. В населенных пунктах установлены понижающие подстанции напряжением 10/ 0,4 </w:t>
      </w:r>
      <w:proofErr w:type="spellStart"/>
      <w:r w:rsidRPr="004927D7">
        <w:t>кВ.</w:t>
      </w:r>
      <w:proofErr w:type="spellEnd"/>
      <w:r w:rsidRPr="004927D7">
        <w:t xml:space="preserve"> Наибольшую протяженность на территории поселения имеют распределительные сети ВЛ-0,4-10кВ. </w:t>
      </w:r>
    </w:p>
    <w:p w14:paraId="6926178F" w14:textId="77777777" w:rsidR="00090F4E" w:rsidRPr="004927D7" w:rsidRDefault="00090F4E" w:rsidP="008A0751">
      <w:pPr>
        <w:tabs>
          <w:tab w:val="left" w:pos="742"/>
        </w:tabs>
        <w:ind w:right="57" w:firstLine="709"/>
        <w:jc w:val="both"/>
      </w:pPr>
    </w:p>
    <w:p w14:paraId="7562B345" w14:textId="77777777" w:rsidR="002073C2" w:rsidRDefault="008A0751" w:rsidP="008A0751">
      <w:pPr>
        <w:tabs>
          <w:tab w:val="left" w:pos="742"/>
        </w:tabs>
        <w:ind w:right="57" w:firstLine="709"/>
        <w:jc w:val="both"/>
        <w:rPr>
          <w:b/>
        </w:rPr>
      </w:pPr>
      <w:r w:rsidRPr="008A0751">
        <w:rPr>
          <w:b/>
        </w:rPr>
        <w:t>Газоснабжени</w:t>
      </w:r>
      <w:r w:rsidR="002073C2">
        <w:rPr>
          <w:b/>
        </w:rPr>
        <w:t>е</w:t>
      </w:r>
    </w:p>
    <w:p w14:paraId="6684549A" w14:textId="77777777" w:rsidR="003D37F9" w:rsidRPr="004927D7" w:rsidRDefault="004927D7" w:rsidP="003D37F9">
      <w:pPr>
        <w:ind w:firstLine="709"/>
        <w:jc w:val="both"/>
      </w:pPr>
      <w:r w:rsidRPr="004927D7">
        <w:t>Согласно схемы источником газоснабжения Никольского сельского поселения является межпоселковый газопровод высокого давления (0,6 МПа) от ГРС.</w:t>
      </w:r>
    </w:p>
    <w:p w14:paraId="7DAE7F91" w14:textId="77777777" w:rsidR="004927D7" w:rsidRPr="004927D7" w:rsidRDefault="004927D7" w:rsidP="004927D7">
      <w:pPr>
        <w:ind w:firstLine="709"/>
        <w:jc w:val="both"/>
      </w:pPr>
      <w:r w:rsidRPr="004927D7">
        <w:t>Потребителями газа в Никольском сельском поселении являются котельные, к которым прокладывается газопровод среднего давления 0,3 МПа или низкого (0,003 МПа).</w:t>
      </w:r>
    </w:p>
    <w:p w14:paraId="2A60E5E6" w14:textId="77777777" w:rsidR="004927D7" w:rsidRDefault="004927D7" w:rsidP="004927D7">
      <w:pPr>
        <w:ind w:firstLine="709"/>
        <w:jc w:val="both"/>
      </w:pPr>
    </w:p>
    <w:p w14:paraId="626064B8" w14:textId="77777777" w:rsidR="004927D7" w:rsidRPr="004927D7" w:rsidRDefault="004927D7" w:rsidP="004927D7">
      <w:pPr>
        <w:ind w:firstLine="709"/>
        <w:jc w:val="both"/>
        <w:rPr>
          <w:i/>
        </w:rPr>
      </w:pPr>
      <w:r w:rsidRPr="004927D7">
        <w:rPr>
          <w:i/>
        </w:rPr>
        <w:t>Схема газоснабжения Никольского сельского поселения</w:t>
      </w:r>
    </w:p>
    <w:p w14:paraId="2704E194" w14:textId="77777777" w:rsidR="004927D7" w:rsidRPr="004927D7" w:rsidRDefault="004927D7" w:rsidP="004927D7">
      <w:pPr>
        <w:ind w:firstLine="709"/>
        <w:jc w:val="both"/>
      </w:pPr>
      <w:r w:rsidRPr="004927D7">
        <w:t>Схема газоснабжения Никольского сельского поселения — 3</w:t>
      </w:r>
      <w:r w:rsidRPr="004927D7">
        <w:noBreakHyphen/>
        <w:t>х ступенчатая:</w:t>
      </w:r>
    </w:p>
    <w:p w14:paraId="014EB27A" w14:textId="77777777" w:rsidR="004927D7" w:rsidRPr="004927D7" w:rsidRDefault="004927D7" w:rsidP="004927D7">
      <w:pPr>
        <w:ind w:firstLine="709"/>
        <w:jc w:val="both"/>
      </w:pPr>
      <w:r w:rsidRPr="004927D7">
        <w:t xml:space="preserve">Газопроводы высокого давления 0,6 МПа: Межпоселковый газопровод высокого давления, который проходит по Никольскому сельскому поселению вдоль автодороги Кострома– </w:t>
      </w:r>
      <w:proofErr w:type="gramStart"/>
      <w:r w:rsidRPr="004927D7">
        <w:t>до Судиславль</w:t>
      </w:r>
      <w:proofErr w:type="gramEnd"/>
      <w:r w:rsidRPr="004927D7">
        <w:t>. На межпоселковом газопроводе высокого давления установлены ГРП для снижения давления газа с высокого (0,6 МПа) до среднего (0,3 МПа) и низкого (0,003 МПа).</w:t>
      </w:r>
    </w:p>
    <w:p w14:paraId="43219F47" w14:textId="77777777" w:rsidR="004927D7" w:rsidRPr="004927D7" w:rsidRDefault="004927D7" w:rsidP="004927D7">
      <w:pPr>
        <w:ind w:firstLine="709"/>
        <w:jc w:val="both"/>
      </w:pPr>
      <w:r w:rsidRPr="004927D7">
        <w:t>Газопроводы среднего давления 0,3 МПа: Газопроводы среднего давления транспортируют газ к котельной, где происходит снижение давления газа со среднего (0,3 МПа) до низкого (5,0 кПа).</w:t>
      </w:r>
    </w:p>
    <w:p w14:paraId="7BE84008" w14:textId="77777777" w:rsidR="004927D7" w:rsidRPr="004927D7" w:rsidRDefault="004927D7" w:rsidP="004927D7">
      <w:pPr>
        <w:ind w:firstLine="709"/>
        <w:jc w:val="both"/>
      </w:pPr>
      <w:r w:rsidRPr="004927D7">
        <w:t>Газопроводы низкого давления 3,0 кПа: Газопроводы низкого давления образуют закольцованную сеть, по которой газ подаётся коммунально-бытовых потребителям. В силу географического расположения (разделения села естественными водными преградами, автодорогами и т.п.), сеть газопроводов низкого давления разделяется на несколько локальных схем, обособленных друг от друга.</w:t>
      </w:r>
    </w:p>
    <w:p w14:paraId="17ED6506" w14:textId="77777777" w:rsidR="004927D7" w:rsidRPr="004927D7" w:rsidRDefault="004927D7" w:rsidP="004927D7">
      <w:pPr>
        <w:ind w:firstLine="709"/>
        <w:jc w:val="both"/>
      </w:pPr>
      <w:r w:rsidRPr="004927D7">
        <w:t xml:space="preserve">Общая протяженность проектируемых сетей газопроводов Никольского сельского поселения составит 123,000 км в </w:t>
      </w:r>
      <w:proofErr w:type="spellStart"/>
      <w:r w:rsidRPr="004927D7">
        <w:t>т.ч</w:t>
      </w:r>
      <w:proofErr w:type="spellEnd"/>
      <w:r w:rsidRPr="004927D7">
        <w:t>.:</w:t>
      </w:r>
    </w:p>
    <w:p w14:paraId="0949633C" w14:textId="77777777" w:rsidR="004927D7" w:rsidRPr="004927D7" w:rsidRDefault="004927D7" w:rsidP="004927D7">
      <w:pPr>
        <w:ind w:firstLine="709"/>
        <w:jc w:val="both"/>
      </w:pPr>
      <w:r w:rsidRPr="004927D7">
        <w:t>- газопровод низкого давления 0,003 МПа – 66,625 км;</w:t>
      </w:r>
    </w:p>
    <w:p w14:paraId="5F70B648" w14:textId="77777777" w:rsidR="004927D7" w:rsidRPr="004927D7" w:rsidRDefault="004927D7" w:rsidP="004927D7">
      <w:pPr>
        <w:ind w:firstLine="709"/>
        <w:jc w:val="both"/>
      </w:pPr>
      <w:r w:rsidRPr="004927D7">
        <w:t>- газопровод среднего давления 0,3 МПа – 1,095 км;</w:t>
      </w:r>
    </w:p>
    <w:p w14:paraId="020DDEEC" w14:textId="77777777" w:rsidR="004927D7" w:rsidRPr="004927D7" w:rsidRDefault="004927D7" w:rsidP="004927D7">
      <w:pPr>
        <w:ind w:firstLine="709"/>
        <w:jc w:val="both"/>
      </w:pPr>
      <w:r w:rsidRPr="004927D7">
        <w:t>- газопровод высокого давления 0,6 МПа – 55,280 км.</w:t>
      </w:r>
    </w:p>
    <w:p w14:paraId="692DB363" w14:textId="77777777" w:rsidR="004927D7" w:rsidRPr="004927D7" w:rsidRDefault="004927D7" w:rsidP="004927D7">
      <w:pPr>
        <w:ind w:firstLine="709"/>
        <w:jc w:val="both"/>
      </w:pPr>
      <w:r w:rsidRPr="004927D7">
        <w:t>Схема газоснабжения Никольского сельского поселения рассчитана на природный газ с низшей теплотой сгорания 8000 ккал/нм3 и плотностью 0,73 кг/нм3. Использование газа предусмотрено:</w:t>
      </w:r>
    </w:p>
    <w:p w14:paraId="1947CAE4" w14:textId="77777777" w:rsidR="004927D7" w:rsidRPr="004927D7" w:rsidRDefault="004927D7" w:rsidP="004927D7">
      <w:pPr>
        <w:ind w:firstLine="709"/>
        <w:jc w:val="both"/>
      </w:pPr>
      <w:r w:rsidRPr="004927D7">
        <w:t>На хозяйственно-бытовые нужды населения;</w:t>
      </w:r>
    </w:p>
    <w:p w14:paraId="723F42D9" w14:textId="77777777" w:rsidR="004927D7" w:rsidRPr="004927D7" w:rsidRDefault="004927D7" w:rsidP="004927D7">
      <w:pPr>
        <w:ind w:firstLine="709"/>
        <w:jc w:val="both"/>
      </w:pPr>
      <w:r w:rsidRPr="004927D7">
        <w:t>приготовление пищи;</w:t>
      </w:r>
    </w:p>
    <w:p w14:paraId="7FF47D9B" w14:textId="77777777" w:rsidR="004927D7" w:rsidRPr="004927D7" w:rsidRDefault="004927D7" w:rsidP="004927D7">
      <w:pPr>
        <w:ind w:firstLine="709"/>
        <w:jc w:val="both"/>
      </w:pPr>
      <w:r w:rsidRPr="004927D7">
        <w:lastRenderedPageBreak/>
        <w:t>горячее водоснабжение;</w:t>
      </w:r>
    </w:p>
    <w:p w14:paraId="6183B066" w14:textId="77777777" w:rsidR="004927D7" w:rsidRPr="004927D7" w:rsidRDefault="004927D7" w:rsidP="004927D7">
      <w:pPr>
        <w:ind w:firstLine="709"/>
        <w:jc w:val="both"/>
      </w:pPr>
      <w:r w:rsidRPr="004927D7">
        <w:t>На отопление и вентиляцию жилых и общественных зданий, как от индивидуальных отопительных приборов, так и от котельных установок.</w:t>
      </w:r>
    </w:p>
    <w:p w14:paraId="14131418" w14:textId="77777777" w:rsidR="00090F4E" w:rsidRPr="004927D7" w:rsidRDefault="00090F4E" w:rsidP="008A0751">
      <w:pPr>
        <w:tabs>
          <w:tab w:val="left" w:pos="742"/>
        </w:tabs>
        <w:ind w:right="57" w:firstLine="709"/>
        <w:jc w:val="both"/>
        <w:rPr>
          <w:b/>
        </w:rPr>
      </w:pPr>
    </w:p>
    <w:p w14:paraId="3AF6AACB" w14:textId="77777777" w:rsidR="00090F4E" w:rsidRPr="004927D7" w:rsidRDefault="00090F4E" w:rsidP="008A0751">
      <w:pPr>
        <w:tabs>
          <w:tab w:val="left" w:pos="742"/>
        </w:tabs>
        <w:ind w:right="57" w:firstLine="709"/>
        <w:jc w:val="both"/>
        <w:rPr>
          <w:b/>
        </w:rPr>
      </w:pPr>
    </w:p>
    <w:p w14:paraId="240311ED" w14:textId="77777777" w:rsidR="008A0751" w:rsidRPr="008A0751" w:rsidRDefault="002073C2" w:rsidP="008A0751">
      <w:pPr>
        <w:tabs>
          <w:tab w:val="left" w:pos="742"/>
        </w:tabs>
        <w:ind w:right="57" w:firstLine="709"/>
        <w:jc w:val="both"/>
        <w:rPr>
          <w:b/>
        </w:rPr>
      </w:pPr>
      <w:r>
        <w:rPr>
          <w:b/>
        </w:rPr>
        <w:t>Т</w:t>
      </w:r>
      <w:r w:rsidR="008A0751" w:rsidRPr="008A0751">
        <w:rPr>
          <w:b/>
        </w:rPr>
        <w:t>еплоснабжение</w:t>
      </w:r>
    </w:p>
    <w:p w14:paraId="24D38552" w14:textId="77777777" w:rsidR="00090F4E" w:rsidRPr="00090F4E" w:rsidRDefault="00090F4E" w:rsidP="00090F4E">
      <w:pPr>
        <w:ind w:firstLine="709"/>
        <w:jc w:val="both"/>
      </w:pPr>
      <w:bookmarkStart w:id="50" w:name="_Toc9845017"/>
      <w:r>
        <w:t>Т</w:t>
      </w:r>
      <w:r w:rsidRPr="00090F4E">
        <w:t xml:space="preserve">еплоснабжение жилой и общественной застройки на территории Никольского сельского поселения осуществляется по смешанной схеме. Индивидуальная жилая застройка и часть мелких общественных и коммунально-бытовых потребителей оборудованы печами на твердом топливе. </w:t>
      </w:r>
    </w:p>
    <w:p w14:paraId="61AE548F" w14:textId="77777777" w:rsidR="00090F4E" w:rsidRPr="00090F4E" w:rsidRDefault="00090F4E" w:rsidP="00090F4E">
      <w:pPr>
        <w:ind w:firstLine="709"/>
        <w:jc w:val="both"/>
      </w:pPr>
      <w:r w:rsidRPr="00090F4E">
        <w:t>Эксплуатацию котельных и тепловых сетей на территории Никольского сельского поселения осуществляет теплоснабжающая организация МУП «</w:t>
      </w:r>
      <w:proofErr w:type="spellStart"/>
      <w:r w:rsidRPr="00090F4E">
        <w:t>Коммунсервис</w:t>
      </w:r>
      <w:proofErr w:type="spellEnd"/>
      <w:r w:rsidRPr="00090F4E">
        <w:t xml:space="preserve">» Костромского района, на обслуживании которой находится 5 газовых котельных отапливающие объекты социальной сферы (объекты образования, культуры и здравоохранения). </w:t>
      </w:r>
    </w:p>
    <w:p w14:paraId="77EECD82" w14:textId="77777777" w:rsidR="00090F4E" w:rsidRPr="00252F8B" w:rsidRDefault="00090F4E" w:rsidP="00090F4E">
      <w:pPr>
        <w:pStyle w:val="7"/>
      </w:pPr>
      <w:r w:rsidRPr="006411CF">
        <w:t>Таблица 2.2.</w:t>
      </w:r>
      <w:r>
        <w:t>6</w:t>
      </w:r>
      <w:r w:rsidRPr="006411CF">
        <w:t>.</w:t>
      </w:r>
      <w:r w:rsidR="00D95708">
        <w:t>2</w:t>
      </w:r>
    </w:p>
    <w:p w14:paraId="1F4EF315" w14:textId="77777777" w:rsidR="00090F4E" w:rsidRPr="00090F4E" w:rsidRDefault="00090F4E" w:rsidP="00090F4E">
      <w:pPr>
        <w:ind w:firstLine="709"/>
        <w:jc w:val="both"/>
      </w:pPr>
      <w:r w:rsidRPr="00090F4E">
        <w:t>Сведения об источниках теплоснабжения Никольского сельского</w:t>
      </w:r>
      <w:r>
        <w:t xml:space="preserve"> </w:t>
      </w:r>
      <w:r w:rsidRPr="00090F4E">
        <w:t>поселения на существующее положение</w:t>
      </w:r>
    </w:p>
    <w:tbl>
      <w:tblPr>
        <w:tblStyle w:val="afa"/>
        <w:tblW w:w="9870" w:type="dxa"/>
        <w:jc w:val="center"/>
        <w:tblLook w:val="04A0" w:firstRow="1" w:lastRow="0" w:firstColumn="1" w:lastColumn="0" w:noHBand="0" w:noVBand="1"/>
      </w:tblPr>
      <w:tblGrid>
        <w:gridCol w:w="2573"/>
        <w:gridCol w:w="1115"/>
        <w:gridCol w:w="1175"/>
        <w:gridCol w:w="1754"/>
        <w:gridCol w:w="924"/>
        <w:gridCol w:w="1191"/>
        <w:gridCol w:w="1138"/>
      </w:tblGrid>
      <w:tr w:rsidR="00090F4E" w:rsidRPr="00090F4E" w14:paraId="43657E10" w14:textId="77777777" w:rsidTr="00090F4E">
        <w:trPr>
          <w:jc w:val="center"/>
        </w:trPr>
        <w:tc>
          <w:tcPr>
            <w:tcW w:w="2640" w:type="dxa"/>
            <w:vMerge w:val="restart"/>
            <w:vAlign w:val="center"/>
          </w:tcPr>
          <w:p w14:paraId="32D03409" w14:textId="77777777" w:rsidR="00090F4E" w:rsidRPr="00090F4E" w:rsidRDefault="00090F4E" w:rsidP="00090F4E">
            <w:pPr>
              <w:jc w:val="center"/>
              <w:rPr>
                <w:rFonts w:cs="Times New Roman"/>
                <w:b/>
                <w:lang w:eastAsia="ru-RU"/>
              </w:rPr>
            </w:pPr>
            <w:r w:rsidRPr="00090F4E">
              <w:rPr>
                <w:rFonts w:cs="Times New Roman"/>
                <w:b/>
                <w:lang w:eastAsia="ru-RU"/>
              </w:rPr>
              <w:t>Наименование котельной</w:t>
            </w:r>
          </w:p>
        </w:tc>
        <w:tc>
          <w:tcPr>
            <w:tcW w:w="900" w:type="dxa"/>
            <w:vMerge w:val="restart"/>
            <w:vAlign w:val="center"/>
          </w:tcPr>
          <w:p w14:paraId="78691B14" w14:textId="77777777" w:rsidR="00090F4E" w:rsidRPr="00090F4E" w:rsidRDefault="00090F4E" w:rsidP="00090F4E">
            <w:pPr>
              <w:jc w:val="center"/>
              <w:rPr>
                <w:rFonts w:cs="Times New Roman"/>
                <w:b/>
                <w:lang w:eastAsia="ru-RU"/>
              </w:rPr>
            </w:pPr>
            <w:r w:rsidRPr="00090F4E">
              <w:rPr>
                <w:rFonts w:cs="Times New Roman"/>
                <w:b/>
                <w:lang w:eastAsia="ru-RU"/>
              </w:rPr>
              <w:t>Вид топлива</w:t>
            </w:r>
          </w:p>
        </w:tc>
        <w:tc>
          <w:tcPr>
            <w:tcW w:w="900" w:type="dxa"/>
            <w:vMerge w:val="restart"/>
            <w:vAlign w:val="center"/>
          </w:tcPr>
          <w:p w14:paraId="7340B7FD" w14:textId="77777777" w:rsidR="00090F4E" w:rsidRPr="00090F4E" w:rsidRDefault="00090F4E" w:rsidP="00090F4E">
            <w:pPr>
              <w:jc w:val="center"/>
              <w:rPr>
                <w:rFonts w:cs="Times New Roman"/>
                <w:b/>
                <w:lang w:eastAsia="ru-RU"/>
              </w:rPr>
            </w:pPr>
            <w:r w:rsidRPr="00090F4E">
              <w:rPr>
                <w:rFonts w:cs="Times New Roman"/>
                <w:b/>
                <w:lang w:eastAsia="ru-RU"/>
              </w:rPr>
              <w:t>год. расход топлива, м</w:t>
            </w:r>
            <w:r w:rsidRPr="00090F4E">
              <w:rPr>
                <w:rFonts w:cs="Times New Roman"/>
                <w:b/>
                <w:vertAlign w:val="superscript"/>
                <w:lang w:eastAsia="ru-RU"/>
              </w:rPr>
              <w:t>3</w:t>
            </w:r>
          </w:p>
        </w:tc>
        <w:tc>
          <w:tcPr>
            <w:tcW w:w="2760" w:type="dxa"/>
            <w:gridSpan w:val="2"/>
            <w:vAlign w:val="center"/>
          </w:tcPr>
          <w:p w14:paraId="14DF4A24" w14:textId="77777777" w:rsidR="00090F4E" w:rsidRPr="00090F4E" w:rsidRDefault="00090F4E" w:rsidP="00090F4E">
            <w:pPr>
              <w:jc w:val="center"/>
              <w:rPr>
                <w:rFonts w:cs="Times New Roman"/>
                <w:b/>
                <w:lang w:eastAsia="ru-RU"/>
              </w:rPr>
            </w:pPr>
            <w:r w:rsidRPr="00090F4E">
              <w:rPr>
                <w:rFonts w:cs="Times New Roman"/>
                <w:b/>
                <w:lang w:eastAsia="ru-RU"/>
              </w:rPr>
              <w:t>Котлы</w:t>
            </w:r>
          </w:p>
        </w:tc>
        <w:tc>
          <w:tcPr>
            <w:tcW w:w="1155" w:type="dxa"/>
            <w:vMerge w:val="restart"/>
            <w:vAlign w:val="center"/>
          </w:tcPr>
          <w:p w14:paraId="552C09D7" w14:textId="77777777" w:rsidR="00090F4E" w:rsidRPr="00090F4E" w:rsidRDefault="00090F4E" w:rsidP="00090F4E">
            <w:pPr>
              <w:jc w:val="center"/>
              <w:rPr>
                <w:rFonts w:cs="Times New Roman"/>
                <w:b/>
                <w:lang w:eastAsia="ru-RU"/>
              </w:rPr>
            </w:pPr>
            <w:proofErr w:type="spellStart"/>
            <w:r w:rsidRPr="00090F4E">
              <w:rPr>
                <w:rFonts w:cs="Times New Roman"/>
                <w:b/>
                <w:color w:val="000000"/>
                <w:lang w:eastAsia="ru-RU"/>
              </w:rPr>
              <w:t>Установ</w:t>
            </w:r>
            <w:proofErr w:type="spellEnd"/>
            <w:r w:rsidRPr="00090F4E">
              <w:rPr>
                <w:rFonts w:cs="Times New Roman"/>
                <w:b/>
                <w:color w:val="000000"/>
                <w:lang w:eastAsia="ru-RU"/>
              </w:rPr>
              <w:t xml:space="preserve"> </w:t>
            </w:r>
            <w:proofErr w:type="spellStart"/>
            <w:r w:rsidRPr="00090F4E">
              <w:rPr>
                <w:rFonts w:cs="Times New Roman"/>
                <w:b/>
                <w:color w:val="000000"/>
                <w:lang w:eastAsia="ru-RU"/>
              </w:rPr>
              <w:t>мощн</w:t>
            </w:r>
            <w:proofErr w:type="spellEnd"/>
            <w:r w:rsidRPr="00090F4E">
              <w:rPr>
                <w:rFonts w:cs="Times New Roman"/>
                <w:b/>
                <w:color w:val="000000"/>
                <w:lang w:eastAsia="ru-RU"/>
              </w:rPr>
              <w:t xml:space="preserve"> Гкал/час</w:t>
            </w:r>
          </w:p>
        </w:tc>
        <w:tc>
          <w:tcPr>
            <w:tcW w:w="750" w:type="dxa"/>
            <w:vMerge w:val="restart"/>
            <w:vAlign w:val="center"/>
          </w:tcPr>
          <w:p w14:paraId="158250E1" w14:textId="77777777" w:rsidR="00090F4E" w:rsidRPr="00090F4E" w:rsidRDefault="00090F4E" w:rsidP="00090F4E">
            <w:pPr>
              <w:jc w:val="center"/>
              <w:rPr>
                <w:rFonts w:cs="Times New Roman"/>
                <w:b/>
                <w:lang w:eastAsia="ru-RU"/>
              </w:rPr>
            </w:pPr>
            <w:proofErr w:type="spellStart"/>
            <w:r w:rsidRPr="00090F4E">
              <w:rPr>
                <w:rFonts w:cs="Times New Roman"/>
                <w:b/>
                <w:color w:val="000000"/>
                <w:lang w:eastAsia="ru-RU"/>
              </w:rPr>
              <w:t>Протяж</w:t>
            </w:r>
            <w:proofErr w:type="spellEnd"/>
            <w:r w:rsidRPr="00090F4E">
              <w:rPr>
                <w:rFonts w:cs="Times New Roman"/>
                <w:b/>
                <w:color w:val="000000"/>
                <w:lang w:eastAsia="ru-RU"/>
              </w:rPr>
              <w:t>. сетей, км</w:t>
            </w:r>
          </w:p>
        </w:tc>
      </w:tr>
      <w:tr w:rsidR="00090F4E" w:rsidRPr="00090F4E" w14:paraId="0DBCC656" w14:textId="77777777" w:rsidTr="00090F4E">
        <w:trPr>
          <w:jc w:val="center"/>
        </w:trPr>
        <w:tc>
          <w:tcPr>
            <w:tcW w:w="0" w:type="auto"/>
            <w:vMerge/>
            <w:vAlign w:val="center"/>
          </w:tcPr>
          <w:p w14:paraId="27A1F9BD" w14:textId="77777777" w:rsidR="00090F4E" w:rsidRPr="00090F4E" w:rsidRDefault="00090F4E" w:rsidP="00090F4E">
            <w:pPr>
              <w:jc w:val="center"/>
              <w:rPr>
                <w:rFonts w:cs="Times New Roman"/>
                <w:b/>
                <w:lang w:eastAsia="ru-RU"/>
              </w:rPr>
            </w:pPr>
          </w:p>
        </w:tc>
        <w:tc>
          <w:tcPr>
            <w:tcW w:w="0" w:type="auto"/>
            <w:vMerge/>
            <w:vAlign w:val="center"/>
          </w:tcPr>
          <w:p w14:paraId="0BF69DE8" w14:textId="77777777" w:rsidR="00090F4E" w:rsidRPr="00090F4E" w:rsidRDefault="00090F4E" w:rsidP="00090F4E">
            <w:pPr>
              <w:jc w:val="center"/>
              <w:rPr>
                <w:rFonts w:cs="Times New Roman"/>
                <w:b/>
                <w:lang w:eastAsia="ru-RU"/>
              </w:rPr>
            </w:pPr>
          </w:p>
        </w:tc>
        <w:tc>
          <w:tcPr>
            <w:tcW w:w="0" w:type="auto"/>
            <w:vMerge/>
            <w:vAlign w:val="center"/>
          </w:tcPr>
          <w:p w14:paraId="0F148362" w14:textId="77777777" w:rsidR="00090F4E" w:rsidRPr="00090F4E" w:rsidRDefault="00090F4E" w:rsidP="00090F4E">
            <w:pPr>
              <w:jc w:val="center"/>
              <w:rPr>
                <w:rFonts w:cs="Times New Roman"/>
                <w:b/>
                <w:lang w:eastAsia="ru-RU"/>
              </w:rPr>
            </w:pPr>
          </w:p>
        </w:tc>
        <w:tc>
          <w:tcPr>
            <w:tcW w:w="1815" w:type="dxa"/>
            <w:vAlign w:val="center"/>
          </w:tcPr>
          <w:p w14:paraId="2100FFA0" w14:textId="77777777" w:rsidR="00090F4E" w:rsidRPr="00090F4E" w:rsidRDefault="00090F4E" w:rsidP="00090F4E">
            <w:pPr>
              <w:jc w:val="center"/>
              <w:rPr>
                <w:rFonts w:cs="Times New Roman"/>
                <w:b/>
                <w:lang w:eastAsia="ru-RU"/>
              </w:rPr>
            </w:pPr>
            <w:r w:rsidRPr="00090F4E">
              <w:rPr>
                <w:rFonts w:cs="Times New Roman"/>
                <w:b/>
                <w:lang w:eastAsia="ru-RU"/>
              </w:rPr>
              <w:t>Тип</w:t>
            </w:r>
          </w:p>
        </w:tc>
        <w:tc>
          <w:tcPr>
            <w:tcW w:w="840" w:type="dxa"/>
            <w:vAlign w:val="center"/>
          </w:tcPr>
          <w:p w14:paraId="3E5B595E" w14:textId="77777777" w:rsidR="00090F4E" w:rsidRPr="00090F4E" w:rsidRDefault="00090F4E" w:rsidP="00090F4E">
            <w:pPr>
              <w:jc w:val="center"/>
              <w:rPr>
                <w:rFonts w:cs="Times New Roman"/>
                <w:b/>
                <w:lang w:eastAsia="ru-RU"/>
              </w:rPr>
            </w:pPr>
            <w:r w:rsidRPr="00090F4E">
              <w:rPr>
                <w:rFonts w:cs="Times New Roman"/>
                <w:b/>
                <w:lang w:eastAsia="ru-RU"/>
              </w:rPr>
              <w:t>кол-во</w:t>
            </w:r>
          </w:p>
        </w:tc>
        <w:tc>
          <w:tcPr>
            <w:tcW w:w="0" w:type="auto"/>
            <w:vMerge/>
            <w:vAlign w:val="center"/>
          </w:tcPr>
          <w:p w14:paraId="5180467C" w14:textId="77777777" w:rsidR="00090F4E" w:rsidRPr="00090F4E" w:rsidRDefault="00090F4E" w:rsidP="00090F4E">
            <w:pPr>
              <w:jc w:val="center"/>
              <w:rPr>
                <w:rFonts w:cs="Times New Roman"/>
                <w:b/>
                <w:lang w:eastAsia="ru-RU"/>
              </w:rPr>
            </w:pPr>
          </w:p>
        </w:tc>
        <w:tc>
          <w:tcPr>
            <w:tcW w:w="0" w:type="auto"/>
            <w:vMerge/>
            <w:vAlign w:val="center"/>
          </w:tcPr>
          <w:p w14:paraId="411CECFF" w14:textId="77777777" w:rsidR="00090F4E" w:rsidRPr="00090F4E" w:rsidRDefault="00090F4E" w:rsidP="00090F4E">
            <w:pPr>
              <w:jc w:val="center"/>
              <w:rPr>
                <w:rFonts w:cs="Times New Roman"/>
                <w:b/>
                <w:lang w:eastAsia="ru-RU"/>
              </w:rPr>
            </w:pPr>
          </w:p>
        </w:tc>
      </w:tr>
      <w:tr w:rsidR="00090F4E" w:rsidRPr="00090F4E" w14:paraId="6CF991AC" w14:textId="77777777" w:rsidTr="00090F4E">
        <w:trPr>
          <w:jc w:val="center"/>
        </w:trPr>
        <w:tc>
          <w:tcPr>
            <w:tcW w:w="0" w:type="auto"/>
            <w:vAlign w:val="center"/>
          </w:tcPr>
          <w:p w14:paraId="1E118099" w14:textId="77777777" w:rsidR="00090F4E" w:rsidRPr="00090F4E" w:rsidRDefault="00090F4E" w:rsidP="00090F4E">
            <w:pPr>
              <w:jc w:val="center"/>
              <w:rPr>
                <w:rFonts w:cs="Times New Roman"/>
                <w:b/>
                <w:lang w:eastAsia="ru-RU"/>
              </w:rPr>
            </w:pPr>
            <w:r w:rsidRPr="00090F4E">
              <w:rPr>
                <w:rFonts w:cs="Times New Roman"/>
                <w:b/>
                <w:lang w:eastAsia="ru-RU"/>
              </w:rPr>
              <w:t>1</w:t>
            </w:r>
          </w:p>
        </w:tc>
        <w:tc>
          <w:tcPr>
            <w:tcW w:w="0" w:type="auto"/>
            <w:vAlign w:val="center"/>
          </w:tcPr>
          <w:p w14:paraId="207F3FA1" w14:textId="77777777" w:rsidR="00090F4E" w:rsidRPr="00090F4E" w:rsidRDefault="00090F4E" w:rsidP="00090F4E">
            <w:pPr>
              <w:jc w:val="center"/>
              <w:rPr>
                <w:rFonts w:cs="Times New Roman"/>
                <w:b/>
                <w:lang w:eastAsia="ru-RU"/>
              </w:rPr>
            </w:pPr>
            <w:r w:rsidRPr="00090F4E">
              <w:rPr>
                <w:rFonts w:cs="Times New Roman"/>
                <w:b/>
                <w:lang w:eastAsia="ru-RU"/>
              </w:rPr>
              <w:t>2</w:t>
            </w:r>
          </w:p>
        </w:tc>
        <w:tc>
          <w:tcPr>
            <w:tcW w:w="0" w:type="auto"/>
            <w:vAlign w:val="center"/>
          </w:tcPr>
          <w:p w14:paraId="4CB8D95B" w14:textId="77777777" w:rsidR="00090F4E" w:rsidRPr="00090F4E" w:rsidRDefault="00090F4E" w:rsidP="00090F4E">
            <w:pPr>
              <w:jc w:val="center"/>
              <w:rPr>
                <w:rFonts w:cs="Times New Roman"/>
                <w:b/>
                <w:lang w:eastAsia="ru-RU"/>
              </w:rPr>
            </w:pPr>
            <w:r w:rsidRPr="00090F4E">
              <w:rPr>
                <w:rFonts w:cs="Times New Roman"/>
                <w:b/>
                <w:lang w:eastAsia="ru-RU"/>
              </w:rPr>
              <w:t>3</w:t>
            </w:r>
          </w:p>
        </w:tc>
        <w:tc>
          <w:tcPr>
            <w:tcW w:w="1815" w:type="dxa"/>
            <w:vAlign w:val="center"/>
          </w:tcPr>
          <w:p w14:paraId="6A77580A" w14:textId="77777777" w:rsidR="00090F4E" w:rsidRPr="00090F4E" w:rsidRDefault="00090F4E" w:rsidP="00090F4E">
            <w:pPr>
              <w:jc w:val="center"/>
              <w:rPr>
                <w:rFonts w:cs="Times New Roman"/>
                <w:b/>
                <w:lang w:eastAsia="ru-RU"/>
              </w:rPr>
            </w:pPr>
            <w:r w:rsidRPr="00090F4E">
              <w:rPr>
                <w:rFonts w:cs="Times New Roman"/>
                <w:b/>
                <w:lang w:eastAsia="ru-RU"/>
              </w:rPr>
              <w:t>4</w:t>
            </w:r>
          </w:p>
        </w:tc>
        <w:tc>
          <w:tcPr>
            <w:tcW w:w="840" w:type="dxa"/>
            <w:vAlign w:val="center"/>
          </w:tcPr>
          <w:p w14:paraId="7F796B9E" w14:textId="77777777" w:rsidR="00090F4E" w:rsidRPr="00090F4E" w:rsidRDefault="00090F4E" w:rsidP="00090F4E">
            <w:pPr>
              <w:jc w:val="center"/>
              <w:rPr>
                <w:rFonts w:cs="Times New Roman"/>
                <w:b/>
                <w:lang w:eastAsia="ru-RU"/>
              </w:rPr>
            </w:pPr>
            <w:r w:rsidRPr="00090F4E">
              <w:rPr>
                <w:rFonts w:cs="Times New Roman"/>
                <w:b/>
                <w:lang w:eastAsia="ru-RU"/>
              </w:rPr>
              <w:t>5</w:t>
            </w:r>
          </w:p>
        </w:tc>
        <w:tc>
          <w:tcPr>
            <w:tcW w:w="0" w:type="auto"/>
            <w:vAlign w:val="center"/>
          </w:tcPr>
          <w:p w14:paraId="7022937E" w14:textId="77777777" w:rsidR="00090F4E" w:rsidRPr="00090F4E" w:rsidRDefault="00090F4E" w:rsidP="00090F4E">
            <w:pPr>
              <w:jc w:val="center"/>
              <w:rPr>
                <w:rFonts w:cs="Times New Roman"/>
                <w:b/>
                <w:lang w:eastAsia="ru-RU"/>
              </w:rPr>
            </w:pPr>
            <w:r w:rsidRPr="00090F4E">
              <w:rPr>
                <w:rFonts w:cs="Times New Roman"/>
                <w:b/>
                <w:lang w:eastAsia="ru-RU"/>
              </w:rPr>
              <w:t>6</w:t>
            </w:r>
          </w:p>
        </w:tc>
        <w:tc>
          <w:tcPr>
            <w:tcW w:w="0" w:type="auto"/>
            <w:vAlign w:val="center"/>
          </w:tcPr>
          <w:p w14:paraId="798135CA" w14:textId="77777777" w:rsidR="00090F4E" w:rsidRPr="00090F4E" w:rsidRDefault="00090F4E" w:rsidP="00090F4E">
            <w:pPr>
              <w:jc w:val="center"/>
              <w:rPr>
                <w:rFonts w:cs="Times New Roman"/>
                <w:b/>
                <w:lang w:eastAsia="ru-RU"/>
              </w:rPr>
            </w:pPr>
            <w:r w:rsidRPr="00090F4E">
              <w:rPr>
                <w:rFonts w:cs="Times New Roman"/>
                <w:b/>
                <w:lang w:eastAsia="ru-RU"/>
              </w:rPr>
              <w:t>7</w:t>
            </w:r>
          </w:p>
        </w:tc>
      </w:tr>
      <w:tr w:rsidR="00090F4E" w:rsidRPr="00090F4E" w14:paraId="37982EC3" w14:textId="77777777" w:rsidTr="00090F4E">
        <w:trPr>
          <w:jc w:val="center"/>
        </w:trPr>
        <w:tc>
          <w:tcPr>
            <w:tcW w:w="2640" w:type="dxa"/>
            <w:vMerge w:val="restart"/>
            <w:vAlign w:val="center"/>
          </w:tcPr>
          <w:p w14:paraId="3D566719" w14:textId="77777777" w:rsidR="00090F4E" w:rsidRPr="00090F4E" w:rsidRDefault="00090F4E" w:rsidP="00090F4E">
            <w:pPr>
              <w:jc w:val="center"/>
              <w:rPr>
                <w:rFonts w:cs="Times New Roman"/>
                <w:lang w:eastAsia="ru-RU"/>
              </w:rPr>
            </w:pPr>
            <w:r w:rsidRPr="00090F4E">
              <w:rPr>
                <w:rFonts w:cs="Times New Roman"/>
                <w:lang w:eastAsia="ru-RU"/>
              </w:rPr>
              <w:t>Котельная п. Никольское</w:t>
            </w:r>
          </w:p>
        </w:tc>
        <w:tc>
          <w:tcPr>
            <w:tcW w:w="900" w:type="dxa"/>
            <w:vMerge w:val="restart"/>
            <w:vAlign w:val="center"/>
          </w:tcPr>
          <w:p w14:paraId="36BE0E69" w14:textId="77777777" w:rsidR="00090F4E" w:rsidRPr="00090F4E" w:rsidRDefault="00090F4E" w:rsidP="00090F4E">
            <w:pPr>
              <w:jc w:val="center"/>
              <w:rPr>
                <w:rFonts w:cs="Times New Roman"/>
                <w:lang w:eastAsia="ru-RU"/>
              </w:rPr>
            </w:pPr>
            <w:r w:rsidRPr="00090F4E">
              <w:rPr>
                <w:rFonts w:cs="Times New Roman"/>
                <w:lang w:eastAsia="ru-RU"/>
              </w:rPr>
              <w:t>газ</w:t>
            </w:r>
          </w:p>
        </w:tc>
        <w:tc>
          <w:tcPr>
            <w:tcW w:w="900" w:type="dxa"/>
            <w:vMerge w:val="restart"/>
            <w:vAlign w:val="center"/>
          </w:tcPr>
          <w:p w14:paraId="343BB44D" w14:textId="77777777" w:rsidR="00090F4E" w:rsidRPr="00090F4E" w:rsidRDefault="00090F4E" w:rsidP="00090F4E">
            <w:pPr>
              <w:jc w:val="center"/>
              <w:rPr>
                <w:rFonts w:cs="Times New Roman"/>
                <w:lang w:eastAsia="ru-RU"/>
              </w:rPr>
            </w:pPr>
            <w:r w:rsidRPr="00090F4E">
              <w:rPr>
                <w:rFonts w:cs="Times New Roman"/>
                <w:lang w:eastAsia="ru-RU"/>
              </w:rPr>
              <w:t>5531676</w:t>
            </w:r>
          </w:p>
        </w:tc>
        <w:tc>
          <w:tcPr>
            <w:tcW w:w="1815" w:type="dxa"/>
            <w:vMerge w:val="restart"/>
            <w:vAlign w:val="center"/>
          </w:tcPr>
          <w:p w14:paraId="7180C5DC" w14:textId="77777777" w:rsidR="00090F4E" w:rsidRPr="00090F4E" w:rsidRDefault="00090F4E" w:rsidP="00090F4E">
            <w:pPr>
              <w:jc w:val="center"/>
              <w:rPr>
                <w:rFonts w:cs="Times New Roman"/>
                <w:lang w:eastAsia="ru-RU"/>
              </w:rPr>
            </w:pPr>
            <w:r w:rsidRPr="00090F4E">
              <w:rPr>
                <w:rFonts w:cs="Times New Roman"/>
                <w:lang w:eastAsia="ru-RU"/>
              </w:rPr>
              <w:t>ДКВР 4/13</w:t>
            </w:r>
          </w:p>
          <w:p w14:paraId="74338B98" w14:textId="77777777" w:rsidR="00090F4E" w:rsidRPr="00090F4E" w:rsidRDefault="00090F4E" w:rsidP="00090F4E">
            <w:pPr>
              <w:jc w:val="center"/>
              <w:rPr>
                <w:rFonts w:cs="Times New Roman"/>
                <w:lang w:eastAsia="ru-RU"/>
              </w:rPr>
            </w:pPr>
            <w:r w:rsidRPr="00090F4E">
              <w:rPr>
                <w:rFonts w:cs="Times New Roman"/>
                <w:lang w:eastAsia="ru-RU"/>
              </w:rPr>
              <w:t>ТВГ-8М</w:t>
            </w:r>
          </w:p>
        </w:tc>
        <w:tc>
          <w:tcPr>
            <w:tcW w:w="840" w:type="dxa"/>
            <w:vAlign w:val="center"/>
          </w:tcPr>
          <w:p w14:paraId="787F3E07" w14:textId="77777777" w:rsidR="00090F4E" w:rsidRPr="00090F4E" w:rsidRDefault="00090F4E" w:rsidP="00090F4E">
            <w:pPr>
              <w:jc w:val="center"/>
              <w:rPr>
                <w:rFonts w:cs="Times New Roman"/>
                <w:lang w:eastAsia="ru-RU"/>
              </w:rPr>
            </w:pPr>
            <w:r w:rsidRPr="00090F4E">
              <w:rPr>
                <w:rFonts w:cs="Times New Roman"/>
                <w:lang w:eastAsia="ru-RU"/>
              </w:rPr>
              <w:t>3</w:t>
            </w:r>
          </w:p>
        </w:tc>
        <w:tc>
          <w:tcPr>
            <w:tcW w:w="1155" w:type="dxa"/>
            <w:vMerge w:val="restart"/>
            <w:vAlign w:val="center"/>
          </w:tcPr>
          <w:p w14:paraId="447B7D77" w14:textId="77777777" w:rsidR="00090F4E" w:rsidRPr="00090F4E" w:rsidRDefault="00090F4E" w:rsidP="00090F4E">
            <w:pPr>
              <w:jc w:val="center"/>
              <w:rPr>
                <w:rFonts w:cs="Times New Roman"/>
                <w:lang w:eastAsia="ru-RU"/>
              </w:rPr>
            </w:pPr>
            <w:r w:rsidRPr="00090F4E">
              <w:rPr>
                <w:rFonts w:cs="Times New Roman"/>
                <w:lang w:eastAsia="ru-RU"/>
              </w:rPr>
              <w:t>24,4</w:t>
            </w:r>
          </w:p>
        </w:tc>
        <w:tc>
          <w:tcPr>
            <w:tcW w:w="750" w:type="dxa"/>
            <w:vMerge w:val="restart"/>
            <w:vAlign w:val="center"/>
          </w:tcPr>
          <w:p w14:paraId="50891FDD" w14:textId="77777777" w:rsidR="00090F4E" w:rsidRPr="00090F4E" w:rsidRDefault="00090F4E" w:rsidP="00090F4E">
            <w:pPr>
              <w:jc w:val="center"/>
              <w:rPr>
                <w:rFonts w:cs="Times New Roman"/>
                <w:lang w:eastAsia="ru-RU"/>
              </w:rPr>
            </w:pPr>
            <w:r w:rsidRPr="00090F4E">
              <w:rPr>
                <w:rFonts w:cs="Times New Roman"/>
                <w:lang w:eastAsia="ru-RU"/>
              </w:rPr>
              <w:t>13,284</w:t>
            </w:r>
          </w:p>
        </w:tc>
      </w:tr>
      <w:tr w:rsidR="00090F4E" w:rsidRPr="00090F4E" w14:paraId="05C9E135" w14:textId="77777777" w:rsidTr="00090F4E">
        <w:trPr>
          <w:jc w:val="center"/>
        </w:trPr>
        <w:tc>
          <w:tcPr>
            <w:tcW w:w="0" w:type="auto"/>
            <w:vMerge/>
            <w:vAlign w:val="center"/>
          </w:tcPr>
          <w:p w14:paraId="6446C1A2" w14:textId="77777777" w:rsidR="00090F4E" w:rsidRPr="00090F4E" w:rsidRDefault="00090F4E" w:rsidP="00090F4E">
            <w:pPr>
              <w:jc w:val="center"/>
              <w:rPr>
                <w:rFonts w:cs="Times New Roman"/>
                <w:lang w:eastAsia="ru-RU"/>
              </w:rPr>
            </w:pPr>
          </w:p>
        </w:tc>
        <w:tc>
          <w:tcPr>
            <w:tcW w:w="0" w:type="auto"/>
            <w:vMerge/>
            <w:vAlign w:val="center"/>
          </w:tcPr>
          <w:p w14:paraId="097F590B" w14:textId="77777777" w:rsidR="00090F4E" w:rsidRPr="00090F4E" w:rsidRDefault="00090F4E" w:rsidP="00090F4E">
            <w:pPr>
              <w:jc w:val="center"/>
              <w:rPr>
                <w:rFonts w:cs="Times New Roman"/>
                <w:lang w:eastAsia="ru-RU"/>
              </w:rPr>
            </w:pPr>
          </w:p>
        </w:tc>
        <w:tc>
          <w:tcPr>
            <w:tcW w:w="0" w:type="auto"/>
            <w:vMerge/>
            <w:vAlign w:val="center"/>
          </w:tcPr>
          <w:p w14:paraId="7587B1C4" w14:textId="77777777" w:rsidR="00090F4E" w:rsidRPr="00090F4E" w:rsidRDefault="00090F4E" w:rsidP="00090F4E">
            <w:pPr>
              <w:jc w:val="center"/>
              <w:rPr>
                <w:rFonts w:cs="Times New Roman"/>
                <w:lang w:eastAsia="ru-RU"/>
              </w:rPr>
            </w:pPr>
          </w:p>
        </w:tc>
        <w:tc>
          <w:tcPr>
            <w:tcW w:w="0" w:type="auto"/>
            <w:vMerge/>
            <w:vAlign w:val="center"/>
          </w:tcPr>
          <w:p w14:paraId="71BBA3F0" w14:textId="77777777" w:rsidR="00090F4E" w:rsidRPr="00090F4E" w:rsidRDefault="00090F4E" w:rsidP="00090F4E">
            <w:pPr>
              <w:jc w:val="center"/>
              <w:rPr>
                <w:rFonts w:cs="Times New Roman"/>
                <w:lang w:eastAsia="ru-RU"/>
              </w:rPr>
            </w:pPr>
          </w:p>
        </w:tc>
        <w:tc>
          <w:tcPr>
            <w:tcW w:w="840" w:type="dxa"/>
            <w:vAlign w:val="center"/>
          </w:tcPr>
          <w:p w14:paraId="468D1237" w14:textId="77777777" w:rsidR="00090F4E" w:rsidRPr="00090F4E" w:rsidRDefault="00090F4E" w:rsidP="00090F4E">
            <w:pPr>
              <w:jc w:val="center"/>
              <w:rPr>
                <w:rFonts w:cs="Times New Roman"/>
                <w:lang w:eastAsia="ru-RU"/>
              </w:rPr>
            </w:pPr>
            <w:r w:rsidRPr="00090F4E">
              <w:rPr>
                <w:rFonts w:cs="Times New Roman"/>
                <w:lang w:eastAsia="ru-RU"/>
              </w:rPr>
              <w:t>2</w:t>
            </w:r>
          </w:p>
        </w:tc>
        <w:tc>
          <w:tcPr>
            <w:tcW w:w="0" w:type="auto"/>
            <w:vMerge/>
            <w:vAlign w:val="center"/>
          </w:tcPr>
          <w:p w14:paraId="2D00B4B4" w14:textId="77777777" w:rsidR="00090F4E" w:rsidRPr="00090F4E" w:rsidRDefault="00090F4E" w:rsidP="00090F4E">
            <w:pPr>
              <w:jc w:val="center"/>
              <w:rPr>
                <w:rFonts w:cs="Times New Roman"/>
                <w:lang w:eastAsia="ru-RU"/>
              </w:rPr>
            </w:pPr>
          </w:p>
        </w:tc>
        <w:tc>
          <w:tcPr>
            <w:tcW w:w="0" w:type="auto"/>
            <w:vMerge/>
            <w:vAlign w:val="center"/>
          </w:tcPr>
          <w:p w14:paraId="0F212660" w14:textId="77777777" w:rsidR="00090F4E" w:rsidRPr="00090F4E" w:rsidRDefault="00090F4E" w:rsidP="00090F4E">
            <w:pPr>
              <w:jc w:val="center"/>
              <w:rPr>
                <w:rFonts w:cs="Times New Roman"/>
                <w:lang w:eastAsia="ru-RU"/>
              </w:rPr>
            </w:pPr>
          </w:p>
        </w:tc>
      </w:tr>
      <w:tr w:rsidR="00090F4E" w:rsidRPr="00090F4E" w14:paraId="536327AC" w14:textId="77777777" w:rsidTr="00090F4E">
        <w:trPr>
          <w:jc w:val="center"/>
        </w:trPr>
        <w:tc>
          <w:tcPr>
            <w:tcW w:w="2640" w:type="dxa"/>
            <w:vAlign w:val="center"/>
          </w:tcPr>
          <w:p w14:paraId="2CD167CD" w14:textId="77777777" w:rsidR="00090F4E" w:rsidRPr="00090F4E" w:rsidRDefault="00090F4E" w:rsidP="00090F4E">
            <w:pPr>
              <w:jc w:val="center"/>
              <w:rPr>
                <w:rFonts w:cs="Times New Roman"/>
                <w:lang w:eastAsia="ru-RU"/>
              </w:rPr>
            </w:pPr>
            <w:r w:rsidRPr="00090F4E">
              <w:rPr>
                <w:rFonts w:cs="Times New Roman"/>
                <w:lang w:eastAsia="ru-RU"/>
              </w:rPr>
              <w:t xml:space="preserve">Котельная п. </w:t>
            </w:r>
            <w:proofErr w:type="spellStart"/>
            <w:r w:rsidRPr="00090F4E">
              <w:rPr>
                <w:rFonts w:cs="Times New Roman"/>
                <w:lang w:eastAsia="ru-RU"/>
              </w:rPr>
              <w:t>Фанерник</w:t>
            </w:r>
            <w:proofErr w:type="spellEnd"/>
            <w:r w:rsidRPr="00090F4E">
              <w:rPr>
                <w:rFonts w:cs="Times New Roman"/>
                <w:lang w:eastAsia="ru-RU"/>
              </w:rPr>
              <w:t xml:space="preserve"> ул. Геофизиков</w:t>
            </w:r>
          </w:p>
        </w:tc>
        <w:tc>
          <w:tcPr>
            <w:tcW w:w="900" w:type="dxa"/>
            <w:vAlign w:val="center"/>
          </w:tcPr>
          <w:p w14:paraId="7887EA20" w14:textId="77777777" w:rsidR="00090F4E" w:rsidRPr="00090F4E" w:rsidRDefault="00090F4E" w:rsidP="00090F4E">
            <w:pPr>
              <w:jc w:val="center"/>
              <w:rPr>
                <w:rFonts w:cs="Times New Roman"/>
                <w:lang w:eastAsia="ru-RU"/>
              </w:rPr>
            </w:pPr>
            <w:r w:rsidRPr="00090F4E">
              <w:rPr>
                <w:rFonts w:cs="Times New Roman"/>
                <w:lang w:eastAsia="ru-RU"/>
              </w:rPr>
              <w:t>газ</w:t>
            </w:r>
          </w:p>
        </w:tc>
        <w:tc>
          <w:tcPr>
            <w:tcW w:w="900" w:type="dxa"/>
            <w:vAlign w:val="center"/>
          </w:tcPr>
          <w:p w14:paraId="112DD8D8" w14:textId="77777777" w:rsidR="00090F4E" w:rsidRPr="00090F4E" w:rsidRDefault="00090F4E" w:rsidP="00090F4E">
            <w:pPr>
              <w:jc w:val="center"/>
              <w:rPr>
                <w:rFonts w:cs="Times New Roman"/>
                <w:lang w:eastAsia="ru-RU"/>
              </w:rPr>
            </w:pPr>
            <w:r w:rsidRPr="00090F4E">
              <w:rPr>
                <w:rFonts w:cs="Times New Roman"/>
                <w:lang w:eastAsia="ru-RU"/>
              </w:rPr>
              <w:t>848633</w:t>
            </w:r>
          </w:p>
        </w:tc>
        <w:tc>
          <w:tcPr>
            <w:tcW w:w="1815" w:type="dxa"/>
            <w:vAlign w:val="center"/>
          </w:tcPr>
          <w:p w14:paraId="26E49CD4" w14:textId="77777777" w:rsidR="00090F4E" w:rsidRPr="00090F4E" w:rsidRDefault="00090F4E" w:rsidP="00090F4E">
            <w:pPr>
              <w:jc w:val="center"/>
              <w:rPr>
                <w:rFonts w:cs="Times New Roman"/>
                <w:lang w:eastAsia="ru-RU"/>
              </w:rPr>
            </w:pPr>
            <w:r w:rsidRPr="00090F4E">
              <w:rPr>
                <w:rFonts w:cs="Times New Roman"/>
                <w:lang w:eastAsia="ru-RU"/>
              </w:rPr>
              <w:t>Энергия — 3</w:t>
            </w:r>
          </w:p>
          <w:p w14:paraId="2B6139FF" w14:textId="77777777" w:rsidR="00090F4E" w:rsidRPr="00090F4E" w:rsidRDefault="00090F4E" w:rsidP="00090F4E">
            <w:pPr>
              <w:jc w:val="center"/>
              <w:rPr>
                <w:rFonts w:cs="Times New Roman"/>
                <w:lang w:eastAsia="ru-RU"/>
              </w:rPr>
            </w:pPr>
            <w:r w:rsidRPr="00090F4E">
              <w:rPr>
                <w:rFonts w:cs="Times New Roman"/>
                <w:lang w:eastAsia="ru-RU"/>
              </w:rPr>
              <w:t>КВН - 1</w:t>
            </w:r>
          </w:p>
        </w:tc>
        <w:tc>
          <w:tcPr>
            <w:tcW w:w="840" w:type="dxa"/>
            <w:vAlign w:val="center"/>
          </w:tcPr>
          <w:p w14:paraId="4BFAC254" w14:textId="77777777" w:rsidR="00090F4E" w:rsidRPr="00090F4E" w:rsidRDefault="00090F4E" w:rsidP="00090F4E">
            <w:pPr>
              <w:jc w:val="center"/>
              <w:rPr>
                <w:rFonts w:cs="Times New Roman"/>
                <w:lang w:eastAsia="ru-RU"/>
              </w:rPr>
            </w:pPr>
            <w:r w:rsidRPr="00090F4E">
              <w:rPr>
                <w:rFonts w:cs="Times New Roman"/>
                <w:lang w:eastAsia="ru-RU"/>
              </w:rPr>
              <w:t>2</w:t>
            </w:r>
          </w:p>
          <w:p w14:paraId="6DFDF06C" w14:textId="77777777" w:rsidR="00090F4E" w:rsidRPr="00090F4E" w:rsidRDefault="00090F4E" w:rsidP="00090F4E">
            <w:pPr>
              <w:jc w:val="center"/>
              <w:rPr>
                <w:rFonts w:cs="Times New Roman"/>
                <w:lang w:eastAsia="ru-RU"/>
              </w:rPr>
            </w:pPr>
            <w:r w:rsidRPr="00090F4E">
              <w:rPr>
                <w:rFonts w:cs="Times New Roman"/>
                <w:lang w:eastAsia="ru-RU"/>
              </w:rPr>
              <w:t>4</w:t>
            </w:r>
          </w:p>
        </w:tc>
        <w:tc>
          <w:tcPr>
            <w:tcW w:w="1155" w:type="dxa"/>
            <w:vAlign w:val="center"/>
          </w:tcPr>
          <w:p w14:paraId="41FD4C41" w14:textId="77777777" w:rsidR="00090F4E" w:rsidRPr="00090F4E" w:rsidRDefault="00090F4E" w:rsidP="00090F4E">
            <w:pPr>
              <w:jc w:val="center"/>
              <w:rPr>
                <w:rFonts w:cs="Times New Roman"/>
                <w:lang w:eastAsia="ru-RU"/>
              </w:rPr>
            </w:pPr>
            <w:r w:rsidRPr="00090F4E">
              <w:rPr>
                <w:rFonts w:cs="Times New Roman"/>
                <w:lang w:eastAsia="ru-RU"/>
              </w:rPr>
              <w:t>2,824</w:t>
            </w:r>
          </w:p>
        </w:tc>
        <w:tc>
          <w:tcPr>
            <w:tcW w:w="750" w:type="dxa"/>
            <w:vAlign w:val="center"/>
          </w:tcPr>
          <w:p w14:paraId="2D633E8B" w14:textId="77777777" w:rsidR="00090F4E" w:rsidRPr="00090F4E" w:rsidRDefault="00090F4E" w:rsidP="00090F4E">
            <w:pPr>
              <w:jc w:val="center"/>
              <w:rPr>
                <w:rFonts w:cs="Times New Roman"/>
                <w:lang w:eastAsia="ru-RU"/>
              </w:rPr>
            </w:pPr>
            <w:r w:rsidRPr="00090F4E">
              <w:rPr>
                <w:rFonts w:cs="Times New Roman"/>
                <w:lang w:eastAsia="ru-RU"/>
              </w:rPr>
              <w:t>1,5464</w:t>
            </w:r>
          </w:p>
        </w:tc>
      </w:tr>
      <w:tr w:rsidR="00090F4E" w:rsidRPr="00090F4E" w14:paraId="2AA6A522" w14:textId="77777777" w:rsidTr="00090F4E">
        <w:trPr>
          <w:jc w:val="center"/>
        </w:trPr>
        <w:tc>
          <w:tcPr>
            <w:tcW w:w="2640" w:type="dxa"/>
            <w:vAlign w:val="center"/>
          </w:tcPr>
          <w:p w14:paraId="1DF5CEC6" w14:textId="77777777" w:rsidR="00090F4E" w:rsidRPr="00090F4E" w:rsidRDefault="00090F4E" w:rsidP="00090F4E">
            <w:pPr>
              <w:jc w:val="center"/>
              <w:rPr>
                <w:rFonts w:cs="Times New Roman"/>
                <w:lang w:eastAsia="ru-RU"/>
              </w:rPr>
            </w:pPr>
            <w:r w:rsidRPr="00090F4E">
              <w:rPr>
                <w:rFonts w:cs="Times New Roman"/>
                <w:lang w:eastAsia="ru-RU"/>
              </w:rPr>
              <w:t xml:space="preserve">Котельная п. </w:t>
            </w:r>
            <w:proofErr w:type="spellStart"/>
            <w:r w:rsidRPr="00090F4E">
              <w:rPr>
                <w:rFonts w:cs="Times New Roman"/>
                <w:lang w:eastAsia="ru-RU"/>
              </w:rPr>
              <w:t>Фанерник</w:t>
            </w:r>
            <w:proofErr w:type="spellEnd"/>
            <w:r w:rsidRPr="00090F4E">
              <w:rPr>
                <w:rFonts w:cs="Times New Roman"/>
                <w:lang w:eastAsia="ru-RU"/>
              </w:rPr>
              <w:t xml:space="preserve"> ул. Восточная</w:t>
            </w:r>
          </w:p>
        </w:tc>
        <w:tc>
          <w:tcPr>
            <w:tcW w:w="900" w:type="dxa"/>
            <w:vAlign w:val="center"/>
          </w:tcPr>
          <w:p w14:paraId="7A0A3ADF" w14:textId="77777777" w:rsidR="00090F4E" w:rsidRPr="00090F4E" w:rsidRDefault="00090F4E" w:rsidP="00090F4E">
            <w:pPr>
              <w:jc w:val="center"/>
              <w:rPr>
                <w:rFonts w:cs="Times New Roman"/>
                <w:lang w:eastAsia="ru-RU"/>
              </w:rPr>
            </w:pPr>
            <w:r w:rsidRPr="00090F4E">
              <w:rPr>
                <w:rFonts w:cs="Times New Roman"/>
                <w:lang w:eastAsia="ru-RU"/>
              </w:rPr>
              <w:t>газ</w:t>
            </w:r>
          </w:p>
        </w:tc>
        <w:tc>
          <w:tcPr>
            <w:tcW w:w="900" w:type="dxa"/>
            <w:vAlign w:val="center"/>
          </w:tcPr>
          <w:p w14:paraId="75817F02" w14:textId="77777777" w:rsidR="00090F4E" w:rsidRPr="00090F4E" w:rsidRDefault="00090F4E" w:rsidP="00090F4E">
            <w:pPr>
              <w:jc w:val="center"/>
              <w:rPr>
                <w:rFonts w:cs="Times New Roman"/>
                <w:lang w:eastAsia="ru-RU"/>
              </w:rPr>
            </w:pPr>
            <w:r w:rsidRPr="00090F4E">
              <w:rPr>
                <w:rFonts w:cs="Times New Roman"/>
                <w:lang w:eastAsia="ru-RU"/>
              </w:rPr>
              <w:t>207357</w:t>
            </w:r>
          </w:p>
        </w:tc>
        <w:tc>
          <w:tcPr>
            <w:tcW w:w="1815" w:type="dxa"/>
            <w:vAlign w:val="center"/>
          </w:tcPr>
          <w:p w14:paraId="03F275A1" w14:textId="77777777" w:rsidR="00090F4E" w:rsidRPr="00090F4E" w:rsidRDefault="00090F4E" w:rsidP="00090F4E">
            <w:pPr>
              <w:jc w:val="center"/>
              <w:rPr>
                <w:rFonts w:cs="Times New Roman"/>
                <w:lang w:eastAsia="ru-RU"/>
              </w:rPr>
            </w:pPr>
            <w:r w:rsidRPr="00090F4E">
              <w:rPr>
                <w:rFonts w:cs="Times New Roman"/>
                <w:lang w:eastAsia="ru-RU"/>
              </w:rPr>
              <w:t>КВН-1</w:t>
            </w:r>
          </w:p>
          <w:p w14:paraId="07974562" w14:textId="77777777" w:rsidR="00090F4E" w:rsidRPr="00090F4E" w:rsidRDefault="00090F4E" w:rsidP="00090F4E">
            <w:pPr>
              <w:jc w:val="center"/>
              <w:rPr>
                <w:rFonts w:cs="Times New Roman"/>
                <w:lang w:eastAsia="ru-RU"/>
              </w:rPr>
            </w:pPr>
            <w:r w:rsidRPr="00090F4E">
              <w:rPr>
                <w:rFonts w:cs="Times New Roman"/>
                <w:lang w:eastAsia="ru-RU"/>
              </w:rPr>
              <w:t>КВН-2</w:t>
            </w:r>
          </w:p>
        </w:tc>
        <w:tc>
          <w:tcPr>
            <w:tcW w:w="840" w:type="dxa"/>
            <w:vAlign w:val="center"/>
          </w:tcPr>
          <w:p w14:paraId="514D744D" w14:textId="77777777" w:rsidR="00090F4E" w:rsidRPr="00090F4E" w:rsidRDefault="00090F4E" w:rsidP="00090F4E">
            <w:pPr>
              <w:jc w:val="center"/>
              <w:rPr>
                <w:rFonts w:cs="Times New Roman"/>
                <w:lang w:eastAsia="ru-RU"/>
              </w:rPr>
            </w:pPr>
            <w:r w:rsidRPr="00090F4E">
              <w:rPr>
                <w:rFonts w:cs="Times New Roman"/>
                <w:lang w:eastAsia="ru-RU"/>
              </w:rPr>
              <w:t>2</w:t>
            </w:r>
          </w:p>
          <w:p w14:paraId="2373948D" w14:textId="77777777" w:rsidR="00090F4E" w:rsidRPr="00090F4E" w:rsidRDefault="00090F4E" w:rsidP="00090F4E">
            <w:pPr>
              <w:jc w:val="center"/>
              <w:rPr>
                <w:rFonts w:cs="Times New Roman"/>
                <w:lang w:eastAsia="ru-RU"/>
              </w:rPr>
            </w:pPr>
            <w:r w:rsidRPr="00090F4E">
              <w:rPr>
                <w:rFonts w:cs="Times New Roman"/>
                <w:lang w:eastAsia="ru-RU"/>
              </w:rPr>
              <w:t>1</w:t>
            </w:r>
          </w:p>
        </w:tc>
        <w:tc>
          <w:tcPr>
            <w:tcW w:w="1155" w:type="dxa"/>
            <w:vAlign w:val="center"/>
          </w:tcPr>
          <w:p w14:paraId="2416B240" w14:textId="77777777" w:rsidR="00090F4E" w:rsidRPr="00090F4E" w:rsidRDefault="00090F4E" w:rsidP="00090F4E">
            <w:pPr>
              <w:jc w:val="center"/>
              <w:rPr>
                <w:rFonts w:cs="Times New Roman"/>
                <w:lang w:eastAsia="ru-RU"/>
              </w:rPr>
            </w:pPr>
            <w:r w:rsidRPr="00090F4E">
              <w:rPr>
                <w:rFonts w:cs="Times New Roman"/>
                <w:lang w:eastAsia="ru-RU"/>
              </w:rPr>
              <w:t>1,992</w:t>
            </w:r>
          </w:p>
        </w:tc>
        <w:tc>
          <w:tcPr>
            <w:tcW w:w="750" w:type="dxa"/>
            <w:vAlign w:val="center"/>
          </w:tcPr>
          <w:p w14:paraId="15C1109A" w14:textId="77777777" w:rsidR="00090F4E" w:rsidRPr="00090F4E" w:rsidRDefault="00090F4E" w:rsidP="00090F4E">
            <w:pPr>
              <w:jc w:val="center"/>
              <w:rPr>
                <w:rFonts w:cs="Times New Roman"/>
                <w:lang w:eastAsia="ru-RU"/>
              </w:rPr>
            </w:pPr>
            <w:r w:rsidRPr="00090F4E">
              <w:rPr>
                <w:rFonts w:cs="Times New Roman"/>
                <w:lang w:eastAsia="ru-RU"/>
              </w:rPr>
              <w:t>0,9125</w:t>
            </w:r>
          </w:p>
        </w:tc>
      </w:tr>
      <w:tr w:rsidR="00090F4E" w:rsidRPr="00090F4E" w14:paraId="61CDCE3D" w14:textId="77777777" w:rsidTr="00090F4E">
        <w:trPr>
          <w:jc w:val="center"/>
        </w:trPr>
        <w:tc>
          <w:tcPr>
            <w:tcW w:w="2640" w:type="dxa"/>
            <w:vAlign w:val="center"/>
          </w:tcPr>
          <w:p w14:paraId="5619E43D" w14:textId="77777777" w:rsidR="00090F4E" w:rsidRPr="00090F4E" w:rsidRDefault="00090F4E" w:rsidP="00090F4E">
            <w:pPr>
              <w:jc w:val="center"/>
              <w:rPr>
                <w:rFonts w:cs="Times New Roman"/>
                <w:lang w:eastAsia="ru-RU"/>
              </w:rPr>
            </w:pPr>
            <w:r w:rsidRPr="00090F4E">
              <w:rPr>
                <w:rFonts w:cs="Times New Roman"/>
                <w:lang w:eastAsia="ru-RU"/>
              </w:rPr>
              <w:t>Котельная п. Дорожный</w:t>
            </w:r>
          </w:p>
        </w:tc>
        <w:tc>
          <w:tcPr>
            <w:tcW w:w="900" w:type="dxa"/>
            <w:vAlign w:val="center"/>
          </w:tcPr>
          <w:p w14:paraId="3A55DEAA" w14:textId="77777777" w:rsidR="00090F4E" w:rsidRPr="00090F4E" w:rsidRDefault="00090F4E" w:rsidP="00090F4E">
            <w:pPr>
              <w:jc w:val="center"/>
              <w:rPr>
                <w:rFonts w:cs="Times New Roman"/>
                <w:lang w:eastAsia="ru-RU"/>
              </w:rPr>
            </w:pPr>
            <w:r w:rsidRPr="00090F4E">
              <w:rPr>
                <w:rFonts w:cs="Times New Roman"/>
                <w:lang w:eastAsia="ru-RU"/>
              </w:rPr>
              <w:t>газ</w:t>
            </w:r>
          </w:p>
        </w:tc>
        <w:tc>
          <w:tcPr>
            <w:tcW w:w="900" w:type="dxa"/>
            <w:vAlign w:val="center"/>
          </w:tcPr>
          <w:p w14:paraId="0B4BE5D2" w14:textId="77777777" w:rsidR="00090F4E" w:rsidRPr="00090F4E" w:rsidRDefault="00090F4E" w:rsidP="00090F4E">
            <w:pPr>
              <w:jc w:val="center"/>
              <w:rPr>
                <w:rFonts w:cs="Times New Roman"/>
                <w:lang w:eastAsia="ru-RU"/>
              </w:rPr>
            </w:pPr>
            <w:r w:rsidRPr="00090F4E">
              <w:rPr>
                <w:rFonts w:cs="Times New Roman"/>
                <w:lang w:eastAsia="ru-RU"/>
              </w:rPr>
              <w:t>46870</w:t>
            </w:r>
          </w:p>
        </w:tc>
        <w:tc>
          <w:tcPr>
            <w:tcW w:w="1815" w:type="dxa"/>
            <w:vAlign w:val="center"/>
          </w:tcPr>
          <w:p w14:paraId="79BC5665" w14:textId="77777777" w:rsidR="00090F4E" w:rsidRPr="00090F4E" w:rsidRDefault="00090F4E" w:rsidP="00090F4E">
            <w:pPr>
              <w:jc w:val="center"/>
              <w:rPr>
                <w:rFonts w:cs="Times New Roman"/>
                <w:lang w:eastAsia="ru-RU"/>
              </w:rPr>
            </w:pPr>
            <w:r w:rsidRPr="00090F4E">
              <w:rPr>
                <w:rFonts w:cs="Times New Roman"/>
                <w:lang w:eastAsia="ru-RU"/>
              </w:rPr>
              <w:t>КЧМ-5К</w:t>
            </w:r>
          </w:p>
        </w:tc>
        <w:tc>
          <w:tcPr>
            <w:tcW w:w="840" w:type="dxa"/>
            <w:vAlign w:val="center"/>
          </w:tcPr>
          <w:p w14:paraId="494B47DE" w14:textId="77777777" w:rsidR="00090F4E" w:rsidRPr="00090F4E" w:rsidRDefault="00090F4E" w:rsidP="00090F4E">
            <w:pPr>
              <w:jc w:val="center"/>
              <w:rPr>
                <w:rFonts w:cs="Times New Roman"/>
                <w:lang w:eastAsia="ru-RU"/>
              </w:rPr>
            </w:pPr>
            <w:r w:rsidRPr="00090F4E">
              <w:rPr>
                <w:rFonts w:cs="Times New Roman"/>
                <w:lang w:eastAsia="ru-RU"/>
              </w:rPr>
              <w:t>3</w:t>
            </w:r>
          </w:p>
        </w:tc>
        <w:tc>
          <w:tcPr>
            <w:tcW w:w="1155" w:type="dxa"/>
            <w:vAlign w:val="center"/>
          </w:tcPr>
          <w:p w14:paraId="6810EE22" w14:textId="77777777" w:rsidR="00090F4E" w:rsidRPr="00090F4E" w:rsidRDefault="00090F4E" w:rsidP="00090F4E">
            <w:pPr>
              <w:jc w:val="center"/>
              <w:rPr>
                <w:rFonts w:cs="Times New Roman"/>
                <w:lang w:eastAsia="ru-RU"/>
              </w:rPr>
            </w:pPr>
            <w:r w:rsidRPr="00090F4E">
              <w:rPr>
                <w:rFonts w:cs="Times New Roman"/>
                <w:lang w:eastAsia="ru-RU"/>
              </w:rPr>
              <w:t>0,24</w:t>
            </w:r>
          </w:p>
        </w:tc>
        <w:tc>
          <w:tcPr>
            <w:tcW w:w="750" w:type="dxa"/>
            <w:vAlign w:val="center"/>
          </w:tcPr>
          <w:p w14:paraId="6C8C6A10" w14:textId="77777777" w:rsidR="00090F4E" w:rsidRPr="00090F4E" w:rsidRDefault="00090F4E" w:rsidP="00090F4E">
            <w:pPr>
              <w:jc w:val="center"/>
              <w:rPr>
                <w:rFonts w:cs="Times New Roman"/>
                <w:lang w:eastAsia="ru-RU"/>
              </w:rPr>
            </w:pPr>
            <w:r w:rsidRPr="00090F4E">
              <w:rPr>
                <w:rFonts w:cs="Times New Roman"/>
                <w:lang w:eastAsia="ru-RU"/>
              </w:rPr>
              <w:t>127,3</w:t>
            </w:r>
          </w:p>
        </w:tc>
      </w:tr>
      <w:tr w:rsidR="00090F4E" w:rsidRPr="00090F4E" w14:paraId="028F72D8" w14:textId="77777777" w:rsidTr="00090F4E">
        <w:trPr>
          <w:jc w:val="center"/>
        </w:trPr>
        <w:tc>
          <w:tcPr>
            <w:tcW w:w="2640" w:type="dxa"/>
            <w:vAlign w:val="center"/>
          </w:tcPr>
          <w:p w14:paraId="2F6DDFB0" w14:textId="77777777" w:rsidR="00090F4E" w:rsidRPr="00090F4E" w:rsidRDefault="00090F4E" w:rsidP="00090F4E">
            <w:pPr>
              <w:jc w:val="center"/>
              <w:rPr>
                <w:rFonts w:cs="Times New Roman"/>
                <w:lang w:eastAsia="ru-RU"/>
              </w:rPr>
            </w:pPr>
            <w:r w:rsidRPr="00090F4E">
              <w:rPr>
                <w:rFonts w:cs="Times New Roman"/>
                <w:lang w:eastAsia="ru-RU"/>
              </w:rPr>
              <w:t xml:space="preserve">Котельная п. </w:t>
            </w:r>
            <w:proofErr w:type="spellStart"/>
            <w:r w:rsidRPr="00090F4E">
              <w:rPr>
                <w:rFonts w:cs="Times New Roman"/>
                <w:lang w:eastAsia="ru-RU"/>
              </w:rPr>
              <w:t>Безгачево</w:t>
            </w:r>
            <w:proofErr w:type="spellEnd"/>
          </w:p>
        </w:tc>
        <w:tc>
          <w:tcPr>
            <w:tcW w:w="900" w:type="dxa"/>
            <w:vAlign w:val="center"/>
          </w:tcPr>
          <w:p w14:paraId="252B4180" w14:textId="77777777" w:rsidR="00090F4E" w:rsidRPr="00090F4E" w:rsidRDefault="00090F4E" w:rsidP="00090F4E">
            <w:pPr>
              <w:jc w:val="center"/>
              <w:rPr>
                <w:rFonts w:cs="Times New Roman"/>
                <w:lang w:eastAsia="ru-RU"/>
              </w:rPr>
            </w:pPr>
            <w:r w:rsidRPr="00090F4E">
              <w:rPr>
                <w:rFonts w:cs="Times New Roman"/>
                <w:lang w:eastAsia="ru-RU"/>
              </w:rPr>
              <w:t>газ</w:t>
            </w:r>
          </w:p>
        </w:tc>
        <w:tc>
          <w:tcPr>
            <w:tcW w:w="900" w:type="dxa"/>
            <w:vAlign w:val="center"/>
          </w:tcPr>
          <w:p w14:paraId="077C87D2" w14:textId="77777777" w:rsidR="00090F4E" w:rsidRPr="00090F4E" w:rsidRDefault="00090F4E" w:rsidP="00090F4E">
            <w:pPr>
              <w:jc w:val="center"/>
              <w:rPr>
                <w:rFonts w:cs="Times New Roman"/>
                <w:lang w:eastAsia="ru-RU"/>
              </w:rPr>
            </w:pPr>
            <w:r w:rsidRPr="00090F4E">
              <w:rPr>
                <w:rFonts w:cs="Times New Roman"/>
                <w:lang w:eastAsia="ru-RU"/>
              </w:rPr>
              <w:t>556898</w:t>
            </w:r>
          </w:p>
        </w:tc>
        <w:tc>
          <w:tcPr>
            <w:tcW w:w="1815" w:type="dxa"/>
            <w:vAlign w:val="center"/>
          </w:tcPr>
          <w:p w14:paraId="4F733F3B" w14:textId="77777777" w:rsidR="00090F4E" w:rsidRPr="00090F4E" w:rsidRDefault="00090F4E" w:rsidP="00090F4E">
            <w:pPr>
              <w:jc w:val="center"/>
              <w:rPr>
                <w:rFonts w:cs="Times New Roman"/>
                <w:lang w:eastAsia="ru-RU"/>
              </w:rPr>
            </w:pPr>
            <w:r w:rsidRPr="00090F4E">
              <w:rPr>
                <w:rFonts w:cs="Times New Roman"/>
                <w:lang w:eastAsia="ru-RU"/>
              </w:rPr>
              <w:t>КВН — 1</w:t>
            </w:r>
          </w:p>
          <w:p w14:paraId="134DA044" w14:textId="77777777" w:rsidR="00090F4E" w:rsidRPr="00090F4E" w:rsidRDefault="00090F4E" w:rsidP="00090F4E">
            <w:pPr>
              <w:jc w:val="center"/>
              <w:rPr>
                <w:rFonts w:cs="Times New Roman"/>
                <w:lang w:eastAsia="ru-RU"/>
              </w:rPr>
            </w:pPr>
            <w:r w:rsidRPr="00090F4E">
              <w:rPr>
                <w:rFonts w:cs="Times New Roman"/>
                <w:lang w:eastAsia="ru-RU"/>
              </w:rPr>
              <w:t>КВН - 2</w:t>
            </w:r>
          </w:p>
        </w:tc>
        <w:tc>
          <w:tcPr>
            <w:tcW w:w="840" w:type="dxa"/>
            <w:vAlign w:val="center"/>
          </w:tcPr>
          <w:p w14:paraId="2409FE69" w14:textId="77777777" w:rsidR="00090F4E" w:rsidRPr="00090F4E" w:rsidRDefault="00090F4E" w:rsidP="00090F4E">
            <w:pPr>
              <w:jc w:val="center"/>
              <w:rPr>
                <w:rFonts w:cs="Times New Roman"/>
                <w:lang w:eastAsia="ru-RU"/>
              </w:rPr>
            </w:pPr>
            <w:r w:rsidRPr="00090F4E">
              <w:rPr>
                <w:rFonts w:cs="Times New Roman"/>
                <w:lang w:eastAsia="ru-RU"/>
              </w:rPr>
              <w:t>2</w:t>
            </w:r>
          </w:p>
          <w:p w14:paraId="2E71D458" w14:textId="77777777" w:rsidR="00090F4E" w:rsidRPr="00090F4E" w:rsidRDefault="00090F4E" w:rsidP="00090F4E">
            <w:pPr>
              <w:jc w:val="center"/>
              <w:rPr>
                <w:rFonts w:cs="Times New Roman"/>
                <w:lang w:eastAsia="ru-RU"/>
              </w:rPr>
            </w:pPr>
            <w:r w:rsidRPr="00090F4E">
              <w:rPr>
                <w:rFonts w:cs="Times New Roman"/>
                <w:lang w:eastAsia="ru-RU"/>
              </w:rPr>
              <w:t>2</w:t>
            </w:r>
          </w:p>
        </w:tc>
        <w:tc>
          <w:tcPr>
            <w:tcW w:w="1155" w:type="dxa"/>
            <w:vAlign w:val="center"/>
          </w:tcPr>
          <w:p w14:paraId="5FEBF169" w14:textId="77777777" w:rsidR="00090F4E" w:rsidRPr="00090F4E" w:rsidRDefault="00090F4E" w:rsidP="00090F4E">
            <w:pPr>
              <w:jc w:val="center"/>
              <w:rPr>
                <w:rFonts w:cs="Times New Roman"/>
                <w:lang w:eastAsia="ru-RU"/>
              </w:rPr>
            </w:pPr>
            <w:r w:rsidRPr="00090F4E">
              <w:rPr>
                <w:rFonts w:cs="Times New Roman"/>
                <w:lang w:eastAsia="ru-RU"/>
              </w:rPr>
              <w:t>1,848</w:t>
            </w:r>
          </w:p>
        </w:tc>
        <w:tc>
          <w:tcPr>
            <w:tcW w:w="750" w:type="dxa"/>
            <w:vAlign w:val="center"/>
          </w:tcPr>
          <w:p w14:paraId="799920E2" w14:textId="77777777" w:rsidR="00090F4E" w:rsidRPr="00090F4E" w:rsidRDefault="00090F4E" w:rsidP="00090F4E">
            <w:pPr>
              <w:jc w:val="center"/>
              <w:rPr>
                <w:rFonts w:cs="Times New Roman"/>
                <w:lang w:eastAsia="ru-RU"/>
              </w:rPr>
            </w:pPr>
            <w:r w:rsidRPr="00090F4E">
              <w:rPr>
                <w:rFonts w:cs="Times New Roman"/>
                <w:lang w:eastAsia="ru-RU"/>
              </w:rPr>
              <w:t>1,109</w:t>
            </w:r>
          </w:p>
        </w:tc>
      </w:tr>
    </w:tbl>
    <w:p w14:paraId="54357BF2" w14:textId="77777777" w:rsidR="00A521B0" w:rsidRDefault="00A521B0" w:rsidP="006B6AA6">
      <w:pPr>
        <w:tabs>
          <w:tab w:val="left" w:pos="742"/>
        </w:tabs>
        <w:ind w:right="57" w:firstLine="709"/>
        <w:jc w:val="both"/>
      </w:pPr>
    </w:p>
    <w:p w14:paraId="22E0C497" w14:textId="77777777" w:rsidR="00090F4E" w:rsidRPr="00090F4E" w:rsidRDefault="00090F4E" w:rsidP="00090F4E">
      <w:pPr>
        <w:ind w:firstLine="709"/>
        <w:jc w:val="both"/>
      </w:pPr>
      <w:r w:rsidRPr="00090F4E">
        <w:t>В остальных населенных пунктах печное отопление на дровах.</w:t>
      </w:r>
    </w:p>
    <w:p w14:paraId="23E29EE3" w14:textId="77777777" w:rsidR="00090F4E" w:rsidRPr="00090F4E" w:rsidRDefault="00090F4E" w:rsidP="006B6AA6">
      <w:pPr>
        <w:tabs>
          <w:tab w:val="left" w:pos="742"/>
        </w:tabs>
        <w:ind w:right="57" w:firstLine="709"/>
        <w:jc w:val="both"/>
        <w:rPr>
          <w:b/>
        </w:rPr>
      </w:pPr>
    </w:p>
    <w:p w14:paraId="47F62FA0" w14:textId="77777777" w:rsidR="004927D7" w:rsidRPr="004927D7" w:rsidRDefault="004927D7" w:rsidP="004927D7">
      <w:pPr>
        <w:tabs>
          <w:tab w:val="left" w:pos="742"/>
        </w:tabs>
        <w:ind w:right="57" w:firstLine="709"/>
        <w:jc w:val="both"/>
        <w:rPr>
          <w:b/>
        </w:rPr>
      </w:pPr>
      <w:bookmarkStart w:id="51" w:name="_Toc76675942"/>
      <w:r w:rsidRPr="004927D7">
        <w:rPr>
          <w:b/>
        </w:rPr>
        <w:t>Сбор и утилизация твердых бытовых отходов.</w:t>
      </w:r>
    </w:p>
    <w:p w14:paraId="4A8DD9B4" w14:textId="77777777" w:rsidR="004927D7" w:rsidRPr="004927D7" w:rsidRDefault="004927D7" w:rsidP="004927D7">
      <w:pPr>
        <w:tabs>
          <w:tab w:val="left" w:pos="742"/>
        </w:tabs>
        <w:ind w:right="57" w:firstLine="709"/>
        <w:jc w:val="both"/>
      </w:pPr>
      <w:r w:rsidRPr="004927D7">
        <w:t>На территории Никольского сельского поселения происходит образование и размещение (накопление, использование, обезвреживание и транспортировка) следующих видов отходов:</w:t>
      </w:r>
    </w:p>
    <w:p w14:paraId="3EE59A4B" w14:textId="77777777" w:rsidR="004927D7" w:rsidRPr="004927D7" w:rsidRDefault="004927D7" w:rsidP="004927D7">
      <w:pPr>
        <w:tabs>
          <w:tab w:val="left" w:pos="742"/>
        </w:tabs>
        <w:ind w:right="57" w:firstLine="709"/>
        <w:jc w:val="both"/>
      </w:pPr>
      <w:r w:rsidRPr="004927D7">
        <w:t>– твердо-бытовые (коммунальные);</w:t>
      </w:r>
    </w:p>
    <w:p w14:paraId="095D092A" w14:textId="77777777" w:rsidR="004927D7" w:rsidRPr="004927D7" w:rsidRDefault="004927D7" w:rsidP="004927D7">
      <w:pPr>
        <w:tabs>
          <w:tab w:val="left" w:pos="742"/>
        </w:tabs>
        <w:ind w:right="57" w:firstLine="709"/>
        <w:jc w:val="both"/>
      </w:pPr>
      <w:r w:rsidRPr="004927D7">
        <w:t>– сельскохозяйственные.</w:t>
      </w:r>
    </w:p>
    <w:p w14:paraId="51354289" w14:textId="77777777" w:rsidR="004927D7" w:rsidRPr="004927D7" w:rsidRDefault="004927D7" w:rsidP="004927D7">
      <w:pPr>
        <w:tabs>
          <w:tab w:val="left" w:pos="742"/>
        </w:tabs>
        <w:ind w:right="57" w:firstLine="709"/>
        <w:jc w:val="both"/>
      </w:pPr>
      <w:r w:rsidRPr="004927D7">
        <w:t xml:space="preserve">По вопросам транспортировки, утилизации и размещения отходов разработаны Правила обращения с отходами производства и потребления на территории поселения. Мусор с территории сельских поселений вывозится транспортом ООО «Коммунальные системы» на полигон ТБО. Вывоз с деревообрабатывающих предприятий древесных отходов для утилизации производится в котельные и на фермы. Ртутьсодержащие лампы (отходы) из бюджетных организаций сдаются на </w:t>
      </w:r>
      <w:proofErr w:type="spellStart"/>
      <w:r w:rsidRPr="004927D7">
        <w:t>демеркуризацию</w:t>
      </w:r>
      <w:proofErr w:type="spellEnd"/>
      <w:r w:rsidRPr="004927D7">
        <w:t xml:space="preserve">. </w:t>
      </w:r>
    </w:p>
    <w:p w14:paraId="0346570B" w14:textId="77777777" w:rsidR="004927D7" w:rsidRPr="004927D7" w:rsidRDefault="004927D7" w:rsidP="004927D7">
      <w:pPr>
        <w:tabs>
          <w:tab w:val="left" w:pos="742"/>
        </w:tabs>
        <w:ind w:right="57" w:firstLine="709"/>
        <w:jc w:val="both"/>
      </w:pPr>
      <w:r w:rsidRPr="004927D7">
        <w:t>Предприятия поселения заключают договора с ООО «</w:t>
      </w:r>
      <w:proofErr w:type="spellStart"/>
      <w:r w:rsidRPr="004927D7">
        <w:t>Комунальные</w:t>
      </w:r>
      <w:proofErr w:type="spellEnd"/>
      <w:r w:rsidRPr="004927D7">
        <w:t xml:space="preserve"> системы» на вывоз и обезвреживание твердых бытовых отходов. Среднегодовое количество размещаемых </w:t>
      </w:r>
      <w:r w:rsidRPr="004927D7">
        <w:lastRenderedPageBreak/>
        <w:t>отходов составляет 21-22 тыс. м3, классы опасности принимаемых отходов – 3,4,5. На полигоне разработан план-схема утилизации отходов. Работы по планированию площадки проводятся регулярно. Формируются рабочие карты, на которых отходы уплотняются с помощью тяжелой техники и засыпаются изолирующим слоем. Кроме того, на полигоне проводится ручная сортировка стеклотары.</w:t>
      </w:r>
    </w:p>
    <w:p w14:paraId="3C85E93C" w14:textId="77777777" w:rsidR="004927D7" w:rsidRPr="004927D7" w:rsidRDefault="004927D7" w:rsidP="004927D7">
      <w:pPr>
        <w:tabs>
          <w:tab w:val="left" w:pos="742"/>
        </w:tabs>
        <w:ind w:right="57" w:firstLine="709"/>
        <w:jc w:val="both"/>
      </w:pPr>
      <w:r w:rsidRPr="004927D7">
        <w:t>Несанкционированные свалки убираются автотранспортом ООО «</w:t>
      </w:r>
      <w:proofErr w:type="spellStart"/>
      <w:r w:rsidRPr="004927D7">
        <w:t>Комунальные</w:t>
      </w:r>
      <w:proofErr w:type="spellEnd"/>
      <w:r w:rsidRPr="004927D7">
        <w:t xml:space="preserve"> системы» и вывозятся на полигон.</w:t>
      </w:r>
    </w:p>
    <w:p w14:paraId="78516B07" w14:textId="77777777" w:rsidR="004927D7" w:rsidRPr="004927D7" w:rsidRDefault="004927D7" w:rsidP="004927D7">
      <w:pPr>
        <w:tabs>
          <w:tab w:val="left" w:pos="742"/>
        </w:tabs>
        <w:ind w:right="57" w:firstLine="709"/>
        <w:jc w:val="both"/>
      </w:pPr>
      <w:r w:rsidRPr="004927D7">
        <w:t>Самое большое количество отходов на территории поселения составляют древесные отходы. Такой объем древесных отходов связан с тем, что на территории расположены деревообрабатывающие предприятия, которые за год перерабатывают 500–550 м3 древесины. Древесные отходы могут быть использованы в качестве топлива на котельных.</w:t>
      </w:r>
    </w:p>
    <w:p w14:paraId="6683E047" w14:textId="77777777" w:rsidR="004927D7" w:rsidRPr="004927D7" w:rsidRDefault="004927D7" w:rsidP="004927D7">
      <w:pPr>
        <w:tabs>
          <w:tab w:val="left" w:pos="742"/>
        </w:tabs>
        <w:ind w:right="57" w:firstLine="709"/>
        <w:jc w:val="both"/>
      </w:pPr>
      <w:r w:rsidRPr="004927D7">
        <w:t xml:space="preserve">Сельскохозяйственные отходы также относятся к числу наиболее распространенных в поселении и опасных в экологическом отношении. К ним относятся отходы содержания животных, в том числе: навоз от КРС, а также биологические отходы (трупы животных), которые в соответствии с санитарными нормами должны </w:t>
      </w:r>
      <w:proofErr w:type="spellStart"/>
      <w:r w:rsidRPr="004927D7">
        <w:t>захораниваться</w:t>
      </w:r>
      <w:proofErr w:type="spellEnd"/>
      <w:r w:rsidRPr="004927D7">
        <w:t xml:space="preserve"> в специально отведенных местах – скотомогильниках. </w:t>
      </w:r>
    </w:p>
    <w:p w14:paraId="6C4003FE" w14:textId="77777777" w:rsidR="004927D7" w:rsidRPr="004927D7" w:rsidRDefault="004927D7" w:rsidP="004927D7">
      <w:pPr>
        <w:tabs>
          <w:tab w:val="left" w:pos="742"/>
        </w:tabs>
        <w:ind w:right="57" w:firstLine="709"/>
        <w:jc w:val="both"/>
      </w:pPr>
      <w:r w:rsidRPr="004927D7">
        <w:t>Помет и навоз используется для удобрения полей, в связи с чем, хранение происходит непосредственно на территории или около существующих ферм и носит временный характер.</w:t>
      </w:r>
    </w:p>
    <w:p w14:paraId="6EE61F4E" w14:textId="77777777" w:rsidR="004927D7" w:rsidRPr="004927D7" w:rsidRDefault="004927D7" w:rsidP="004927D7">
      <w:pPr>
        <w:tabs>
          <w:tab w:val="left" w:pos="742"/>
        </w:tabs>
        <w:ind w:right="57" w:firstLine="709"/>
        <w:jc w:val="both"/>
      </w:pPr>
      <w:r w:rsidRPr="004927D7">
        <w:t>Скотомогильники являются источниками распространения различного рода вредных веществ и микроорганизмов, способных вызвать инфекционные заболевания. Места, отведенные для захоронения биологических отходов (</w:t>
      </w:r>
      <w:bookmarkStart w:id="52" w:name="C0"/>
      <w:bookmarkStart w:id="53" w:name="I0"/>
      <w:bookmarkEnd w:id="52"/>
      <w:bookmarkEnd w:id="53"/>
      <w:r w:rsidRPr="004927D7">
        <w:t>скотомогильники), должны иметь одну или несколько биотермических ям. Для уничтожения биологических отходов используются земляные траншеи, соответствующие ветеринарно-санитарным требованиям.</w:t>
      </w:r>
    </w:p>
    <w:p w14:paraId="0D4BF33E" w14:textId="77777777" w:rsidR="004927D7" w:rsidRPr="004927D7" w:rsidRDefault="004927D7" w:rsidP="004927D7">
      <w:pPr>
        <w:tabs>
          <w:tab w:val="left" w:pos="742"/>
        </w:tabs>
        <w:ind w:right="57" w:firstLine="709"/>
        <w:jc w:val="both"/>
      </w:pPr>
      <w:r w:rsidRPr="004927D7">
        <w:t>Проблема формирования системы безопасного обращения с отходами, в том числе сбор, захоронение, переработка бытовых и промышленных отходов на территории Никольского сельского поселения стоит достаточно остро. В первую очередь требуется ликвидировать несанкционированные свалки на территории района.</w:t>
      </w:r>
    </w:p>
    <w:p w14:paraId="35BF4766" w14:textId="77777777" w:rsidR="004927D7" w:rsidRDefault="004927D7" w:rsidP="00B1718A">
      <w:pPr>
        <w:ind w:firstLine="709"/>
        <w:jc w:val="both"/>
      </w:pPr>
    </w:p>
    <w:p w14:paraId="0622DE8A" w14:textId="77777777" w:rsidR="002D3D62" w:rsidRPr="00983614" w:rsidRDefault="002D3D62" w:rsidP="004927D7">
      <w:pPr>
        <w:pStyle w:val="3"/>
      </w:pPr>
      <w:r w:rsidRPr="00983614">
        <w:t>2.2.</w:t>
      </w:r>
      <w:r w:rsidR="00EA18BB">
        <w:t>8</w:t>
      </w:r>
      <w:r w:rsidR="00CF30DA" w:rsidRPr="00983614">
        <w:t>.</w:t>
      </w:r>
      <w:r w:rsidRPr="00983614">
        <w:t xml:space="preserve"> Муниципальная правовая база в сфере градостроительной деятельности и земельно-имущественных отношений</w:t>
      </w:r>
      <w:bookmarkEnd w:id="50"/>
      <w:bookmarkEnd w:id="51"/>
    </w:p>
    <w:p w14:paraId="02BFF661" w14:textId="77777777" w:rsidR="001E1B12" w:rsidRPr="003F5A6B" w:rsidRDefault="001E1B12" w:rsidP="003F5A6B">
      <w:pPr>
        <w:tabs>
          <w:tab w:val="left" w:pos="742"/>
        </w:tabs>
        <w:ind w:right="57" w:firstLine="709"/>
        <w:jc w:val="both"/>
      </w:pPr>
      <w:r w:rsidRPr="003F5A6B">
        <w:t>При подготовке проекта Генерального плана автор</w:t>
      </w:r>
      <w:r w:rsidR="00521223" w:rsidRPr="003F5A6B">
        <w:t>ский коллектив руководствовался</w:t>
      </w:r>
      <w:r w:rsidR="000E6D8D" w:rsidRPr="003F5A6B">
        <w:t xml:space="preserve"> </w:t>
      </w:r>
      <w:r w:rsidRPr="003F5A6B">
        <w:t>действующими федеральными, региональными, местными законодательными и нормативными актами, сводами правил, методическими рекомендациями Министерства регионального развития РФ и др., в том числе:</w:t>
      </w:r>
    </w:p>
    <w:p w14:paraId="195B9B17" w14:textId="77777777" w:rsidR="00732145" w:rsidRPr="003F5A6B" w:rsidRDefault="00732145" w:rsidP="003F5A6B">
      <w:pPr>
        <w:tabs>
          <w:tab w:val="left" w:pos="742"/>
        </w:tabs>
        <w:ind w:right="57" w:firstLine="709"/>
        <w:jc w:val="both"/>
      </w:pPr>
      <w:r w:rsidRPr="003F5A6B">
        <w:t xml:space="preserve">- Градостроительный кодекс Российской Федерации; </w:t>
      </w:r>
    </w:p>
    <w:p w14:paraId="6A598F81" w14:textId="77777777" w:rsidR="00732145" w:rsidRPr="003F5A6B" w:rsidRDefault="00732145" w:rsidP="003F5A6B">
      <w:pPr>
        <w:tabs>
          <w:tab w:val="left" w:pos="742"/>
        </w:tabs>
        <w:ind w:right="57" w:firstLine="709"/>
        <w:jc w:val="both"/>
      </w:pPr>
      <w:r w:rsidRPr="003F5A6B">
        <w:t>- Земельный кодекс Российской Федерации;</w:t>
      </w:r>
    </w:p>
    <w:p w14:paraId="08E34A04" w14:textId="77777777" w:rsidR="00732145" w:rsidRPr="008B6116" w:rsidRDefault="00732145" w:rsidP="003F5A6B">
      <w:pPr>
        <w:tabs>
          <w:tab w:val="left" w:pos="742"/>
        </w:tabs>
        <w:ind w:right="57" w:firstLine="709"/>
        <w:jc w:val="both"/>
      </w:pPr>
      <w:r w:rsidRPr="008B6116">
        <w:t>- Водный кодекс Российской Федерации;</w:t>
      </w:r>
    </w:p>
    <w:p w14:paraId="129B427D" w14:textId="77777777" w:rsidR="00732145" w:rsidRPr="008B6116" w:rsidRDefault="00732145" w:rsidP="003F5A6B">
      <w:pPr>
        <w:tabs>
          <w:tab w:val="left" w:pos="742"/>
        </w:tabs>
        <w:ind w:right="57" w:firstLine="709"/>
        <w:jc w:val="both"/>
      </w:pPr>
      <w:r w:rsidRPr="008B6116">
        <w:t>- Лесной кодекс Российской Федерации;</w:t>
      </w:r>
    </w:p>
    <w:p w14:paraId="69527060" w14:textId="77777777" w:rsidR="00732145" w:rsidRPr="008B6116" w:rsidRDefault="00732145" w:rsidP="003F5A6B">
      <w:pPr>
        <w:tabs>
          <w:tab w:val="left" w:pos="742"/>
        </w:tabs>
        <w:ind w:right="57" w:firstLine="709"/>
        <w:jc w:val="both"/>
      </w:pPr>
      <w:r w:rsidRPr="008B6116">
        <w:t>- Федеральный закон от 29.12.2004 № 191-ФЗ «О введении в действие Градостроительного кодекса Российской Федерации;</w:t>
      </w:r>
    </w:p>
    <w:p w14:paraId="1AAE1135" w14:textId="77777777" w:rsidR="00732145" w:rsidRPr="008B6116" w:rsidRDefault="00732145" w:rsidP="003F5A6B">
      <w:pPr>
        <w:tabs>
          <w:tab w:val="left" w:pos="742"/>
        </w:tabs>
        <w:ind w:right="57" w:firstLine="709"/>
        <w:jc w:val="both"/>
      </w:pPr>
      <w:r w:rsidRPr="008B6116">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14:paraId="22D6DB2C" w14:textId="77777777" w:rsidR="00732145" w:rsidRPr="003F5A6B" w:rsidRDefault="00732145" w:rsidP="003F5A6B">
      <w:pPr>
        <w:tabs>
          <w:tab w:val="left" w:pos="742"/>
        </w:tabs>
        <w:ind w:right="57" w:firstLine="709"/>
        <w:jc w:val="both"/>
      </w:pPr>
      <w:r w:rsidRPr="003F5A6B">
        <w:t>- Федеральный закон от 18.06.2001 № 78-ФЗ «О землеустройстве»;</w:t>
      </w:r>
    </w:p>
    <w:p w14:paraId="27A2F450" w14:textId="77777777" w:rsidR="00732145" w:rsidRPr="003F5A6B" w:rsidRDefault="00732145" w:rsidP="003F5A6B">
      <w:pPr>
        <w:tabs>
          <w:tab w:val="left" w:pos="742"/>
        </w:tabs>
        <w:ind w:right="57" w:firstLine="709"/>
        <w:jc w:val="both"/>
      </w:pPr>
      <w:r w:rsidRPr="003F5A6B">
        <w:t>- Федеральный закон от 06.10.2003 № 131-ФЗ «Об общих принципах организации местного самоуправления в Российской Федерации»;</w:t>
      </w:r>
    </w:p>
    <w:p w14:paraId="318365EC" w14:textId="77777777" w:rsidR="00732145" w:rsidRPr="003D37F9" w:rsidRDefault="00732145" w:rsidP="004927D7">
      <w:pPr>
        <w:tabs>
          <w:tab w:val="left" w:pos="742"/>
        </w:tabs>
        <w:ind w:right="57" w:firstLine="709"/>
        <w:jc w:val="both"/>
      </w:pPr>
      <w:r w:rsidRPr="003D37F9">
        <w:t xml:space="preserve">- </w:t>
      </w:r>
      <w:r w:rsidR="00EA18BB" w:rsidRPr="003D37F9">
        <w:t xml:space="preserve">ЗАКОН </w:t>
      </w:r>
      <w:r w:rsidR="005C01E7" w:rsidRPr="003D37F9">
        <w:t>КОСТРОМСКОЙ</w:t>
      </w:r>
      <w:r w:rsidR="00EA18BB" w:rsidRPr="003D37F9">
        <w:t xml:space="preserve"> ОБЛАСТИ </w:t>
      </w:r>
      <w:r w:rsidR="004927D7" w:rsidRPr="003D37F9">
        <w:t>от 7 февраля 2008 года N 257-4-</w:t>
      </w:r>
      <w:proofErr w:type="gramStart"/>
      <w:r w:rsidR="004927D7" w:rsidRPr="003D37F9">
        <w:t xml:space="preserve">ЗКО </w:t>
      </w:r>
      <w:r w:rsidR="00111A50" w:rsidRPr="003D37F9">
        <w:t xml:space="preserve"> </w:t>
      </w:r>
      <w:r w:rsidRPr="003D37F9">
        <w:t>«</w:t>
      </w:r>
      <w:proofErr w:type="gramEnd"/>
      <w:r w:rsidR="004927D7" w:rsidRPr="003D37F9">
        <w:t xml:space="preserve">О нормативах градостроительного проектирования в Костромской области </w:t>
      </w:r>
      <w:r w:rsidRPr="003D37F9">
        <w:t>»;</w:t>
      </w:r>
    </w:p>
    <w:p w14:paraId="18E9E5CE" w14:textId="77777777" w:rsidR="00732145" w:rsidRPr="003F5A6B" w:rsidRDefault="00732145" w:rsidP="003F5A6B">
      <w:pPr>
        <w:tabs>
          <w:tab w:val="left" w:pos="742"/>
        </w:tabs>
        <w:ind w:right="57" w:firstLine="709"/>
        <w:jc w:val="both"/>
      </w:pPr>
      <w:r w:rsidRPr="003F5A6B">
        <w:t>- 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14:paraId="6021C5DC" w14:textId="77777777" w:rsidR="00732145" w:rsidRPr="003F5A6B" w:rsidRDefault="00732145" w:rsidP="003F5A6B">
      <w:pPr>
        <w:tabs>
          <w:tab w:val="left" w:pos="742"/>
        </w:tabs>
        <w:ind w:right="57" w:firstLine="709"/>
        <w:jc w:val="both"/>
      </w:pPr>
      <w:r w:rsidRPr="003F5A6B">
        <w:lastRenderedPageBreak/>
        <w:t>- Постановление Правительства РФ от 31.12.2015 № 1532 «Об утверждении Правил предоставления документов, направляемых или предоставляемых в соответствии с частями</w:t>
      </w:r>
      <w:r w:rsidR="0083606C">
        <w:t xml:space="preserve"> </w:t>
      </w:r>
      <w:r w:rsidRPr="003F5A6B">
        <w:t>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0AB06157" w14:textId="77777777" w:rsidR="00732145" w:rsidRPr="003F5A6B" w:rsidRDefault="00732145" w:rsidP="003F5A6B">
      <w:pPr>
        <w:tabs>
          <w:tab w:val="left" w:pos="742"/>
        </w:tabs>
        <w:ind w:right="57" w:firstLine="709"/>
        <w:jc w:val="both"/>
      </w:pPr>
      <w:r w:rsidRPr="003F5A6B">
        <w:t>- 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14:paraId="2B9306F8" w14:textId="77777777" w:rsidR="00732145" w:rsidRPr="003F5A6B" w:rsidRDefault="00732145" w:rsidP="003F5A6B">
      <w:pPr>
        <w:tabs>
          <w:tab w:val="left" w:pos="742"/>
        </w:tabs>
        <w:ind w:right="57" w:firstLine="709"/>
        <w:jc w:val="both"/>
      </w:pPr>
      <w:r w:rsidRPr="003F5A6B">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14:paraId="427F330F" w14:textId="77777777" w:rsidR="00732145" w:rsidRPr="00D52851" w:rsidRDefault="00732145" w:rsidP="003F5A6B">
      <w:pPr>
        <w:tabs>
          <w:tab w:val="left" w:pos="742"/>
        </w:tabs>
        <w:ind w:right="57" w:firstLine="709"/>
        <w:jc w:val="both"/>
      </w:pPr>
      <w:r w:rsidRPr="00D52851">
        <w:t xml:space="preserve">- </w:t>
      </w:r>
      <w:r w:rsidR="00A54099" w:rsidRPr="00D52851">
        <w:t>ФЕДЕРАЛЬНАЯ СЛУЖБА ГОСУДАРСТВЕННОЙ РЕГИСТРАЦИИ, КАДАСТРА И КАРТОГРАФИИ ПРИКАЗ от 10 ноября 2020 года N П/0412</w:t>
      </w:r>
      <w:r w:rsidR="00111A50" w:rsidRPr="00D52851">
        <w:t xml:space="preserve"> </w:t>
      </w:r>
      <w:r w:rsidR="00A54099" w:rsidRPr="00D52851">
        <w:t xml:space="preserve">Об утверждении </w:t>
      </w:r>
      <w:hyperlink r:id="rId110" w:anchor="6520IM" w:history="1">
        <w:r w:rsidR="00A54099" w:rsidRPr="00D52851">
          <w:t>классификатора видов разрешенного использования земельных участков</w:t>
        </w:r>
      </w:hyperlink>
      <w:r w:rsidRPr="00D52851">
        <w:t>;</w:t>
      </w:r>
    </w:p>
    <w:p w14:paraId="24D68D8F" w14:textId="77777777" w:rsidR="00732145" w:rsidRPr="003F5A6B" w:rsidRDefault="00732145" w:rsidP="003F5A6B">
      <w:pPr>
        <w:tabs>
          <w:tab w:val="left" w:pos="742"/>
        </w:tabs>
        <w:ind w:right="57" w:firstLine="709"/>
        <w:jc w:val="both"/>
      </w:pPr>
      <w:r w:rsidRPr="003F5A6B">
        <w:t>- 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560168E3" w14:textId="77777777" w:rsidR="00732145" w:rsidRPr="003F5A6B" w:rsidRDefault="00732145" w:rsidP="003F5A6B">
      <w:pPr>
        <w:tabs>
          <w:tab w:val="left" w:pos="742"/>
        </w:tabs>
        <w:ind w:right="57" w:firstLine="709"/>
        <w:jc w:val="both"/>
      </w:pPr>
      <w:r w:rsidRPr="003F5A6B">
        <w:t>- Приказ Минэкономразвития России от 28.07.2017 № 383 «Об утверждении Порядка установления местных систем координат»;</w:t>
      </w:r>
    </w:p>
    <w:p w14:paraId="0F21A050" w14:textId="77777777" w:rsidR="00732145" w:rsidRPr="003F5A6B" w:rsidRDefault="00732145" w:rsidP="003F5A6B">
      <w:pPr>
        <w:tabs>
          <w:tab w:val="left" w:pos="742"/>
        </w:tabs>
        <w:ind w:right="57" w:firstLine="709"/>
        <w:jc w:val="both"/>
      </w:pPr>
      <w:r w:rsidRPr="003F5A6B">
        <w:t>- 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14:paraId="180FDA5B" w14:textId="77777777" w:rsidR="00732145" w:rsidRPr="008B6116" w:rsidRDefault="00732145" w:rsidP="003F5A6B">
      <w:pPr>
        <w:tabs>
          <w:tab w:val="left" w:pos="742"/>
        </w:tabs>
        <w:ind w:right="57" w:firstLine="709"/>
        <w:jc w:val="both"/>
      </w:pPr>
      <w:r w:rsidRPr="008B6116">
        <w:t>- 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w:t>
      </w:r>
      <w:r w:rsidR="0083606C">
        <w:t xml:space="preserve"> </w:t>
      </w:r>
      <w:r w:rsidRPr="008B6116">
        <w:t>№ 1055-ст);</w:t>
      </w:r>
    </w:p>
    <w:p w14:paraId="33389EDD" w14:textId="77777777" w:rsidR="00732145" w:rsidRPr="003F5A6B" w:rsidRDefault="00732145" w:rsidP="003F5A6B">
      <w:pPr>
        <w:tabs>
          <w:tab w:val="left" w:pos="742"/>
        </w:tabs>
        <w:ind w:right="57" w:firstLine="709"/>
        <w:jc w:val="both"/>
      </w:pPr>
      <w:r w:rsidRPr="003F5A6B">
        <w:t>- СП 42.13330.2016 «Градостроительство. Планировка и застройка городских и сельских поселений». Актуализированная редакция СНиП 2.07.01-89*;</w:t>
      </w:r>
    </w:p>
    <w:p w14:paraId="1E335AE8" w14:textId="77777777" w:rsidR="00732145" w:rsidRPr="003F5A6B" w:rsidRDefault="00732145" w:rsidP="003F5A6B">
      <w:pPr>
        <w:tabs>
          <w:tab w:val="left" w:pos="742"/>
        </w:tabs>
        <w:ind w:right="57" w:firstLine="709"/>
        <w:jc w:val="both"/>
      </w:pPr>
      <w:r w:rsidRPr="003F5A6B">
        <w:t>- СП 30-102-99 «Планировка и застройка территории малоэтажного жилищного строительства» (приняты Постановлением Госстроя России от 30.12.1999 № 94);</w:t>
      </w:r>
    </w:p>
    <w:p w14:paraId="333328DC" w14:textId="77777777" w:rsidR="00732145" w:rsidRPr="003F5A6B" w:rsidRDefault="00732145" w:rsidP="003F5A6B">
      <w:pPr>
        <w:tabs>
          <w:tab w:val="left" w:pos="742"/>
        </w:tabs>
        <w:ind w:right="57" w:firstLine="709"/>
        <w:jc w:val="both"/>
      </w:pPr>
      <w:r w:rsidRPr="003F5A6B">
        <w:t xml:space="preserve">- Методические рекомендации по разработке проектов генеральных планов поселений и городских округов» (утв. приказом </w:t>
      </w:r>
      <w:proofErr w:type="spellStart"/>
      <w:r w:rsidRPr="003F5A6B">
        <w:t>Минрегиона</w:t>
      </w:r>
      <w:proofErr w:type="spellEnd"/>
      <w:r w:rsidRPr="003F5A6B">
        <w:t xml:space="preserve"> РФ от 26.05.2011 № 244);</w:t>
      </w:r>
    </w:p>
    <w:p w14:paraId="4CB34AB3" w14:textId="77777777" w:rsidR="00732145" w:rsidRPr="003F5A6B" w:rsidRDefault="00732145" w:rsidP="003F5A6B">
      <w:pPr>
        <w:tabs>
          <w:tab w:val="left" w:pos="742"/>
        </w:tabs>
        <w:ind w:right="57" w:firstLine="709"/>
        <w:jc w:val="both"/>
      </w:pPr>
      <w:r w:rsidRPr="003F5A6B">
        <w:t xml:space="preserve">- 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w:t>
      </w:r>
      <w:proofErr w:type="spellStart"/>
      <w:r w:rsidRPr="003F5A6B">
        <w:t>Минрегиона</w:t>
      </w:r>
      <w:proofErr w:type="spellEnd"/>
      <w:r w:rsidRPr="003F5A6B">
        <w:t xml:space="preserve"> РФ</w:t>
      </w:r>
      <w:r w:rsidR="0083606C">
        <w:t xml:space="preserve"> </w:t>
      </w:r>
      <w:r w:rsidRPr="003F5A6B">
        <w:t>от 02.04.2013 № 123);</w:t>
      </w:r>
    </w:p>
    <w:p w14:paraId="15459982" w14:textId="77777777" w:rsidR="00732145" w:rsidRPr="003F5A6B" w:rsidRDefault="00732145" w:rsidP="003F5A6B">
      <w:pPr>
        <w:tabs>
          <w:tab w:val="left" w:pos="742"/>
        </w:tabs>
        <w:ind w:right="57" w:firstLine="709"/>
        <w:jc w:val="both"/>
      </w:pPr>
      <w:r w:rsidRPr="003F5A6B">
        <w:t>- Инструкция о порядке проектирования и установления красных линий в городах и других поселениях Российской Федерации (</w:t>
      </w:r>
      <w:hyperlink r:id="rId111" w:history="1">
        <w:r w:rsidRPr="003F5A6B">
          <w:t>РДС 30-201-98</w:t>
        </w:r>
      </w:hyperlink>
      <w:r w:rsidRPr="003F5A6B">
        <w:t>) (принята Постановлением Госстроя РФ от 06.04.1998 № 18-30);</w:t>
      </w:r>
    </w:p>
    <w:p w14:paraId="2A1ED9F5" w14:textId="77777777" w:rsidR="00732145" w:rsidRPr="003F5A6B" w:rsidRDefault="00732145" w:rsidP="003F5A6B">
      <w:pPr>
        <w:tabs>
          <w:tab w:val="left" w:pos="742"/>
        </w:tabs>
        <w:ind w:right="57" w:firstLine="709"/>
        <w:jc w:val="both"/>
      </w:pPr>
      <w:r w:rsidRPr="003F5A6B">
        <w:lastRenderedPageBreak/>
        <w:t>-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Минэкономразвития России от 09.01.2018 № 10).</w:t>
      </w:r>
    </w:p>
    <w:p w14:paraId="7C9C5BA6" w14:textId="77777777" w:rsidR="00732145" w:rsidRPr="008B6116" w:rsidRDefault="00732145" w:rsidP="003F5A6B">
      <w:pPr>
        <w:tabs>
          <w:tab w:val="left" w:pos="742"/>
        </w:tabs>
        <w:ind w:right="57" w:firstLine="709"/>
        <w:jc w:val="both"/>
      </w:pPr>
      <w:r w:rsidRPr="008B6116">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14:paraId="1574F2BB" w14:textId="77777777" w:rsidR="00732145" w:rsidRDefault="00732145" w:rsidP="0074535E">
      <w:pPr>
        <w:tabs>
          <w:tab w:val="left" w:pos="742"/>
        </w:tabs>
        <w:ind w:right="57" w:firstLine="709"/>
        <w:jc w:val="both"/>
        <w:rPr>
          <w:kern w:val="1"/>
        </w:rPr>
      </w:pPr>
    </w:p>
    <w:p w14:paraId="4290BA7D" w14:textId="77777777" w:rsidR="00732145" w:rsidRDefault="00732145" w:rsidP="0074535E">
      <w:pPr>
        <w:tabs>
          <w:tab w:val="left" w:pos="742"/>
        </w:tabs>
        <w:ind w:right="57" w:firstLine="709"/>
        <w:jc w:val="both"/>
        <w:rPr>
          <w:kern w:val="1"/>
        </w:rPr>
      </w:pPr>
    </w:p>
    <w:p w14:paraId="454F1CFC" w14:textId="77777777" w:rsidR="002D3D62" w:rsidRPr="005E3A3F" w:rsidRDefault="002D3D62" w:rsidP="0074535E">
      <w:pPr>
        <w:tabs>
          <w:tab w:val="left" w:pos="742"/>
        </w:tabs>
        <w:ind w:right="57" w:firstLine="709"/>
        <w:jc w:val="both"/>
      </w:pPr>
      <w:r w:rsidRPr="005E3A3F">
        <w:t xml:space="preserve">Работа над Проектом велась при тесном взаимодействии и на основе исходных материалов, предоставленных </w:t>
      </w:r>
      <w:r w:rsidR="000F29F9" w:rsidRPr="000F29F9">
        <w:t>Администраци</w:t>
      </w:r>
      <w:r w:rsidR="00652304">
        <w:t>ей</w:t>
      </w:r>
      <w:r w:rsidR="000F29F9" w:rsidRPr="000F29F9">
        <w:t xml:space="preserve"> </w:t>
      </w:r>
      <w:r w:rsidR="005C01E7">
        <w:t>Костромского</w:t>
      </w:r>
      <w:r w:rsidR="00652304" w:rsidRPr="00652304">
        <w:t xml:space="preserve"> района </w:t>
      </w:r>
      <w:r w:rsidR="005C01E7">
        <w:t>Костромской</w:t>
      </w:r>
      <w:r w:rsidR="0062390B">
        <w:t xml:space="preserve"> области</w:t>
      </w:r>
      <w:r w:rsidRPr="005E3A3F">
        <w:t>, органами и учреждениями государственной власти района и поселения, прочими организациями, федеральными и областными научными, проектными, инспектирующими и эксплуатирующими организациями.</w:t>
      </w:r>
    </w:p>
    <w:p w14:paraId="0717C5A5" w14:textId="77777777" w:rsidR="00732145" w:rsidRDefault="00732145" w:rsidP="00732145">
      <w:pPr>
        <w:tabs>
          <w:tab w:val="left" w:pos="742"/>
        </w:tabs>
        <w:ind w:right="57" w:firstLine="709"/>
        <w:jc w:val="both"/>
      </w:pPr>
    </w:p>
    <w:p w14:paraId="3605F31B" w14:textId="77777777" w:rsidR="002D3D62" w:rsidRPr="00292242" w:rsidRDefault="002D3D62" w:rsidP="00732145">
      <w:pPr>
        <w:tabs>
          <w:tab w:val="left" w:pos="742"/>
        </w:tabs>
        <w:ind w:right="57" w:firstLine="709"/>
        <w:jc w:val="both"/>
      </w:pPr>
      <w:r w:rsidRPr="00224DE1">
        <w:t>Для разработки, в качестве картог</w:t>
      </w:r>
      <w:r w:rsidR="00520B7D" w:rsidRPr="00224DE1">
        <w:t>рафической основы использованы</w:t>
      </w:r>
      <w:r w:rsidR="00732145" w:rsidRPr="00224DE1">
        <w:t xml:space="preserve"> д</w:t>
      </w:r>
      <w:r w:rsidR="00457FA7" w:rsidRPr="00224DE1">
        <w:t>анные по землепользованию в растровом виде</w:t>
      </w:r>
      <w:r w:rsidR="00732145" w:rsidRPr="00224DE1">
        <w:t>, д</w:t>
      </w:r>
      <w:r w:rsidRPr="00224DE1">
        <w:t xml:space="preserve">ругие дополнительные материалы, переданные </w:t>
      </w:r>
      <w:r w:rsidR="00732145" w:rsidRPr="00224DE1">
        <w:t>З</w:t>
      </w:r>
      <w:r w:rsidRPr="00224DE1">
        <w:t>аказчиком.</w:t>
      </w:r>
    </w:p>
    <w:p w14:paraId="1D4C1413" w14:textId="77777777" w:rsidR="00732145" w:rsidRDefault="00732145" w:rsidP="00652304">
      <w:pPr>
        <w:tabs>
          <w:tab w:val="left" w:pos="0"/>
        </w:tabs>
        <w:ind w:right="57" w:firstLine="709"/>
        <w:jc w:val="both"/>
      </w:pPr>
    </w:p>
    <w:p w14:paraId="0AAAD866" w14:textId="77777777" w:rsidR="000F29F9" w:rsidRDefault="002D3D62" w:rsidP="00652304">
      <w:pPr>
        <w:tabs>
          <w:tab w:val="left" w:pos="0"/>
        </w:tabs>
        <w:ind w:right="57" w:firstLine="709"/>
        <w:jc w:val="both"/>
      </w:pPr>
      <w:r w:rsidRPr="00292242">
        <w:t xml:space="preserve">Ранее разработанная </w:t>
      </w:r>
      <w:r w:rsidR="000F29F9">
        <w:t>градостроительная документация:</w:t>
      </w:r>
    </w:p>
    <w:p w14:paraId="573C7D12" w14:textId="77777777" w:rsidR="00D3501B" w:rsidRPr="00224DE1" w:rsidRDefault="002D3D62" w:rsidP="00D3501B">
      <w:pPr>
        <w:tabs>
          <w:tab w:val="left" w:pos="0"/>
        </w:tabs>
        <w:ind w:right="57" w:firstLine="709"/>
        <w:jc w:val="both"/>
      </w:pPr>
      <w:r w:rsidRPr="00224DE1">
        <w:t>1.</w:t>
      </w:r>
      <w:r w:rsidR="004334B0" w:rsidRPr="00224DE1">
        <w:t xml:space="preserve"> </w:t>
      </w:r>
      <w:r w:rsidR="004927D7" w:rsidRPr="00224DE1">
        <w:t xml:space="preserve">Внесения изменений в генеральный план Никольского сельского </w:t>
      </w:r>
      <w:proofErr w:type="gramStart"/>
      <w:r w:rsidR="004927D7" w:rsidRPr="00224DE1">
        <w:t xml:space="preserve">поселения </w:t>
      </w:r>
      <w:r w:rsidR="007C48EC" w:rsidRPr="00224DE1">
        <w:t xml:space="preserve"> </w:t>
      </w:r>
      <w:r w:rsidR="00652304" w:rsidRPr="00224DE1">
        <w:t>-</w:t>
      </w:r>
      <w:proofErr w:type="gramEnd"/>
      <w:r w:rsidR="00454F7B" w:rsidRPr="00224DE1">
        <w:t xml:space="preserve"> 201</w:t>
      </w:r>
      <w:r w:rsidR="004927D7" w:rsidRPr="00224DE1">
        <w:t>5</w:t>
      </w:r>
      <w:r w:rsidRPr="00224DE1">
        <w:t xml:space="preserve"> г</w:t>
      </w:r>
      <w:r w:rsidR="00454F7B" w:rsidRPr="00224DE1">
        <w:t>.</w:t>
      </w:r>
      <w:r w:rsidRPr="00224DE1">
        <w:t xml:space="preserve"> (</w:t>
      </w:r>
      <w:r w:rsidR="004927D7" w:rsidRPr="00224DE1">
        <w:t>Открытое акционерное общество "Архитектурно-градостроительная компания"</w:t>
      </w:r>
      <w:r w:rsidR="004334B0" w:rsidRPr="00224DE1">
        <w:t>).</w:t>
      </w:r>
      <w:r w:rsidR="00D3501B" w:rsidRPr="00224DE1">
        <w:t xml:space="preserve"> </w:t>
      </w:r>
    </w:p>
    <w:p w14:paraId="46970856" w14:textId="77777777" w:rsidR="006B76E9" w:rsidRPr="00224DE1" w:rsidRDefault="00454F7B" w:rsidP="00652304">
      <w:pPr>
        <w:tabs>
          <w:tab w:val="left" w:pos="0"/>
        </w:tabs>
        <w:ind w:right="57" w:firstLine="709"/>
        <w:jc w:val="both"/>
      </w:pPr>
      <w:r w:rsidRPr="00224DE1">
        <w:t>2</w:t>
      </w:r>
      <w:r w:rsidR="002D3D62" w:rsidRPr="00224DE1">
        <w:t>.</w:t>
      </w:r>
      <w:r w:rsidR="0039138C" w:rsidRPr="00224DE1">
        <w:t xml:space="preserve"> </w:t>
      </w:r>
      <w:r w:rsidR="00D3501B" w:rsidRPr="00224DE1">
        <w:t xml:space="preserve">Схема территориального планирования </w:t>
      </w:r>
      <w:r w:rsidR="005C01E7" w:rsidRPr="00224DE1">
        <w:t>Костромского</w:t>
      </w:r>
      <w:r w:rsidR="00D3501B" w:rsidRPr="00224DE1">
        <w:t xml:space="preserve"> муниципального района</w:t>
      </w:r>
      <w:r w:rsidR="00652304" w:rsidRPr="00224DE1">
        <w:t xml:space="preserve"> -</w:t>
      </w:r>
      <w:r w:rsidR="002D3D62" w:rsidRPr="00224DE1">
        <w:t xml:space="preserve"> 20</w:t>
      </w:r>
      <w:r w:rsidR="002A5BB0" w:rsidRPr="00224DE1">
        <w:t>1</w:t>
      </w:r>
      <w:r w:rsidR="00D95708" w:rsidRPr="00224DE1">
        <w:t>0</w:t>
      </w:r>
      <w:r w:rsidR="002D3D62" w:rsidRPr="00224DE1">
        <w:t xml:space="preserve">г. </w:t>
      </w:r>
    </w:p>
    <w:p w14:paraId="2B279B31" w14:textId="77777777" w:rsidR="001F7745" w:rsidRPr="00224DE1" w:rsidRDefault="001F7745" w:rsidP="00652304">
      <w:pPr>
        <w:tabs>
          <w:tab w:val="left" w:pos="0"/>
        </w:tabs>
        <w:ind w:right="57" w:firstLine="709"/>
        <w:jc w:val="both"/>
      </w:pPr>
      <w:r w:rsidRPr="00224DE1">
        <w:t>3.</w:t>
      </w:r>
      <w:r w:rsidR="0039138C" w:rsidRPr="00224DE1">
        <w:t xml:space="preserve"> </w:t>
      </w:r>
      <w:r w:rsidR="00D3501B" w:rsidRPr="00224DE1">
        <w:t xml:space="preserve">Схема территориального планирования </w:t>
      </w:r>
      <w:r w:rsidR="005C01E7" w:rsidRPr="00224DE1">
        <w:t>Костромской</w:t>
      </w:r>
      <w:r w:rsidR="00D3501B" w:rsidRPr="00224DE1">
        <w:t xml:space="preserve"> </w:t>
      </w:r>
      <w:proofErr w:type="gramStart"/>
      <w:r w:rsidR="00D3501B" w:rsidRPr="00224DE1">
        <w:t xml:space="preserve">области </w:t>
      </w:r>
      <w:r w:rsidRPr="00224DE1">
        <w:t>.</w:t>
      </w:r>
      <w:proofErr w:type="gramEnd"/>
      <w:r w:rsidRPr="00224DE1">
        <w:t xml:space="preserve"> </w:t>
      </w:r>
      <w:r w:rsidR="00652304" w:rsidRPr="00224DE1">
        <w:t xml:space="preserve">- </w:t>
      </w:r>
      <w:r w:rsidRPr="00224DE1">
        <w:t>20</w:t>
      </w:r>
      <w:r w:rsidR="00D95708" w:rsidRPr="00224DE1">
        <w:t>1</w:t>
      </w:r>
      <w:r w:rsidR="00D3501B" w:rsidRPr="00224DE1">
        <w:t>1</w:t>
      </w:r>
      <w:r w:rsidRPr="00224DE1">
        <w:t xml:space="preserve"> г. (</w:t>
      </w:r>
      <w:r w:rsidR="00D3501B" w:rsidRPr="00224DE1">
        <w:t>Общество с ограниченной ответственностью «</w:t>
      </w:r>
      <w:r w:rsidR="00D95708" w:rsidRPr="00224DE1">
        <w:t>Открытое акционерное общество "Научно-исследовательский и проектный институт по разработке генеральных планов и проектов застройки городов"</w:t>
      </w:r>
      <w:r w:rsidR="00D3501B" w:rsidRPr="00224DE1">
        <w:t>»</w:t>
      </w:r>
      <w:r w:rsidRPr="00224DE1">
        <w:t>).</w:t>
      </w:r>
    </w:p>
    <w:p w14:paraId="29797960" w14:textId="77777777" w:rsidR="001D201D" w:rsidRDefault="001D201D" w:rsidP="00652304">
      <w:pPr>
        <w:tabs>
          <w:tab w:val="left" w:pos="0"/>
        </w:tabs>
        <w:ind w:right="57" w:firstLine="709"/>
        <w:jc w:val="both"/>
      </w:pPr>
    </w:p>
    <w:p w14:paraId="343211CC" w14:textId="77777777" w:rsidR="00ED5FD2" w:rsidRDefault="002D3D62" w:rsidP="004927D7">
      <w:pPr>
        <w:pStyle w:val="3"/>
      </w:pPr>
      <w:bookmarkStart w:id="54" w:name="_Toc9845018"/>
      <w:bookmarkStart w:id="55" w:name="_Toc76675943"/>
      <w:r w:rsidRPr="001A0F36">
        <w:t xml:space="preserve">2.3. </w:t>
      </w:r>
      <w:r w:rsidRPr="001A0F36">
        <w:tab/>
        <w:t>Природные условия и ресурсы территории муниципального образования</w:t>
      </w:r>
      <w:bookmarkStart w:id="56" w:name="_Toc256105148"/>
      <w:bookmarkStart w:id="57" w:name="_Toc299983287"/>
      <w:bookmarkEnd w:id="54"/>
      <w:bookmarkEnd w:id="55"/>
    </w:p>
    <w:p w14:paraId="7FE1823E" w14:textId="77777777" w:rsidR="00815F25" w:rsidRPr="00815F25" w:rsidRDefault="00815F25" w:rsidP="00815F25">
      <w:pPr>
        <w:ind w:firstLine="709"/>
        <w:jc w:val="both"/>
        <w:rPr>
          <w:b/>
        </w:rPr>
      </w:pPr>
      <w:bookmarkStart w:id="58" w:name="_Toc9845019"/>
      <w:bookmarkEnd w:id="56"/>
      <w:bookmarkEnd w:id="57"/>
      <w:r>
        <w:rPr>
          <w:b/>
        </w:rPr>
        <w:t>Природные</w:t>
      </w:r>
      <w:r w:rsidRPr="00815F25">
        <w:rPr>
          <w:b/>
        </w:rPr>
        <w:t xml:space="preserve"> ресурсы</w:t>
      </w:r>
    </w:p>
    <w:p w14:paraId="094E7B23" w14:textId="35726468" w:rsidR="00815F25" w:rsidRDefault="00815F25" w:rsidP="00815F25">
      <w:pPr>
        <w:ind w:firstLine="709"/>
        <w:jc w:val="both"/>
      </w:pPr>
      <w:r>
        <w:t>В</w:t>
      </w:r>
      <w:r w:rsidRPr="00815F25">
        <w:t xml:space="preserve"> </w:t>
      </w:r>
      <w:r>
        <w:t>оро</w:t>
      </w:r>
      <w:r w:rsidRPr="00815F25">
        <w:t>г</w:t>
      </w:r>
      <w:r>
        <w:t>ра</w:t>
      </w:r>
      <w:r w:rsidRPr="00815F25">
        <w:t>ф</w:t>
      </w:r>
      <w:r>
        <w:t>ическ</w:t>
      </w:r>
      <w:r w:rsidRPr="00815F25">
        <w:t>о</w:t>
      </w:r>
      <w:r>
        <w:t>м</w:t>
      </w:r>
      <w:r w:rsidRPr="00815F25">
        <w:t xml:space="preserve"> </w:t>
      </w:r>
      <w:r>
        <w:t>отношении</w:t>
      </w:r>
      <w:r w:rsidRPr="00815F25">
        <w:t xml:space="preserve"> </w:t>
      </w:r>
      <w:r>
        <w:t>т</w:t>
      </w:r>
      <w:r w:rsidRPr="00815F25">
        <w:t>е</w:t>
      </w:r>
      <w:r>
        <w:t>рритория</w:t>
      </w:r>
      <w:r w:rsidRPr="00815F25">
        <w:t xml:space="preserve"> </w:t>
      </w:r>
      <w:r>
        <w:t>Нико</w:t>
      </w:r>
      <w:r w:rsidRPr="00815F25">
        <w:t>л</w:t>
      </w:r>
      <w:r>
        <w:t>ьско</w:t>
      </w:r>
      <w:r w:rsidRPr="00815F25">
        <w:t>г</w:t>
      </w:r>
      <w:r>
        <w:t>о</w:t>
      </w:r>
      <w:r w:rsidRPr="00815F25">
        <w:t xml:space="preserve"> </w:t>
      </w:r>
      <w:r>
        <w:t>се</w:t>
      </w:r>
      <w:r w:rsidRPr="00815F25">
        <w:t>л</w:t>
      </w:r>
      <w:r>
        <w:t>ьско</w:t>
      </w:r>
      <w:r w:rsidRPr="00815F25">
        <w:t>г</w:t>
      </w:r>
      <w:r>
        <w:t>о</w:t>
      </w:r>
      <w:r w:rsidRPr="00815F25">
        <w:t xml:space="preserve"> </w:t>
      </w:r>
      <w:r>
        <w:t>пос</w:t>
      </w:r>
      <w:r w:rsidRPr="00815F25">
        <w:t>ел</w:t>
      </w:r>
      <w:r>
        <w:t>ения на</w:t>
      </w:r>
      <w:r w:rsidRPr="00815F25">
        <w:t>х</w:t>
      </w:r>
      <w:r>
        <w:t>о</w:t>
      </w:r>
      <w:r w:rsidRPr="00815F25">
        <w:t>д</w:t>
      </w:r>
      <w:r>
        <w:t>ится</w:t>
      </w:r>
      <w:r w:rsidRPr="00815F25">
        <w:t xml:space="preserve"> </w:t>
      </w:r>
      <w:r>
        <w:t>в</w:t>
      </w:r>
      <w:r w:rsidRPr="00815F25">
        <w:t xml:space="preserve"> </w:t>
      </w:r>
      <w:r>
        <w:t>пр</w:t>
      </w:r>
      <w:r w:rsidRPr="00815F25">
        <w:t>ед</w:t>
      </w:r>
      <w:r>
        <w:t>е</w:t>
      </w:r>
      <w:r w:rsidRPr="00815F25">
        <w:t>л</w:t>
      </w:r>
      <w:r>
        <w:t>ах</w:t>
      </w:r>
      <w:r w:rsidRPr="00815F25">
        <w:t xml:space="preserve"> </w:t>
      </w:r>
      <w:r>
        <w:t>т</w:t>
      </w:r>
      <w:r w:rsidRPr="00815F25">
        <w:t>а</w:t>
      </w:r>
      <w:r>
        <w:t>к</w:t>
      </w:r>
      <w:r w:rsidRPr="00815F25">
        <w:t xml:space="preserve"> </w:t>
      </w:r>
      <w:r>
        <w:t>называем</w:t>
      </w:r>
      <w:r w:rsidRPr="00815F25">
        <w:t>о</w:t>
      </w:r>
      <w:r>
        <w:t>й</w:t>
      </w:r>
      <w:r w:rsidRPr="00815F25">
        <w:t xml:space="preserve"> К</w:t>
      </w:r>
      <w:r>
        <w:t>ост</w:t>
      </w:r>
      <w:r w:rsidRPr="00815F25">
        <w:t>р</w:t>
      </w:r>
      <w:r>
        <w:t>омской</w:t>
      </w:r>
      <w:r w:rsidRPr="00815F25">
        <w:t xml:space="preserve"> </w:t>
      </w:r>
      <w:r>
        <w:t>низины.</w:t>
      </w:r>
      <w:r w:rsidRPr="00815F25">
        <w:t xml:space="preserve"> </w:t>
      </w:r>
      <w:r>
        <w:t>В</w:t>
      </w:r>
      <w:r w:rsidRPr="00815F25">
        <w:t xml:space="preserve"> </w:t>
      </w:r>
      <w:r>
        <w:t>з</w:t>
      </w:r>
      <w:r w:rsidRPr="00815F25">
        <w:t>а</w:t>
      </w:r>
      <w:r>
        <w:t>пад</w:t>
      </w:r>
      <w:r w:rsidRPr="00815F25">
        <w:t>н</w:t>
      </w:r>
      <w:r>
        <w:t>ой</w:t>
      </w:r>
      <w:r w:rsidRPr="00815F25">
        <w:t xml:space="preserve"> </w:t>
      </w:r>
      <w:r>
        <w:t>части</w:t>
      </w:r>
      <w:r w:rsidRPr="00815F25">
        <w:t xml:space="preserve"> </w:t>
      </w:r>
      <w:r>
        <w:t>– п</w:t>
      </w:r>
      <w:r w:rsidRPr="00815F25">
        <w:t>л</w:t>
      </w:r>
      <w:r>
        <w:t>о</w:t>
      </w:r>
      <w:r w:rsidRPr="00815F25">
        <w:t>щ</w:t>
      </w:r>
      <w:r>
        <w:t>а</w:t>
      </w:r>
      <w:r w:rsidRPr="00815F25">
        <w:t>д</w:t>
      </w:r>
      <w:r>
        <w:t>ь</w:t>
      </w:r>
      <w:r w:rsidRPr="00815F25">
        <w:t xml:space="preserve"> </w:t>
      </w:r>
      <w:r>
        <w:t>района</w:t>
      </w:r>
      <w:r w:rsidRPr="00815F25">
        <w:t xml:space="preserve"> </w:t>
      </w:r>
      <w:r>
        <w:t>с</w:t>
      </w:r>
      <w:r w:rsidRPr="00815F25">
        <w:t xml:space="preserve"> </w:t>
      </w:r>
      <w:r>
        <w:t>севера</w:t>
      </w:r>
      <w:r w:rsidRPr="00815F25">
        <w:t xml:space="preserve"> </w:t>
      </w:r>
      <w:r>
        <w:t>на</w:t>
      </w:r>
      <w:r w:rsidRPr="00815F25">
        <w:t xml:space="preserve"> ю</w:t>
      </w:r>
      <w:r>
        <w:t>г</w:t>
      </w:r>
      <w:r w:rsidRPr="00815F25">
        <w:t xml:space="preserve"> </w:t>
      </w:r>
      <w:r>
        <w:t>пе</w:t>
      </w:r>
      <w:r w:rsidRPr="00815F25">
        <w:t>р</w:t>
      </w:r>
      <w:r>
        <w:t>есек</w:t>
      </w:r>
      <w:r w:rsidRPr="00815F25">
        <w:t>а</w:t>
      </w:r>
      <w:r>
        <w:t>ется</w:t>
      </w:r>
      <w:r w:rsidRPr="00815F25">
        <w:t xml:space="preserve"> </w:t>
      </w:r>
      <w:r>
        <w:t>рек</w:t>
      </w:r>
      <w:r w:rsidRPr="00815F25">
        <w:t>о</w:t>
      </w:r>
      <w:r>
        <w:t>й</w:t>
      </w:r>
      <w:r w:rsidRPr="00815F25">
        <w:t xml:space="preserve"> </w:t>
      </w:r>
      <w:proofErr w:type="spellStart"/>
      <w:r>
        <w:t>Сен</w:t>
      </w:r>
      <w:r w:rsidR="00D80D74">
        <w:t>ь</w:t>
      </w:r>
      <w:r w:rsidRPr="00815F25">
        <w:t>д</w:t>
      </w:r>
      <w:r>
        <w:t>е</w:t>
      </w:r>
      <w:r w:rsidRPr="00815F25">
        <w:t>г</w:t>
      </w:r>
      <w:r>
        <w:t>а</w:t>
      </w:r>
      <w:proofErr w:type="spellEnd"/>
      <w:r>
        <w:t>,</w:t>
      </w:r>
      <w:r w:rsidRPr="00815F25">
        <w:t xml:space="preserve"> </w:t>
      </w:r>
      <w:r>
        <w:t>относя</w:t>
      </w:r>
      <w:r w:rsidRPr="00815F25">
        <w:t>щ</w:t>
      </w:r>
      <w:r>
        <w:t>аяся</w:t>
      </w:r>
      <w:r w:rsidRPr="00815F25">
        <w:t xml:space="preserve"> </w:t>
      </w:r>
      <w:r>
        <w:t>к</w:t>
      </w:r>
      <w:r w:rsidRPr="00815F25">
        <w:t xml:space="preserve"> б</w:t>
      </w:r>
      <w:r>
        <w:t>ассейну р. Во</w:t>
      </w:r>
      <w:r w:rsidRPr="00815F25">
        <w:t>лг</w:t>
      </w:r>
      <w:r>
        <w:t>и.</w:t>
      </w:r>
    </w:p>
    <w:p w14:paraId="22D6B5DF" w14:textId="77777777" w:rsidR="00815F25" w:rsidRDefault="00815F25" w:rsidP="00815F25">
      <w:pPr>
        <w:ind w:firstLine="709"/>
        <w:jc w:val="both"/>
      </w:pPr>
      <w:r w:rsidRPr="00815F25">
        <w:t>Т</w:t>
      </w:r>
      <w:r>
        <w:t>ерритория</w:t>
      </w:r>
      <w:r w:rsidRPr="00815F25">
        <w:t xml:space="preserve"> </w:t>
      </w:r>
      <w:r>
        <w:t>Нико</w:t>
      </w:r>
      <w:r w:rsidRPr="00815F25">
        <w:t>л</w:t>
      </w:r>
      <w:r>
        <w:t>ьско</w:t>
      </w:r>
      <w:r w:rsidRPr="00815F25">
        <w:t>г</w:t>
      </w:r>
      <w:r>
        <w:t>о</w:t>
      </w:r>
      <w:r w:rsidRPr="00815F25">
        <w:t xml:space="preserve"> </w:t>
      </w:r>
      <w:r>
        <w:t>се</w:t>
      </w:r>
      <w:r w:rsidRPr="00815F25">
        <w:t>л</w:t>
      </w:r>
      <w:r>
        <w:t>ьско</w:t>
      </w:r>
      <w:r w:rsidRPr="00815F25">
        <w:t>г</w:t>
      </w:r>
      <w:r>
        <w:t>о</w:t>
      </w:r>
      <w:r w:rsidRPr="00815F25">
        <w:t xml:space="preserve"> </w:t>
      </w:r>
      <w:r>
        <w:t>пос</w:t>
      </w:r>
      <w:r w:rsidRPr="00815F25">
        <w:t>ел</w:t>
      </w:r>
      <w:r>
        <w:t>ени</w:t>
      </w:r>
      <w:r w:rsidRPr="00815F25">
        <w:t>я</w:t>
      </w:r>
      <w:r>
        <w:t>,</w:t>
      </w:r>
      <w:r w:rsidRPr="00815F25">
        <w:t xml:space="preserve"> </w:t>
      </w:r>
      <w:r>
        <w:t>к</w:t>
      </w:r>
      <w:r w:rsidRPr="00815F25">
        <w:t>а</w:t>
      </w:r>
      <w:r>
        <w:t>к</w:t>
      </w:r>
      <w:r w:rsidRPr="00815F25">
        <w:t xml:space="preserve"> </w:t>
      </w:r>
      <w:r>
        <w:t>и</w:t>
      </w:r>
      <w:r w:rsidRPr="00815F25">
        <w:t xml:space="preserve"> </w:t>
      </w:r>
      <w:r>
        <w:t>т</w:t>
      </w:r>
      <w:r w:rsidRPr="00815F25">
        <w:t>е</w:t>
      </w:r>
      <w:r>
        <w:t>рритория</w:t>
      </w:r>
      <w:r w:rsidRPr="00815F25">
        <w:t xml:space="preserve"> </w:t>
      </w:r>
      <w:r>
        <w:t xml:space="preserve">всего </w:t>
      </w:r>
      <w:r w:rsidRPr="00815F25">
        <w:t>К</w:t>
      </w:r>
      <w:r>
        <w:t>ост</w:t>
      </w:r>
      <w:r w:rsidRPr="00815F25">
        <w:t>р</w:t>
      </w:r>
      <w:r>
        <w:t>омско</w:t>
      </w:r>
      <w:r w:rsidRPr="00815F25">
        <w:t>г</w:t>
      </w:r>
      <w:r>
        <w:t>о</w:t>
      </w:r>
      <w:r w:rsidRPr="00815F25">
        <w:t xml:space="preserve"> </w:t>
      </w:r>
      <w:r>
        <w:t>района</w:t>
      </w:r>
      <w:r w:rsidRPr="00815F25">
        <w:t xml:space="preserve"> </w:t>
      </w:r>
      <w:r>
        <w:t>пр</w:t>
      </w:r>
      <w:r w:rsidRPr="00815F25">
        <w:t>ед</w:t>
      </w:r>
      <w:r>
        <w:t>ст</w:t>
      </w:r>
      <w:r w:rsidRPr="00815F25">
        <w:t>а</w:t>
      </w:r>
      <w:r>
        <w:t>в</w:t>
      </w:r>
      <w:r w:rsidRPr="00815F25">
        <w:t>л</w:t>
      </w:r>
      <w:r>
        <w:t>ена</w:t>
      </w:r>
      <w:r w:rsidRPr="00815F25">
        <w:t xml:space="preserve"> </w:t>
      </w:r>
      <w:r>
        <w:t>почвами</w:t>
      </w:r>
      <w:r w:rsidRPr="00815F25">
        <w:t xml:space="preserve"> х</w:t>
      </w:r>
      <w:r>
        <w:t>арактерными</w:t>
      </w:r>
      <w:r w:rsidRPr="00815F25">
        <w:t xml:space="preserve"> дл</w:t>
      </w:r>
      <w:r>
        <w:t>я</w:t>
      </w:r>
      <w:r w:rsidRPr="00815F25">
        <w:t xml:space="preserve"> К</w:t>
      </w:r>
      <w:r>
        <w:t>ост</w:t>
      </w:r>
      <w:r w:rsidRPr="00815F25">
        <w:t>р</w:t>
      </w:r>
      <w:r>
        <w:t>омской низмен</w:t>
      </w:r>
      <w:r w:rsidRPr="00815F25">
        <w:t>н</w:t>
      </w:r>
      <w:r>
        <w:t>ости,</w:t>
      </w:r>
      <w:r w:rsidRPr="00815F25">
        <w:t xml:space="preserve"> </w:t>
      </w:r>
      <w:r>
        <w:t>к</w:t>
      </w:r>
      <w:r w:rsidRPr="00815F25">
        <w:t>о</w:t>
      </w:r>
      <w:r>
        <w:t>т</w:t>
      </w:r>
      <w:r w:rsidRPr="00815F25">
        <w:t>о</w:t>
      </w:r>
      <w:r>
        <w:t>рые</w:t>
      </w:r>
      <w:r w:rsidRPr="00815F25">
        <w:t xml:space="preserve"> </w:t>
      </w:r>
      <w:r>
        <w:t>сформированы</w:t>
      </w:r>
      <w:r w:rsidRPr="00815F25">
        <w:t xml:space="preserve"> </w:t>
      </w:r>
      <w:r>
        <w:t>из</w:t>
      </w:r>
      <w:r w:rsidRPr="00815F25">
        <w:t xml:space="preserve"> д</w:t>
      </w:r>
      <w:r>
        <w:t>ернов</w:t>
      </w:r>
      <w:r w:rsidRPr="00815F25">
        <w:t>о-</w:t>
      </w:r>
      <w:r>
        <w:t>подзо</w:t>
      </w:r>
      <w:r w:rsidRPr="00815F25">
        <w:t>л</w:t>
      </w:r>
      <w:r>
        <w:t>истых</w:t>
      </w:r>
      <w:r w:rsidRPr="00815F25">
        <w:t xml:space="preserve"> </w:t>
      </w:r>
      <w:r>
        <w:t>с</w:t>
      </w:r>
      <w:r w:rsidRPr="00815F25">
        <w:t>угл</w:t>
      </w:r>
      <w:r>
        <w:t>инистых</w:t>
      </w:r>
      <w:r w:rsidRPr="00815F25">
        <w:t xml:space="preserve"> </w:t>
      </w:r>
      <w:r>
        <w:t>почв.</w:t>
      </w:r>
      <w:r w:rsidRPr="00815F25">
        <w:t xml:space="preserve"> </w:t>
      </w:r>
      <w:r>
        <w:t>Этим почвам</w:t>
      </w:r>
      <w:r w:rsidRPr="00815F25">
        <w:t xml:space="preserve"> </w:t>
      </w:r>
      <w:r>
        <w:t>соответств</w:t>
      </w:r>
      <w:r w:rsidRPr="00815F25">
        <w:t>у</w:t>
      </w:r>
      <w:r>
        <w:t>ют</w:t>
      </w:r>
      <w:r w:rsidRPr="00815F25">
        <w:t xml:space="preserve"> </w:t>
      </w:r>
      <w:r>
        <w:t>е</w:t>
      </w:r>
      <w:r w:rsidRPr="00815F25">
        <w:t>л</w:t>
      </w:r>
      <w:r>
        <w:t>овые</w:t>
      </w:r>
      <w:r w:rsidRPr="00815F25">
        <w:t xml:space="preserve"> </w:t>
      </w:r>
      <w:r>
        <w:t>и</w:t>
      </w:r>
      <w:r w:rsidRPr="00815F25">
        <w:t xml:space="preserve"> </w:t>
      </w:r>
      <w:r>
        <w:t>шир</w:t>
      </w:r>
      <w:r w:rsidRPr="00815F25">
        <w:t>о</w:t>
      </w:r>
      <w:r>
        <w:t>к</w:t>
      </w:r>
      <w:r w:rsidRPr="00815F25">
        <w:t>ол</w:t>
      </w:r>
      <w:r>
        <w:t>иствен</w:t>
      </w:r>
      <w:r w:rsidRPr="00815F25">
        <w:t>н</w:t>
      </w:r>
      <w:r>
        <w:t>ые</w:t>
      </w:r>
      <w:r w:rsidRPr="00815F25">
        <w:t xml:space="preserve"> л</w:t>
      </w:r>
      <w:r>
        <w:t>еса,</w:t>
      </w:r>
      <w:r w:rsidRPr="00815F25">
        <w:t xml:space="preserve"> </w:t>
      </w:r>
      <w:r>
        <w:t>к</w:t>
      </w:r>
      <w:r w:rsidRPr="00815F25">
        <w:t>о</w:t>
      </w:r>
      <w:r>
        <w:t>т</w:t>
      </w:r>
      <w:r w:rsidRPr="00815F25">
        <w:t>о</w:t>
      </w:r>
      <w:r>
        <w:t>рые</w:t>
      </w:r>
      <w:r w:rsidRPr="00815F25">
        <w:t xml:space="preserve"> </w:t>
      </w:r>
      <w:r>
        <w:t>м</w:t>
      </w:r>
      <w:r w:rsidRPr="00815F25">
        <w:t>о</w:t>
      </w:r>
      <w:r>
        <w:t>жно</w:t>
      </w:r>
      <w:r w:rsidRPr="00815F25">
        <w:t xml:space="preserve"> </w:t>
      </w:r>
      <w:r>
        <w:t>отнести</w:t>
      </w:r>
      <w:r w:rsidRPr="00815F25">
        <w:t xml:space="preserve"> </w:t>
      </w:r>
      <w:r>
        <w:t>к з</w:t>
      </w:r>
      <w:r w:rsidRPr="00815F25">
        <w:t>о</w:t>
      </w:r>
      <w:r>
        <w:t>наль</w:t>
      </w:r>
      <w:r w:rsidRPr="00815F25">
        <w:t>н</w:t>
      </w:r>
      <w:r>
        <w:t>ым</w:t>
      </w:r>
      <w:r w:rsidRPr="00815F25">
        <w:t xml:space="preserve"> </w:t>
      </w:r>
      <w:r>
        <w:t>типам</w:t>
      </w:r>
      <w:r w:rsidRPr="00815F25">
        <w:t xml:space="preserve"> </w:t>
      </w:r>
      <w:r>
        <w:t>растит</w:t>
      </w:r>
      <w:r w:rsidRPr="00815F25">
        <w:t>ел</w:t>
      </w:r>
      <w:r>
        <w:t>ь</w:t>
      </w:r>
      <w:r w:rsidRPr="00815F25">
        <w:t>н</w:t>
      </w:r>
      <w:r>
        <w:t>ости.</w:t>
      </w:r>
      <w:r w:rsidRPr="00815F25">
        <w:t xml:space="preserve"> </w:t>
      </w:r>
      <w:r>
        <w:t>Вер</w:t>
      </w:r>
      <w:r w:rsidRPr="00815F25">
        <w:t>х</w:t>
      </w:r>
      <w:r>
        <w:t>ние</w:t>
      </w:r>
      <w:r w:rsidRPr="00815F25">
        <w:t xml:space="preserve"> </w:t>
      </w:r>
      <w:r>
        <w:t>слои</w:t>
      </w:r>
      <w:r w:rsidRPr="00815F25">
        <w:t xml:space="preserve"> г</w:t>
      </w:r>
      <w:r>
        <w:t>р</w:t>
      </w:r>
      <w:r w:rsidRPr="00815F25">
        <w:t>у</w:t>
      </w:r>
      <w:r>
        <w:t>нтовых</w:t>
      </w:r>
      <w:r w:rsidRPr="00815F25">
        <w:t xml:space="preserve"> </w:t>
      </w:r>
      <w:r>
        <w:t>м</w:t>
      </w:r>
      <w:r w:rsidRPr="00815F25">
        <w:t>а</w:t>
      </w:r>
      <w:r>
        <w:t>ссивов</w:t>
      </w:r>
      <w:r w:rsidRPr="00815F25">
        <w:t xml:space="preserve"> </w:t>
      </w:r>
      <w:r>
        <w:t>пр</w:t>
      </w:r>
      <w:r w:rsidRPr="00815F25">
        <w:t>ед</w:t>
      </w:r>
      <w:r>
        <w:t>ст</w:t>
      </w:r>
      <w:r w:rsidRPr="00815F25">
        <w:t>а</w:t>
      </w:r>
      <w:r>
        <w:t>в</w:t>
      </w:r>
      <w:r w:rsidRPr="00815F25">
        <w:t>л</w:t>
      </w:r>
      <w:r>
        <w:t xml:space="preserve">ены </w:t>
      </w:r>
      <w:r w:rsidRPr="00815F25">
        <w:t>б</w:t>
      </w:r>
      <w:r>
        <w:t>о</w:t>
      </w:r>
      <w:r w:rsidRPr="00815F25">
        <w:t>л</w:t>
      </w:r>
      <w:r>
        <w:t>от</w:t>
      </w:r>
      <w:r w:rsidRPr="00815F25">
        <w:t>а</w:t>
      </w:r>
      <w:r>
        <w:t>ми</w:t>
      </w:r>
      <w:r w:rsidRPr="00815F25">
        <w:t xml:space="preserve"> </w:t>
      </w:r>
      <w:r>
        <w:t>т</w:t>
      </w:r>
      <w:r w:rsidRPr="00815F25">
        <w:t>р</w:t>
      </w:r>
      <w:r>
        <w:t>ех</w:t>
      </w:r>
      <w:r w:rsidRPr="00815F25">
        <w:t xml:space="preserve"> </w:t>
      </w:r>
      <w:r>
        <w:t>типов,</w:t>
      </w:r>
      <w:r w:rsidRPr="00815F25">
        <w:t xml:space="preserve"> </w:t>
      </w:r>
      <w:r>
        <w:t>к</w:t>
      </w:r>
      <w:r w:rsidRPr="00815F25">
        <w:t>о</w:t>
      </w:r>
      <w:r>
        <w:t>т</w:t>
      </w:r>
      <w:r w:rsidRPr="00815F25">
        <w:t>о</w:t>
      </w:r>
      <w:r>
        <w:t>рые</w:t>
      </w:r>
      <w:r w:rsidRPr="00815F25">
        <w:t xml:space="preserve"> х</w:t>
      </w:r>
      <w:r>
        <w:t>арактериз</w:t>
      </w:r>
      <w:r w:rsidRPr="00815F25">
        <w:t>у</w:t>
      </w:r>
      <w:r>
        <w:t>ются</w:t>
      </w:r>
      <w:r w:rsidRPr="00815F25">
        <w:t xml:space="preserve"> </w:t>
      </w:r>
      <w:r>
        <w:t>поймен</w:t>
      </w:r>
      <w:r w:rsidRPr="00815F25">
        <w:t>н</w:t>
      </w:r>
      <w:r>
        <w:t>ыми</w:t>
      </w:r>
      <w:r w:rsidRPr="00815F25">
        <w:t xml:space="preserve"> </w:t>
      </w:r>
      <w:r>
        <w:t>(ал</w:t>
      </w:r>
      <w:r w:rsidRPr="00815F25">
        <w:t>л</w:t>
      </w:r>
      <w:r>
        <w:t>ювиа</w:t>
      </w:r>
      <w:r w:rsidRPr="00815F25">
        <w:t>л</w:t>
      </w:r>
      <w:r>
        <w:t>ь</w:t>
      </w:r>
      <w:r w:rsidRPr="00815F25">
        <w:t>н</w:t>
      </w:r>
      <w:r>
        <w:t>ыми), песчаными,</w:t>
      </w:r>
      <w:r w:rsidRPr="00815F25">
        <w:t xml:space="preserve"> </w:t>
      </w:r>
      <w:r>
        <w:t>с</w:t>
      </w:r>
      <w:r w:rsidRPr="00815F25">
        <w:t>у</w:t>
      </w:r>
      <w:r>
        <w:t>песчаными</w:t>
      </w:r>
      <w:r w:rsidRPr="00815F25">
        <w:t xml:space="preserve"> </w:t>
      </w:r>
      <w:r>
        <w:t>и</w:t>
      </w:r>
      <w:r w:rsidRPr="00815F25">
        <w:t xml:space="preserve"> </w:t>
      </w:r>
      <w:r>
        <w:t>т</w:t>
      </w:r>
      <w:r w:rsidRPr="00815F25">
        <w:t>о</w:t>
      </w:r>
      <w:r>
        <w:t>р</w:t>
      </w:r>
      <w:r w:rsidRPr="00815F25">
        <w:t>ф</w:t>
      </w:r>
      <w:r>
        <w:t>я</w:t>
      </w:r>
      <w:r w:rsidRPr="00815F25">
        <w:t>н</w:t>
      </w:r>
      <w:r>
        <w:t>ыми</w:t>
      </w:r>
      <w:r w:rsidRPr="00815F25">
        <w:t xml:space="preserve"> </w:t>
      </w:r>
      <w:r>
        <w:t>почвами,</w:t>
      </w:r>
      <w:r w:rsidRPr="00815F25">
        <w:t xml:space="preserve"> </w:t>
      </w:r>
      <w:r>
        <w:t>о</w:t>
      </w:r>
      <w:r w:rsidRPr="00815F25">
        <w:t>бл</w:t>
      </w:r>
      <w:r>
        <w:t>а</w:t>
      </w:r>
      <w:r w:rsidRPr="00815F25">
        <w:t>д</w:t>
      </w:r>
      <w:r>
        <w:t>ающими</w:t>
      </w:r>
      <w:r w:rsidRPr="00815F25">
        <w:t xml:space="preserve"> д</w:t>
      </w:r>
      <w:r>
        <w:t>ост</w:t>
      </w:r>
      <w:r w:rsidRPr="00815F25">
        <w:t>а</w:t>
      </w:r>
      <w:r>
        <w:t>т</w:t>
      </w:r>
      <w:r w:rsidRPr="00815F25">
        <w:t>о</w:t>
      </w:r>
      <w:r>
        <w:t>ч</w:t>
      </w:r>
      <w:r w:rsidRPr="00815F25">
        <w:t>н</w:t>
      </w:r>
      <w:r>
        <w:t>ым почвен</w:t>
      </w:r>
      <w:r w:rsidRPr="00815F25">
        <w:t>н</w:t>
      </w:r>
      <w:r>
        <w:t>ым п</w:t>
      </w:r>
      <w:r w:rsidRPr="00815F25">
        <w:t>л</w:t>
      </w:r>
      <w:r>
        <w:t>о</w:t>
      </w:r>
      <w:r w:rsidRPr="00815F25">
        <w:t>д</w:t>
      </w:r>
      <w:r>
        <w:t>оро</w:t>
      </w:r>
      <w:r w:rsidRPr="00815F25">
        <w:t>д</w:t>
      </w:r>
      <w:r>
        <w:t>ием.</w:t>
      </w:r>
    </w:p>
    <w:p w14:paraId="220C02C8" w14:textId="3ACE0C5B" w:rsidR="00815F25" w:rsidRDefault="00815F25" w:rsidP="00815F25">
      <w:pPr>
        <w:ind w:firstLine="709"/>
        <w:jc w:val="both"/>
      </w:pPr>
      <w:r>
        <w:t>С</w:t>
      </w:r>
      <w:r w:rsidRPr="00815F25">
        <w:t xml:space="preserve"> </w:t>
      </w:r>
      <w:r>
        <w:t>т</w:t>
      </w:r>
      <w:r w:rsidRPr="00815F25">
        <w:t>о</w:t>
      </w:r>
      <w:r>
        <w:t>чки</w:t>
      </w:r>
      <w:r w:rsidRPr="00815F25">
        <w:t xml:space="preserve"> </w:t>
      </w:r>
      <w:r>
        <w:t>з</w:t>
      </w:r>
      <w:r w:rsidRPr="00815F25">
        <w:t>р</w:t>
      </w:r>
      <w:r>
        <w:t>ения</w:t>
      </w:r>
      <w:r w:rsidRPr="00815F25">
        <w:t xml:space="preserve"> </w:t>
      </w:r>
      <w:r>
        <w:t>се</w:t>
      </w:r>
      <w:r w:rsidRPr="00815F25">
        <w:t>л</w:t>
      </w:r>
      <w:r>
        <w:t>ьско</w:t>
      </w:r>
      <w:r w:rsidRPr="00815F25">
        <w:t>х</w:t>
      </w:r>
      <w:r>
        <w:t>озяйствен</w:t>
      </w:r>
      <w:r w:rsidRPr="00815F25">
        <w:t>н</w:t>
      </w:r>
      <w:r>
        <w:t>ых</w:t>
      </w:r>
      <w:r w:rsidRPr="00815F25">
        <w:t xml:space="preserve"> </w:t>
      </w:r>
      <w:r>
        <w:t>рес</w:t>
      </w:r>
      <w:r w:rsidRPr="00815F25">
        <w:t>у</w:t>
      </w:r>
      <w:r>
        <w:t>рсов</w:t>
      </w:r>
      <w:r w:rsidRPr="00815F25">
        <w:t xml:space="preserve"> </w:t>
      </w:r>
      <w:r>
        <w:t>почв</w:t>
      </w:r>
      <w:r w:rsidRPr="00815F25">
        <w:t xml:space="preserve"> </w:t>
      </w:r>
      <w:r>
        <w:t>т</w:t>
      </w:r>
      <w:r w:rsidRPr="00815F25">
        <w:t>е</w:t>
      </w:r>
      <w:r>
        <w:t>рритория</w:t>
      </w:r>
      <w:r w:rsidRPr="00815F25">
        <w:t xml:space="preserve"> </w:t>
      </w:r>
      <w:r>
        <w:t>расположена</w:t>
      </w:r>
      <w:r w:rsidRPr="00815F25">
        <w:t xml:space="preserve"> </w:t>
      </w:r>
      <w:r>
        <w:t>в наибо</w:t>
      </w:r>
      <w:r w:rsidRPr="00815F25">
        <w:t>л</w:t>
      </w:r>
      <w:r>
        <w:t>ее</w:t>
      </w:r>
      <w:r w:rsidRPr="00815F25">
        <w:t xml:space="preserve"> </w:t>
      </w:r>
      <w:r>
        <w:t>т</w:t>
      </w:r>
      <w:r w:rsidRPr="00815F25">
        <w:t>е</w:t>
      </w:r>
      <w:r>
        <w:t>п</w:t>
      </w:r>
      <w:r w:rsidRPr="00815F25">
        <w:t>л</w:t>
      </w:r>
      <w:r>
        <w:t>ом</w:t>
      </w:r>
      <w:r w:rsidRPr="00815F25">
        <w:t xml:space="preserve"> </w:t>
      </w:r>
      <w:r>
        <w:t>III</w:t>
      </w:r>
      <w:r w:rsidRPr="00815F25">
        <w:t xml:space="preserve"> </w:t>
      </w:r>
      <w:r>
        <w:t>а</w:t>
      </w:r>
      <w:r w:rsidRPr="00815F25">
        <w:t>г</w:t>
      </w:r>
      <w:r>
        <w:t>роклим</w:t>
      </w:r>
      <w:r w:rsidRPr="00815F25">
        <w:t>а</w:t>
      </w:r>
      <w:r>
        <w:t>тическом</w:t>
      </w:r>
      <w:r w:rsidRPr="00815F25">
        <w:t xml:space="preserve"> </w:t>
      </w:r>
      <w:r>
        <w:t>районе</w:t>
      </w:r>
      <w:r w:rsidRPr="00815F25">
        <w:t xml:space="preserve"> </w:t>
      </w:r>
      <w:r>
        <w:t>(180</w:t>
      </w:r>
      <w:r w:rsidRPr="00815F25">
        <w:t>0-</w:t>
      </w:r>
      <w:r>
        <w:t>1900</w:t>
      </w:r>
      <w:r w:rsidRPr="00815F25">
        <w:t xml:space="preserve"> 0</w:t>
      </w:r>
      <w:r>
        <w:t>С</w:t>
      </w:r>
      <w:r w:rsidRPr="00815F25">
        <w:t>)</w:t>
      </w:r>
      <w:r>
        <w:t>.</w:t>
      </w:r>
      <w:r w:rsidRPr="00815F25">
        <w:t xml:space="preserve"> </w:t>
      </w:r>
      <w:r>
        <w:t>Б</w:t>
      </w:r>
      <w:r w:rsidRPr="00815F25">
        <w:t>л</w:t>
      </w:r>
      <w:r>
        <w:t>а</w:t>
      </w:r>
      <w:r w:rsidRPr="00815F25">
        <w:t>г</w:t>
      </w:r>
      <w:r>
        <w:t>оприятная</w:t>
      </w:r>
      <w:r w:rsidRPr="00815F25">
        <w:t xml:space="preserve"> </w:t>
      </w:r>
      <w:r>
        <w:t>з</w:t>
      </w:r>
      <w:r w:rsidRPr="00815F25">
        <w:t>о</w:t>
      </w:r>
      <w:r>
        <w:t xml:space="preserve">на </w:t>
      </w:r>
      <w:r w:rsidRPr="00815F25">
        <w:t>дл</w:t>
      </w:r>
      <w:r>
        <w:t>я пол</w:t>
      </w:r>
      <w:r w:rsidRPr="00815F25">
        <w:t>у</w:t>
      </w:r>
      <w:r>
        <w:t xml:space="preserve">чения </w:t>
      </w:r>
      <w:r w:rsidRPr="00815F25">
        <w:t>у</w:t>
      </w:r>
      <w:r>
        <w:t>ст</w:t>
      </w:r>
      <w:r w:rsidRPr="00815F25">
        <w:t>о</w:t>
      </w:r>
      <w:r>
        <w:t>йчивых</w:t>
      </w:r>
      <w:r w:rsidRPr="00815F25">
        <w:t xml:space="preserve"> у</w:t>
      </w:r>
      <w:r>
        <w:t>рожаев карт</w:t>
      </w:r>
      <w:r w:rsidRPr="00815F25">
        <w:t>оф</w:t>
      </w:r>
      <w:r>
        <w:t>е</w:t>
      </w:r>
      <w:r w:rsidRPr="00815F25">
        <w:t>л</w:t>
      </w:r>
      <w:r>
        <w:t>я, яровых</w:t>
      </w:r>
      <w:r w:rsidRPr="00815F25">
        <w:t xml:space="preserve"> </w:t>
      </w:r>
      <w:r>
        <w:t>и озимых</w:t>
      </w:r>
      <w:r w:rsidRPr="00815F25">
        <w:t xml:space="preserve"> </w:t>
      </w:r>
      <w:r>
        <w:t>зерновых</w:t>
      </w:r>
      <w:r w:rsidRPr="00815F25">
        <w:t xml:space="preserve"> </w:t>
      </w:r>
      <w:r>
        <w:t>к</w:t>
      </w:r>
      <w:r w:rsidRPr="00815F25">
        <w:t>ул</w:t>
      </w:r>
      <w:r>
        <w:t>ьт</w:t>
      </w:r>
      <w:r w:rsidRPr="00815F25">
        <w:t>у</w:t>
      </w:r>
      <w:r>
        <w:t>р.</w:t>
      </w:r>
    </w:p>
    <w:p w14:paraId="0DBCC4E5" w14:textId="77777777" w:rsidR="0057696C" w:rsidRDefault="0057696C" w:rsidP="00815F25">
      <w:pPr>
        <w:ind w:firstLine="709"/>
        <w:jc w:val="both"/>
      </w:pPr>
    </w:p>
    <w:p w14:paraId="41D3732B" w14:textId="77777777" w:rsidR="00815F25" w:rsidRPr="00815F25" w:rsidRDefault="00815F25" w:rsidP="00815F25">
      <w:pPr>
        <w:ind w:firstLine="709"/>
        <w:jc w:val="both"/>
      </w:pPr>
    </w:p>
    <w:p w14:paraId="67F62185" w14:textId="77777777" w:rsidR="00815F25" w:rsidRPr="00815F25" w:rsidRDefault="00815F25" w:rsidP="00815F25">
      <w:pPr>
        <w:ind w:firstLine="709"/>
        <w:jc w:val="both"/>
        <w:rPr>
          <w:b/>
        </w:rPr>
      </w:pPr>
      <w:r w:rsidRPr="00815F25">
        <w:rPr>
          <w:b/>
        </w:rPr>
        <w:t>Климатические условия</w:t>
      </w:r>
    </w:p>
    <w:p w14:paraId="6870D08B" w14:textId="77777777" w:rsidR="00815F25" w:rsidRPr="00815F25" w:rsidRDefault="00815F25" w:rsidP="00815F25">
      <w:pPr>
        <w:ind w:firstLine="709"/>
        <w:jc w:val="both"/>
      </w:pPr>
      <w:r>
        <w:t>Равни</w:t>
      </w:r>
      <w:r w:rsidRPr="00815F25">
        <w:t>н</w:t>
      </w:r>
      <w:r>
        <w:t>ный</w:t>
      </w:r>
      <w:r w:rsidRPr="00815F25">
        <w:t xml:space="preserve"> </w:t>
      </w:r>
      <w:r>
        <w:t>ре</w:t>
      </w:r>
      <w:r w:rsidRPr="00815F25">
        <w:t>л</w:t>
      </w:r>
      <w:r>
        <w:t>ьеф</w:t>
      </w:r>
      <w:r w:rsidRPr="00815F25">
        <w:t xml:space="preserve"> </w:t>
      </w:r>
      <w:r>
        <w:t>спос</w:t>
      </w:r>
      <w:r w:rsidRPr="00815F25">
        <w:t>об</w:t>
      </w:r>
      <w:r>
        <w:t>ств</w:t>
      </w:r>
      <w:r w:rsidRPr="00815F25">
        <w:t>у</w:t>
      </w:r>
      <w:r>
        <w:t>ет</w:t>
      </w:r>
      <w:r w:rsidRPr="00815F25">
        <w:t xml:space="preserve"> </w:t>
      </w:r>
      <w:r>
        <w:t>свобо</w:t>
      </w:r>
      <w:r w:rsidRPr="00815F25">
        <w:t>д</w:t>
      </w:r>
      <w:r>
        <w:t>ному</w:t>
      </w:r>
      <w:r w:rsidRPr="00815F25">
        <w:t xml:space="preserve"> </w:t>
      </w:r>
      <w:r>
        <w:t>пе</w:t>
      </w:r>
      <w:r w:rsidRPr="00815F25">
        <w:t>р</w:t>
      </w:r>
      <w:r>
        <w:t>е</w:t>
      </w:r>
      <w:r w:rsidRPr="00815F25">
        <w:t>д</w:t>
      </w:r>
      <w:r>
        <w:t>вижению</w:t>
      </w:r>
      <w:r w:rsidRPr="00815F25">
        <w:t xml:space="preserve"> </w:t>
      </w:r>
      <w:r>
        <w:t>возд</w:t>
      </w:r>
      <w:r w:rsidRPr="00815F25">
        <w:t>у</w:t>
      </w:r>
      <w:r>
        <w:t>ш</w:t>
      </w:r>
      <w:r w:rsidRPr="00815F25">
        <w:t>н</w:t>
      </w:r>
      <w:r>
        <w:t>ых</w:t>
      </w:r>
      <w:r w:rsidRPr="00815F25">
        <w:t xml:space="preserve"> </w:t>
      </w:r>
      <w:r>
        <w:t>м</w:t>
      </w:r>
      <w:r w:rsidRPr="00815F25">
        <w:t>а</w:t>
      </w:r>
      <w:r>
        <w:t>сс: в</w:t>
      </w:r>
      <w:r w:rsidRPr="00815F25">
        <w:t>л</w:t>
      </w:r>
      <w:r>
        <w:t>ажных</w:t>
      </w:r>
      <w:r w:rsidRPr="00815F25">
        <w:t xml:space="preserve"> </w:t>
      </w:r>
      <w:r>
        <w:t>м</w:t>
      </w:r>
      <w:r w:rsidRPr="00815F25">
        <w:t>о</w:t>
      </w:r>
      <w:r>
        <w:t>рских</w:t>
      </w:r>
      <w:r w:rsidRPr="00815F25">
        <w:t xml:space="preserve"> </w:t>
      </w:r>
      <w:r>
        <w:t>с</w:t>
      </w:r>
      <w:r w:rsidRPr="00815F25">
        <w:t xml:space="preserve"> </w:t>
      </w:r>
      <w:r>
        <w:t>з</w:t>
      </w:r>
      <w:r w:rsidRPr="00815F25">
        <w:t>а</w:t>
      </w:r>
      <w:r>
        <w:t>пада</w:t>
      </w:r>
      <w:r w:rsidRPr="00815F25">
        <w:t xml:space="preserve"> </w:t>
      </w:r>
      <w:r>
        <w:t>со</w:t>
      </w:r>
      <w:r w:rsidRPr="00815F25">
        <w:t xml:space="preserve"> </w:t>
      </w:r>
      <w:r>
        <w:t>ст</w:t>
      </w:r>
      <w:r w:rsidRPr="00815F25">
        <w:t>о</w:t>
      </w:r>
      <w:r>
        <w:t>роны</w:t>
      </w:r>
      <w:r w:rsidRPr="00815F25">
        <w:t xml:space="preserve"> </w:t>
      </w:r>
      <w:r>
        <w:t>Атлантическ</w:t>
      </w:r>
      <w:r w:rsidRPr="00815F25">
        <w:t>ог</w:t>
      </w:r>
      <w:r>
        <w:t>о</w:t>
      </w:r>
      <w:r w:rsidRPr="00815F25">
        <w:t xml:space="preserve"> </w:t>
      </w:r>
      <w:r>
        <w:t>ок</w:t>
      </w:r>
      <w:r w:rsidRPr="00815F25">
        <w:t>е</w:t>
      </w:r>
      <w:r>
        <w:t>ана,</w:t>
      </w:r>
      <w:r w:rsidRPr="00815F25">
        <w:t xml:space="preserve"> </w:t>
      </w:r>
      <w:r>
        <w:t>с</w:t>
      </w:r>
      <w:r w:rsidRPr="00815F25">
        <w:t>ух</w:t>
      </w:r>
      <w:r>
        <w:t>их</w:t>
      </w:r>
      <w:r w:rsidRPr="00815F25">
        <w:t xml:space="preserve"> </w:t>
      </w:r>
      <w:r>
        <w:t>к</w:t>
      </w:r>
      <w:r w:rsidRPr="00815F25">
        <w:t>о</w:t>
      </w:r>
      <w:r>
        <w:t>нтинент</w:t>
      </w:r>
      <w:r w:rsidRPr="00815F25">
        <w:t>ал</w:t>
      </w:r>
      <w:r>
        <w:t>ь</w:t>
      </w:r>
      <w:r w:rsidRPr="00815F25">
        <w:t>н</w:t>
      </w:r>
      <w:r>
        <w:t>ых с</w:t>
      </w:r>
      <w:r w:rsidRPr="00815F25">
        <w:t xml:space="preserve"> </w:t>
      </w:r>
      <w:r>
        <w:t>вост</w:t>
      </w:r>
      <w:r w:rsidRPr="00815F25">
        <w:t>о</w:t>
      </w:r>
      <w:r>
        <w:t>к</w:t>
      </w:r>
      <w:r w:rsidRPr="00815F25">
        <w:t>а</w:t>
      </w:r>
      <w:r>
        <w:t>,</w:t>
      </w:r>
      <w:r w:rsidRPr="00815F25">
        <w:t xml:space="preserve"> </w:t>
      </w:r>
      <w:r>
        <w:t>арктических</w:t>
      </w:r>
      <w:r w:rsidRPr="00815F25">
        <w:t xml:space="preserve"> </w:t>
      </w:r>
      <w:r>
        <w:t>с</w:t>
      </w:r>
      <w:r w:rsidRPr="00815F25">
        <w:t xml:space="preserve"> </w:t>
      </w:r>
      <w:r>
        <w:t>севера</w:t>
      </w:r>
      <w:r w:rsidRPr="00815F25">
        <w:t xml:space="preserve"> </w:t>
      </w:r>
      <w:r>
        <w:t>со</w:t>
      </w:r>
      <w:r w:rsidRPr="00815F25">
        <w:t xml:space="preserve"> </w:t>
      </w:r>
      <w:r>
        <w:t>ст</w:t>
      </w:r>
      <w:r w:rsidRPr="00815F25">
        <w:t>о</w:t>
      </w:r>
      <w:r>
        <w:t>роны</w:t>
      </w:r>
      <w:r w:rsidRPr="00815F25">
        <w:t xml:space="preserve"> </w:t>
      </w:r>
      <w:r>
        <w:t>Ле</w:t>
      </w:r>
      <w:r w:rsidRPr="00815F25">
        <w:t>д</w:t>
      </w:r>
      <w:r>
        <w:t>овит</w:t>
      </w:r>
      <w:r w:rsidRPr="00815F25">
        <w:t>ог</w:t>
      </w:r>
      <w:r>
        <w:t>о</w:t>
      </w:r>
      <w:r w:rsidRPr="00815F25">
        <w:t xml:space="preserve"> </w:t>
      </w:r>
      <w:r>
        <w:t>ок</w:t>
      </w:r>
      <w:r w:rsidRPr="00815F25">
        <w:t>е</w:t>
      </w:r>
      <w:r>
        <w:t>ана.</w:t>
      </w:r>
      <w:r w:rsidRPr="00815F25">
        <w:t xml:space="preserve"> </w:t>
      </w:r>
      <w:r>
        <w:t>Од</w:t>
      </w:r>
      <w:r w:rsidRPr="00815F25">
        <w:t>н</w:t>
      </w:r>
      <w:r>
        <w:t>ако</w:t>
      </w:r>
      <w:r w:rsidRPr="00815F25">
        <w:t xml:space="preserve"> ф</w:t>
      </w:r>
      <w:r>
        <w:t>ормирование клим</w:t>
      </w:r>
      <w:r w:rsidRPr="00815F25">
        <w:t>а</w:t>
      </w:r>
      <w:r>
        <w:t>та</w:t>
      </w:r>
      <w:r w:rsidRPr="00815F25">
        <w:t xml:space="preserve"> </w:t>
      </w:r>
      <w:r>
        <w:t>идет</w:t>
      </w:r>
      <w:r w:rsidRPr="00815F25">
        <w:t xml:space="preserve"> </w:t>
      </w:r>
      <w:r>
        <w:t>пр</w:t>
      </w:r>
      <w:r w:rsidRPr="00815F25">
        <w:t>е</w:t>
      </w:r>
      <w:r>
        <w:t>им</w:t>
      </w:r>
      <w:r w:rsidRPr="00815F25">
        <w:t>ущ</w:t>
      </w:r>
      <w:r>
        <w:t>ествен</w:t>
      </w:r>
      <w:r w:rsidRPr="00815F25">
        <w:t>н</w:t>
      </w:r>
      <w:r>
        <w:t>о</w:t>
      </w:r>
      <w:r w:rsidRPr="00815F25">
        <w:t xml:space="preserve"> </w:t>
      </w:r>
      <w:r>
        <w:t>под</w:t>
      </w:r>
      <w:r w:rsidRPr="00815F25">
        <w:t xml:space="preserve"> </w:t>
      </w:r>
      <w:r>
        <w:t>в</w:t>
      </w:r>
      <w:r w:rsidRPr="00815F25">
        <w:t>л</w:t>
      </w:r>
      <w:r>
        <w:t>ия</w:t>
      </w:r>
      <w:r w:rsidRPr="00815F25">
        <w:t>н</w:t>
      </w:r>
      <w:r>
        <w:t>ием</w:t>
      </w:r>
      <w:r w:rsidRPr="00815F25">
        <w:t xml:space="preserve"> </w:t>
      </w:r>
      <w:r>
        <w:t>в</w:t>
      </w:r>
      <w:r w:rsidRPr="00815F25">
        <w:t>л</w:t>
      </w:r>
      <w:r>
        <w:t>ажных</w:t>
      </w:r>
      <w:r w:rsidRPr="00815F25">
        <w:t xml:space="preserve"> </w:t>
      </w:r>
      <w:r>
        <w:t>атлантических</w:t>
      </w:r>
      <w:r w:rsidRPr="00815F25">
        <w:t xml:space="preserve"> </w:t>
      </w:r>
      <w:r>
        <w:t>возд</w:t>
      </w:r>
      <w:r w:rsidRPr="00815F25">
        <w:t>у</w:t>
      </w:r>
      <w:r>
        <w:t>ш</w:t>
      </w:r>
      <w:r w:rsidRPr="00815F25">
        <w:t>н</w:t>
      </w:r>
      <w:r>
        <w:t>ых м</w:t>
      </w:r>
      <w:r w:rsidRPr="00815F25">
        <w:t>а</w:t>
      </w:r>
      <w:r>
        <w:t>сс.</w:t>
      </w:r>
      <w:r w:rsidRPr="00815F25">
        <w:t xml:space="preserve"> Кл</w:t>
      </w:r>
      <w:r>
        <w:t>имат</w:t>
      </w:r>
      <w:r w:rsidRPr="00815F25">
        <w:t xml:space="preserve"> </w:t>
      </w:r>
      <w:r>
        <w:t>всей</w:t>
      </w:r>
      <w:r w:rsidRPr="00815F25">
        <w:t xml:space="preserve"> </w:t>
      </w:r>
      <w:r>
        <w:t>о</w:t>
      </w:r>
      <w:r w:rsidRPr="00815F25">
        <w:t>бл</w:t>
      </w:r>
      <w:r>
        <w:t>асти</w:t>
      </w:r>
      <w:r w:rsidRPr="00815F25">
        <w:t xml:space="preserve"> </w:t>
      </w:r>
      <w:r>
        <w:t>и</w:t>
      </w:r>
      <w:r w:rsidRPr="00815F25">
        <w:t xml:space="preserve"> </w:t>
      </w:r>
      <w:r>
        <w:t>соответствен</w:t>
      </w:r>
      <w:r w:rsidRPr="00815F25">
        <w:t>н</w:t>
      </w:r>
      <w:r>
        <w:t>о</w:t>
      </w:r>
      <w:r w:rsidRPr="00815F25">
        <w:t xml:space="preserve"> </w:t>
      </w:r>
      <w:r>
        <w:t>се</w:t>
      </w:r>
      <w:r w:rsidRPr="00815F25">
        <w:t>л</w:t>
      </w:r>
      <w:r>
        <w:t>ьско</w:t>
      </w:r>
      <w:r w:rsidRPr="00815F25">
        <w:t>г</w:t>
      </w:r>
      <w:r>
        <w:t>о</w:t>
      </w:r>
      <w:r w:rsidRPr="00815F25">
        <w:t xml:space="preserve"> </w:t>
      </w:r>
      <w:r>
        <w:t>пос</w:t>
      </w:r>
      <w:r w:rsidRPr="00815F25">
        <w:t>ел</w:t>
      </w:r>
      <w:r>
        <w:t>ения</w:t>
      </w:r>
      <w:r w:rsidRPr="00815F25">
        <w:t xml:space="preserve"> у</w:t>
      </w:r>
      <w:r>
        <w:t>м</w:t>
      </w:r>
      <w:r w:rsidRPr="00815F25">
        <w:t>е</w:t>
      </w:r>
      <w:r>
        <w:t>рен</w:t>
      </w:r>
      <w:r w:rsidRPr="00815F25">
        <w:t>но</w:t>
      </w:r>
      <w:r>
        <w:t>- к</w:t>
      </w:r>
      <w:r w:rsidRPr="00815F25">
        <w:t>о</w:t>
      </w:r>
      <w:r>
        <w:t>нтинент</w:t>
      </w:r>
      <w:r w:rsidRPr="00815F25">
        <w:t>ал</w:t>
      </w:r>
      <w:r>
        <w:t>ь</w:t>
      </w:r>
      <w:r w:rsidRPr="00815F25">
        <w:t>н</w:t>
      </w:r>
      <w:r>
        <w:t>ый</w:t>
      </w:r>
      <w:r w:rsidRPr="00815F25">
        <w:t xml:space="preserve"> </w:t>
      </w:r>
      <w:r>
        <w:t>с</w:t>
      </w:r>
      <w:r w:rsidRPr="00815F25">
        <w:t xml:space="preserve"> </w:t>
      </w:r>
      <w:r>
        <w:lastRenderedPageBreak/>
        <w:t>пр</w:t>
      </w:r>
      <w:r w:rsidRPr="00815F25">
        <w:t>од</w:t>
      </w:r>
      <w:r>
        <w:t>о</w:t>
      </w:r>
      <w:r w:rsidRPr="00815F25">
        <w:t>л</w:t>
      </w:r>
      <w:r>
        <w:t>жите</w:t>
      </w:r>
      <w:r w:rsidRPr="00815F25">
        <w:t>л</w:t>
      </w:r>
      <w:r>
        <w:t>ь</w:t>
      </w:r>
      <w:r w:rsidRPr="00815F25">
        <w:t>н</w:t>
      </w:r>
      <w:r>
        <w:t>ой</w:t>
      </w:r>
      <w:r w:rsidRPr="00815F25">
        <w:t xml:space="preserve"> </w:t>
      </w:r>
      <w:r>
        <w:t>хо</w:t>
      </w:r>
      <w:r w:rsidRPr="00815F25">
        <w:t>л</w:t>
      </w:r>
      <w:r>
        <w:t>о</w:t>
      </w:r>
      <w:r w:rsidRPr="00815F25">
        <w:t>д</w:t>
      </w:r>
      <w:r>
        <w:t>ной</w:t>
      </w:r>
      <w:r w:rsidRPr="00815F25">
        <w:t xml:space="preserve"> </w:t>
      </w:r>
      <w:r>
        <w:t>снежной</w:t>
      </w:r>
      <w:r w:rsidRPr="00815F25">
        <w:t xml:space="preserve"> </w:t>
      </w:r>
      <w:r>
        <w:t>зим</w:t>
      </w:r>
      <w:r w:rsidRPr="00815F25">
        <w:t>о</w:t>
      </w:r>
      <w:r>
        <w:t>й</w:t>
      </w:r>
      <w:r w:rsidRPr="00815F25">
        <w:t xml:space="preserve"> </w:t>
      </w:r>
      <w:r>
        <w:t>и</w:t>
      </w:r>
      <w:r w:rsidRPr="00815F25">
        <w:t xml:space="preserve"> </w:t>
      </w:r>
      <w:r>
        <w:t>к</w:t>
      </w:r>
      <w:r w:rsidRPr="00815F25">
        <w:t>о</w:t>
      </w:r>
      <w:r>
        <w:t>ротким</w:t>
      </w:r>
      <w:r w:rsidRPr="00815F25">
        <w:t xml:space="preserve"> у</w:t>
      </w:r>
      <w:r>
        <w:t>м</w:t>
      </w:r>
      <w:r w:rsidRPr="00815F25">
        <w:t>е</w:t>
      </w:r>
      <w:r>
        <w:t>рен</w:t>
      </w:r>
      <w:r w:rsidRPr="00815F25">
        <w:t>н</w:t>
      </w:r>
      <w:r>
        <w:t>о т</w:t>
      </w:r>
      <w:r w:rsidRPr="00815F25">
        <w:t>е</w:t>
      </w:r>
      <w:r>
        <w:t>п</w:t>
      </w:r>
      <w:r w:rsidRPr="00815F25">
        <w:t>л</w:t>
      </w:r>
      <w:r>
        <w:t>ым</w:t>
      </w:r>
      <w:r w:rsidRPr="00815F25">
        <w:t xml:space="preserve"> д</w:t>
      </w:r>
      <w:r>
        <w:t>ово</w:t>
      </w:r>
      <w:r w:rsidRPr="00815F25">
        <w:t>л</w:t>
      </w:r>
      <w:r>
        <w:t>ь</w:t>
      </w:r>
      <w:r w:rsidRPr="00815F25">
        <w:t>н</w:t>
      </w:r>
      <w:r>
        <w:t>о</w:t>
      </w:r>
      <w:r w:rsidRPr="00815F25">
        <w:t xml:space="preserve"> </w:t>
      </w:r>
      <w:r>
        <w:t>в</w:t>
      </w:r>
      <w:r w:rsidRPr="00815F25">
        <w:t>л</w:t>
      </w:r>
      <w:r>
        <w:t>ажным</w:t>
      </w:r>
      <w:r w:rsidRPr="00815F25">
        <w:t xml:space="preserve"> л</w:t>
      </w:r>
      <w:r>
        <w:t>ет</w:t>
      </w:r>
      <w:r w:rsidRPr="00815F25">
        <w:t>о</w:t>
      </w:r>
      <w:r>
        <w:t>м.</w:t>
      </w:r>
      <w:r w:rsidRPr="00815F25">
        <w:t xml:space="preserve"> </w:t>
      </w:r>
      <w:r>
        <w:t>Госпо</w:t>
      </w:r>
      <w:r w:rsidRPr="00815F25">
        <w:t>д</w:t>
      </w:r>
      <w:r>
        <w:t>ств</w:t>
      </w:r>
      <w:r w:rsidRPr="00815F25">
        <w:t>у</w:t>
      </w:r>
      <w:r>
        <w:t>ющие</w:t>
      </w:r>
      <w:r w:rsidRPr="00815F25">
        <w:t xml:space="preserve"> </w:t>
      </w:r>
      <w:r>
        <w:t>вет</w:t>
      </w:r>
      <w:r w:rsidRPr="00815F25">
        <w:t>р</w:t>
      </w:r>
      <w:r>
        <w:t>ы</w:t>
      </w:r>
      <w:r w:rsidRPr="00815F25">
        <w:t xml:space="preserve"> </w:t>
      </w:r>
      <w:r>
        <w:t>з</w:t>
      </w:r>
      <w:r w:rsidRPr="00815F25">
        <w:t>а</w:t>
      </w:r>
      <w:r>
        <w:t>пад</w:t>
      </w:r>
      <w:r w:rsidRPr="00815F25">
        <w:t>н</w:t>
      </w:r>
      <w:r>
        <w:t>ые</w:t>
      </w:r>
      <w:r w:rsidRPr="00815F25">
        <w:t xml:space="preserve"> </w:t>
      </w:r>
      <w:r>
        <w:t>и</w:t>
      </w:r>
      <w:r w:rsidRPr="00815F25">
        <w:t xml:space="preserve"> </w:t>
      </w:r>
      <w:r>
        <w:t>ю</w:t>
      </w:r>
      <w:r w:rsidRPr="00815F25">
        <w:t>го-</w:t>
      </w:r>
      <w:r>
        <w:t>з</w:t>
      </w:r>
      <w:r w:rsidRPr="00815F25">
        <w:t>а</w:t>
      </w:r>
      <w:r>
        <w:t>пад</w:t>
      </w:r>
      <w:r w:rsidRPr="00815F25">
        <w:t>н</w:t>
      </w:r>
      <w:r>
        <w:t>ые.</w:t>
      </w:r>
    </w:p>
    <w:p w14:paraId="4AFD4D8C" w14:textId="77777777" w:rsidR="00815F25" w:rsidRDefault="00815F25" w:rsidP="00815F25">
      <w:pPr>
        <w:ind w:firstLine="709"/>
        <w:jc w:val="both"/>
      </w:pPr>
      <w:r>
        <w:t>Они</w:t>
      </w:r>
      <w:r w:rsidRPr="00815F25">
        <w:t xml:space="preserve"> </w:t>
      </w:r>
      <w:r>
        <w:t>нес</w:t>
      </w:r>
      <w:r w:rsidRPr="00815F25">
        <w:t>у</w:t>
      </w:r>
      <w:r>
        <w:t>т</w:t>
      </w:r>
      <w:r w:rsidRPr="00815F25">
        <w:t xml:space="preserve"> </w:t>
      </w:r>
      <w:r>
        <w:t>относите</w:t>
      </w:r>
      <w:r w:rsidRPr="00815F25">
        <w:t>л</w:t>
      </w:r>
      <w:r>
        <w:t>ь</w:t>
      </w:r>
      <w:r w:rsidRPr="00815F25">
        <w:t>н</w:t>
      </w:r>
      <w:r>
        <w:t>о</w:t>
      </w:r>
      <w:r w:rsidRPr="00815F25">
        <w:t xml:space="preserve"> </w:t>
      </w:r>
      <w:r>
        <w:t>т</w:t>
      </w:r>
      <w:r w:rsidRPr="00815F25">
        <w:t>е</w:t>
      </w:r>
      <w:r>
        <w:t>п</w:t>
      </w:r>
      <w:r w:rsidRPr="00815F25">
        <w:t>л</w:t>
      </w:r>
      <w:r>
        <w:t>ые,</w:t>
      </w:r>
      <w:r w:rsidRPr="00815F25">
        <w:t xml:space="preserve"> </w:t>
      </w:r>
      <w:r>
        <w:t>в</w:t>
      </w:r>
      <w:r w:rsidRPr="00815F25">
        <w:t>л</w:t>
      </w:r>
      <w:r>
        <w:t>ажные</w:t>
      </w:r>
      <w:r w:rsidRPr="00815F25">
        <w:t xml:space="preserve"> </w:t>
      </w:r>
      <w:r>
        <w:t>м</w:t>
      </w:r>
      <w:r w:rsidRPr="00815F25">
        <w:t>а</w:t>
      </w:r>
      <w:r>
        <w:t>ссы</w:t>
      </w:r>
      <w:r w:rsidRPr="00815F25">
        <w:t xml:space="preserve"> </w:t>
      </w:r>
      <w:r>
        <w:t>возд</w:t>
      </w:r>
      <w:r w:rsidRPr="00815F25">
        <w:t>ух</w:t>
      </w:r>
      <w:r>
        <w:t>а,</w:t>
      </w:r>
      <w:r w:rsidRPr="00815F25">
        <w:t xml:space="preserve"> </w:t>
      </w:r>
      <w:r>
        <w:t>что</w:t>
      </w:r>
      <w:r w:rsidRPr="00815F25">
        <w:t xml:space="preserve"> </w:t>
      </w:r>
      <w:r>
        <w:t>о</w:t>
      </w:r>
      <w:r w:rsidRPr="00815F25">
        <w:t>бу</w:t>
      </w:r>
      <w:r>
        <w:t>слов</w:t>
      </w:r>
      <w:r w:rsidRPr="00815F25">
        <w:t>л</w:t>
      </w:r>
      <w:r>
        <w:t>ивает</w:t>
      </w:r>
      <w:r w:rsidRPr="00815F25">
        <w:t xml:space="preserve"> л</w:t>
      </w:r>
      <w:r>
        <w:t>ет</w:t>
      </w:r>
      <w:r w:rsidRPr="00815F25">
        <w:t>о</w:t>
      </w:r>
      <w:r>
        <w:t xml:space="preserve">м </w:t>
      </w:r>
      <w:r w:rsidRPr="00815F25">
        <w:t>д</w:t>
      </w:r>
      <w:r>
        <w:t>ожд</w:t>
      </w:r>
      <w:r w:rsidRPr="00815F25">
        <w:t>л</w:t>
      </w:r>
      <w:r>
        <w:t>ив</w:t>
      </w:r>
      <w:r w:rsidRPr="00815F25">
        <w:t>у</w:t>
      </w:r>
      <w:r>
        <w:t>ю</w:t>
      </w:r>
      <w:r w:rsidRPr="00815F25">
        <w:t xml:space="preserve"> </w:t>
      </w:r>
      <w:r>
        <w:t>по</w:t>
      </w:r>
      <w:r w:rsidRPr="00815F25">
        <w:t>г</w:t>
      </w:r>
      <w:r>
        <w:t>о</w:t>
      </w:r>
      <w:r w:rsidRPr="00815F25">
        <w:t>ду</w:t>
      </w:r>
      <w:r>
        <w:t>,</w:t>
      </w:r>
      <w:r w:rsidRPr="00815F25">
        <w:t xml:space="preserve"> </w:t>
      </w:r>
      <w:r>
        <w:t>а</w:t>
      </w:r>
      <w:r w:rsidRPr="00815F25">
        <w:t xml:space="preserve"> </w:t>
      </w:r>
      <w:r>
        <w:t>зим</w:t>
      </w:r>
      <w:r w:rsidRPr="00815F25">
        <w:t>о</w:t>
      </w:r>
      <w:r>
        <w:t>й</w:t>
      </w:r>
      <w:r w:rsidRPr="00815F25">
        <w:t xml:space="preserve"> </w:t>
      </w:r>
      <w:r>
        <w:t>сне</w:t>
      </w:r>
      <w:r w:rsidRPr="00815F25">
        <w:t>г</w:t>
      </w:r>
      <w:r>
        <w:t>опады.</w:t>
      </w:r>
      <w:r w:rsidRPr="00815F25">
        <w:t xml:space="preserve"> </w:t>
      </w:r>
      <w:r>
        <w:t>Арктические</w:t>
      </w:r>
      <w:r w:rsidRPr="00815F25">
        <w:t xml:space="preserve"> х</w:t>
      </w:r>
      <w:r>
        <w:t>о</w:t>
      </w:r>
      <w:r w:rsidRPr="00815F25">
        <w:t>л</w:t>
      </w:r>
      <w:r>
        <w:t>о</w:t>
      </w:r>
      <w:r w:rsidRPr="00815F25">
        <w:t>д</w:t>
      </w:r>
      <w:r>
        <w:t>ные</w:t>
      </w:r>
      <w:r w:rsidRPr="00815F25">
        <w:t xml:space="preserve"> м</w:t>
      </w:r>
      <w:r>
        <w:t>ассы</w:t>
      </w:r>
      <w:r w:rsidRPr="00815F25">
        <w:t xml:space="preserve"> </w:t>
      </w:r>
      <w:r>
        <w:t>возд</w:t>
      </w:r>
      <w:r w:rsidRPr="00815F25">
        <w:t>ух</w:t>
      </w:r>
      <w:r>
        <w:t>а</w:t>
      </w:r>
      <w:r w:rsidRPr="00815F25">
        <w:t xml:space="preserve"> </w:t>
      </w:r>
      <w:r>
        <w:t>зим</w:t>
      </w:r>
      <w:r w:rsidRPr="00815F25">
        <w:t>о</w:t>
      </w:r>
      <w:r>
        <w:t>й о</w:t>
      </w:r>
      <w:r w:rsidRPr="00815F25">
        <w:t>б</w:t>
      </w:r>
      <w:r>
        <w:t>еспечивают</w:t>
      </w:r>
      <w:r w:rsidRPr="00815F25">
        <w:t xml:space="preserve"> </w:t>
      </w:r>
      <w:r>
        <w:t>м</w:t>
      </w:r>
      <w:r w:rsidRPr="00815F25">
        <w:t>о</w:t>
      </w:r>
      <w:r>
        <w:t>розн</w:t>
      </w:r>
      <w:r w:rsidRPr="00815F25">
        <w:t>у</w:t>
      </w:r>
      <w:r>
        <w:t>ю</w:t>
      </w:r>
      <w:r w:rsidRPr="00815F25">
        <w:t xml:space="preserve"> </w:t>
      </w:r>
      <w:r>
        <w:t>яс</w:t>
      </w:r>
      <w:r w:rsidRPr="00815F25">
        <w:t>ну</w:t>
      </w:r>
      <w:r>
        <w:t>ю</w:t>
      </w:r>
      <w:r w:rsidRPr="00815F25">
        <w:t xml:space="preserve"> </w:t>
      </w:r>
      <w:r>
        <w:t>по</w:t>
      </w:r>
      <w:r w:rsidRPr="00815F25">
        <w:t>г</w:t>
      </w:r>
      <w:r>
        <w:t>о</w:t>
      </w:r>
      <w:r w:rsidRPr="00815F25">
        <w:t>ду</w:t>
      </w:r>
      <w:r>
        <w:t>.</w:t>
      </w:r>
      <w:r w:rsidRPr="00815F25">
        <w:t xml:space="preserve"> </w:t>
      </w:r>
      <w:r>
        <w:t>Д</w:t>
      </w:r>
      <w:r w:rsidRPr="00815F25">
        <w:t>л</w:t>
      </w:r>
      <w:r>
        <w:t>я</w:t>
      </w:r>
      <w:r w:rsidRPr="00815F25">
        <w:t xml:space="preserve"> </w:t>
      </w:r>
      <w:r>
        <w:t>весны</w:t>
      </w:r>
      <w:r w:rsidRPr="00815F25">
        <w:t xml:space="preserve"> </w:t>
      </w:r>
      <w:r>
        <w:t>типич</w:t>
      </w:r>
      <w:r w:rsidRPr="00815F25">
        <w:t>н</w:t>
      </w:r>
      <w:r>
        <w:t>ы</w:t>
      </w:r>
      <w:r w:rsidRPr="00815F25">
        <w:t xml:space="preserve"> </w:t>
      </w:r>
      <w:r>
        <w:t>резкие</w:t>
      </w:r>
      <w:r w:rsidRPr="00815F25">
        <w:t xml:space="preserve"> </w:t>
      </w:r>
      <w:r>
        <w:t>к</w:t>
      </w:r>
      <w:r w:rsidRPr="00815F25">
        <w:t>ол</w:t>
      </w:r>
      <w:r>
        <w:t>е</w:t>
      </w:r>
      <w:r w:rsidRPr="00815F25">
        <w:t>б</w:t>
      </w:r>
      <w:r>
        <w:t>ания</w:t>
      </w:r>
      <w:r w:rsidRPr="00815F25">
        <w:t xml:space="preserve"> </w:t>
      </w:r>
      <w:proofErr w:type="gramStart"/>
      <w:r>
        <w:t>т</w:t>
      </w:r>
      <w:r w:rsidRPr="00815F25">
        <w:t>е</w:t>
      </w:r>
      <w:r>
        <w:t>мпе</w:t>
      </w:r>
      <w:r w:rsidRPr="00815F25">
        <w:t>р</w:t>
      </w:r>
      <w:r>
        <w:t>а- т</w:t>
      </w:r>
      <w:r w:rsidRPr="00815F25">
        <w:t>у</w:t>
      </w:r>
      <w:r>
        <w:t>ры</w:t>
      </w:r>
      <w:proofErr w:type="gramEnd"/>
      <w:r>
        <w:t>,</w:t>
      </w:r>
      <w:r w:rsidRPr="00815F25">
        <w:t xml:space="preserve"> </w:t>
      </w:r>
      <w:r>
        <w:t>возвраты</w:t>
      </w:r>
      <w:r w:rsidRPr="00815F25">
        <w:t xml:space="preserve"> х</w:t>
      </w:r>
      <w:r>
        <w:t>о</w:t>
      </w:r>
      <w:r w:rsidRPr="00815F25">
        <w:t>л</w:t>
      </w:r>
      <w:r>
        <w:t>о</w:t>
      </w:r>
      <w:r w:rsidRPr="00815F25">
        <w:t>д</w:t>
      </w:r>
      <w:r>
        <w:t>ов</w:t>
      </w:r>
      <w:r w:rsidRPr="00815F25">
        <w:t xml:space="preserve"> </w:t>
      </w:r>
      <w:r>
        <w:t>и</w:t>
      </w:r>
      <w:r w:rsidRPr="00815F25">
        <w:t xml:space="preserve"> </w:t>
      </w:r>
      <w:r>
        <w:t>поз</w:t>
      </w:r>
      <w:r w:rsidRPr="00815F25">
        <w:t>д</w:t>
      </w:r>
      <w:r>
        <w:t>ние</w:t>
      </w:r>
      <w:r w:rsidRPr="00815F25">
        <w:t xml:space="preserve"> </w:t>
      </w:r>
      <w:r>
        <w:t>з</w:t>
      </w:r>
      <w:r w:rsidRPr="00815F25">
        <w:t>а</w:t>
      </w:r>
      <w:r>
        <w:t>м</w:t>
      </w:r>
      <w:r w:rsidRPr="00815F25">
        <w:t>о</w:t>
      </w:r>
      <w:r>
        <w:t>розки.</w:t>
      </w:r>
      <w:r w:rsidRPr="00815F25">
        <w:t xml:space="preserve"> </w:t>
      </w:r>
      <w:r>
        <w:t>Ос</w:t>
      </w:r>
      <w:r w:rsidRPr="00815F25">
        <w:t>е</w:t>
      </w:r>
      <w:r>
        <w:t>нь</w:t>
      </w:r>
      <w:r w:rsidRPr="00815F25">
        <w:t xml:space="preserve"> д</w:t>
      </w:r>
      <w:r>
        <w:t>ожд</w:t>
      </w:r>
      <w:r w:rsidRPr="00815F25">
        <w:t>л</w:t>
      </w:r>
      <w:r>
        <w:t>ивая,</w:t>
      </w:r>
      <w:r w:rsidRPr="00815F25">
        <w:t xml:space="preserve"> х</w:t>
      </w:r>
      <w:r>
        <w:t>о</w:t>
      </w:r>
      <w:r w:rsidRPr="00815F25">
        <w:t>л</w:t>
      </w:r>
      <w:r>
        <w:t>о</w:t>
      </w:r>
      <w:r w:rsidRPr="00815F25">
        <w:t>д</w:t>
      </w:r>
      <w:r>
        <w:t>ная.</w:t>
      </w:r>
      <w:r w:rsidRPr="00815F25">
        <w:t xml:space="preserve"> </w:t>
      </w:r>
      <w:proofErr w:type="spellStart"/>
      <w:proofErr w:type="gramStart"/>
      <w:r w:rsidRPr="00815F25">
        <w:t>Т</w:t>
      </w:r>
      <w:r>
        <w:t>ерри</w:t>
      </w:r>
      <w:r w:rsidRPr="00815F25">
        <w:t>т</w:t>
      </w:r>
      <w:r>
        <w:t>о</w:t>
      </w:r>
      <w:proofErr w:type="spellEnd"/>
      <w:r>
        <w:t xml:space="preserve">- </w:t>
      </w:r>
      <w:proofErr w:type="spellStart"/>
      <w:r>
        <w:t>рия</w:t>
      </w:r>
      <w:proofErr w:type="spellEnd"/>
      <w:proofErr w:type="gramEnd"/>
      <w:r>
        <w:t xml:space="preserve"> о</w:t>
      </w:r>
      <w:r w:rsidRPr="00815F25">
        <w:t>бл</w:t>
      </w:r>
      <w:r>
        <w:t xml:space="preserve">асти </w:t>
      </w:r>
      <w:r w:rsidRPr="00815F25">
        <w:t>о</w:t>
      </w:r>
      <w:r>
        <w:t>тносится к з</w:t>
      </w:r>
      <w:r w:rsidRPr="00815F25">
        <w:t>о</w:t>
      </w:r>
      <w:r>
        <w:t>не из</w:t>
      </w:r>
      <w:r w:rsidRPr="00815F25">
        <w:t>б</w:t>
      </w:r>
      <w:r>
        <w:t>ыточ</w:t>
      </w:r>
      <w:r w:rsidRPr="00815F25">
        <w:t>н</w:t>
      </w:r>
      <w:r>
        <w:t>о</w:t>
      </w:r>
      <w:r w:rsidRPr="00815F25">
        <w:t>г</w:t>
      </w:r>
      <w:r>
        <w:t xml:space="preserve">о </w:t>
      </w:r>
      <w:r w:rsidRPr="00815F25">
        <w:t>у</w:t>
      </w:r>
      <w:r>
        <w:t>в</w:t>
      </w:r>
      <w:r w:rsidRPr="00815F25">
        <w:t>л</w:t>
      </w:r>
      <w:r>
        <w:t>ажнения</w:t>
      </w:r>
    </w:p>
    <w:p w14:paraId="7294C0A8" w14:textId="77777777" w:rsidR="00815F25" w:rsidRDefault="00815F25" w:rsidP="00815F25">
      <w:pPr>
        <w:ind w:firstLine="709"/>
        <w:jc w:val="both"/>
      </w:pPr>
      <w:r w:rsidRPr="00815F25">
        <w:t>Т</w:t>
      </w:r>
      <w:r>
        <w:t>ерритория</w:t>
      </w:r>
      <w:r w:rsidR="00252F8B">
        <w:t xml:space="preserve"> </w:t>
      </w:r>
      <w:r w:rsidRPr="00815F25">
        <w:t>К</w:t>
      </w:r>
      <w:r>
        <w:t>ост</w:t>
      </w:r>
      <w:r w:rsidRPr="00815F25">
        <w:t>р</w:t>
      </w:r>
      <w:r>
        <w:t>омско</w:t>
      </w:r>
      <w:r w:rsidRPr="00815F25">
        <w:t>г</w:t>
      </w:r>
      <w:r>
        <w:t>о</w:t>
      </w:r>
      <w:r w:rsidR="00252F8B">
        <w:t xml:space="preserve"> </w:t>
      </w:r>
      <w:r>
        <w:t>райо</w:t>
      </w:r>
      <w:r w:rsidRPr="00815F25">
        <w:t>н</w:t>
      </w:r>
      <w:r>
        <w:t>а</w:t>
      </w:r>
      <w:r w:rsidR="00252F8B">
        <w:t xml:space="preserve"> </w:t>
      </w:r>
      <w:r>
        <w:t>пр</w:t>
      </w:r>
      <w:r w:rsidRPr="00815F25">
        <w:t>ед</w:t>
      </w:r>
      <w:r>
        <w:t>ст</w:t>
      </w:r>
      <w:r w:rsidRPr="00815F25">
        <w:t>а</w:t>
      </w:r>
      <w:r>
        <w:t>в</w:t>
      </w:r>
      <w:r w:rsidRPr="00815F25">
        <w:t>л</w:t>
      </w:r>
      <w:r>
        <w:t>ена</w:t>
      </w:r>
      <w:r w:rsidR="00252F8B">
        <w:t xml:space="preserve"> </w:t>
      </w:r>
      <w:r w:rsidRPr="00815F25">
        <w:t>б</w:t>
      </w:r>
      <w:r>
        <w:t>о</w:t>
      </w:r>
      <w:r w:rsidRPr="00815F25">
        <w:t>л</w:t>
      </w:r>
      <w:r>
        <w:t>ее</w:t>
      </w:r>
      <w:r w:rsidR="00252F8B">
        <w:t xml:space="preserve"> </w:t>
      </w:r>
      <w:r>
        <w:t>т</w:t>
      </w:r>
      <w:r w:rsidRPr="00815F25">
        <w:t>е</w:t>
      </w:r>
      <w:r>
        <w:t>п</w:t>
      </w:r>
      <w:r w:rsidRPr="00815F25">
        <w:t>л</w:t>
      </w:r>
      <w:r>
        <w:t>ым</w:t>
      </w:r>
      <w:r w:rsidR="00252F8B">
        <w:t xml:space="preserve"> </w:t>
      </w:r>
      <w:r>
        <w:t>клим</w:t>
      </w:r>
      <w:r w:rsidRPr="00815F25">
        <w:t>а</w:t>
      </w:r>
      <w:r>
        <w:t>тическим районом по с</w:t>
      </w:r>
      <w:r w:rsidRPr="00815F25">
        <w:t>р</w:t>
      </w:r>
      <w:r>
        <w:t>авнению с клим</w:t>
      </w:r>
      <w:r w:rsidRPr="00815F25">
        <w:t>а</w:t>
      </w:r>
      <w:r>
        <w:t>т</w:t>
      </w:r>
      <w:r w:rsidRPr="00815F25">
        <w:t>о</w:t>
      </w:r>
      <w:r>
        <w:t>м т</w:t>
      </w:r>
      <w:r w:rsidRPr="00815F25">
        <w:t>е</w:t>
      </w:r>
      <w:r>
        <w:t xml:space="preserve">рриторий </w:t>
      </w:r>
      <w:r w:rsidRPr="00815F25">
        <w:t>д</w:t>
      </w:r>
      <w:r>
        <w:t>р</w:t>
      </w:r>
      <w:r w:rsidRPr="00815F25">
        <w:t>уг</w:t>
      </w:r>
      <w:r>
        <w:t>их</w:t>
      </w:r>
      <w:r w:rsidRPr="00815F25">
        <w:t xml:space="preserve"> р</w:t>
      </w:r>
      <w:r>
        <w:t>айонов Кост</w:t>
      </w:r>
      <w:r w:rsidRPr="00815F25">
        <w:t>р</w:t>
      </w:r>
      <w:r>
        <w:t xml:space="preserve">омской </w:t>
      </w:r>
      <w:r w:rsidRPr="00815F25">
        <w:t>обл</w:t>
      </w:r>
      <w:r>
        <w:t>асти.</w:t>
      </w:r>
    </w:p>
    <w:p w14:paraId="4FAFF434" w14:textId="77777777" w:rsidR="00815F25" w:rsidRDefault="00815F25" w:rsidP="00815F25">
      <w:pPr>
        <w:ind w:firstLine="709"/>
        <w:jc w:val="both"/>
      </w:pPr>
      <w:r>
        <w:t>По</w:t>
      </w:r>
      <w:r w:rsidRPr="00815F25">
        <w:t>л</w:t>
      </w:r>
      <w:r>
        <w:t>ожите</w:t>
      </w:r>
      <w:r w:rsidRPr="00815F25">
        <w:t>л</w:t>
      </w:r>
      <w:r>
        <w:t>ь</w:t>
      </w:r>
      <w:r w:rsidRPr="00815F25">
        <w:t>н</w:t>
      </w:r>
      <w:r>
        <w:t>ость</w:t>
      </w:r>
      <w:r w:rsidRPr="00815F25">
        <w:t xml:space="preserve"> </w:t>
      </w:r>
      <w:r>
        <w:t>зимне</w:t>
      </w:r>
      <w:r w:rsidRPr="00815F25">
        <w:t>г</w:t>
      </w:r>
      <w:r>
        <w:t>о</w:t>
      </w:r>
      <w:r w:rsidRPr="00815F25">
        <w:t xml:space="preserve"> </w:t>
      </w:r>
      <w:r>
        <w:t>пе</w:t>
      </w:r>
      <w:r w:rsidRPr="00815F25">
        <w:t>р</w:t>
      </w:r>
      <w:r>
        <w:t>ио</w:t>
      </w:r>
      <w:r w:rsidRPr="00815F25">
        <w:t>д</w:t>
      </w:r>
      <w:r>
        <w:t>а</w:t>
      </w:r>
      <w:r w:rsidRPr="00815F25">
        <w:t xml:space="preserve"> </w:t>
      </w:r>
      <w:r>
        <w:t>с</w:t>
      </w:r>
      <w:r w:rsidRPr="00815F25">
        <w:t xml:space="preserve"> </w:t>
      </w:r>
      <w:r>
        <w:t>т</w:t>
      </w:r>
      <w:r w:rsidRPr="00815F25">
        <w:t>е</w:t>
      </w:r>
      <w:r>
        <w:t>мперат</w:t>
      </w:r>
      <w:r w:rsidRPr="00815F25">
        <w:t>у</w:t>
      </w:r>
      <w:r>
        <w:t>рой</w:t>
      </w:r>
      <w:r w:rsidRPr="00815F25">
        <w:t xml:space="preserve"> </w:t>
      </w:r>
      <w:r>
        <w:t>выше</w:t>
      </w:r>
      <w:r w:rsidRPr="00815F25">
        <w:t xml:space="preserve"> </w:t>
      </w:r>
      <w:r>
        <w:t>–</w:t>
      </w:r>
      <w:r w:rsidRPr="00815F25">
        <w:t xml:space="preserve"> </w:t>
      </w:r>
      <w:r>
        <w:t>8</w:t>
      </w:r>
      <w:r w:rsidRPr="00815F25">
        <w:t xml:space="preserve"> 0</w:t>
      </w:r>
      <w:r>
        <w:t>С</w:t>
      </w:r>
      <w:r w:rsidRPr="00815F25">
        <w:t xml:space="preserve"> </w:t>
      </w:r>
      <w:r>
        <w:t>сост</w:t>
      </w:r>
      <w:r w:rsidRPr="00815F25">
        <w:t>а</w:t>
      </w:r>
      <w:r>
        <w:t>в</w:t>
      </w:r>
      <w:r w:rsidRPr="00815F25">
        <w:t>л</w:t>
      </w:r>
      <w:r>
        <w:t>яет</w:t>
      </w:r>
      <w:r w:rsidRPr="00815F25">
        <w:t xml:space="preserve"> </w:t>
      </w:r>
      <w:r>
        <w:t>221</w:t>
      </w:r>
    </w:p>
    <w:p w14:paraId="2C383C71" w14:textId="77777777" w:rsidR="00815F25" w:rsidRDefault="00815F25" w:rsidP="00815F25">
      <w:pPr>
        <w:ind w:firstLine="709"/>
        <w:jc w:val="both"/>
      </w:pPr>
      <w:r w:rsidRPr="00815F25">
        <w:t>д</w:t>
      </w:r>
      <w:r>
        <w:t>ен</w:t>
      </w:r>
      <w:r w:rsidRPr="00815F25">
        <w:t>ь</w:t>
      </w:r>
      <w:r>
        <w:t>.</w:t>
      </w:r>
      <w:r w:rsidRPr="00815F25">
        <w:t xml:space="preserve"> </w:t>
      </w:r>
      <w:r>
        <w:t>Ср</w:t>
      </w:r>
      <w:r w:rsidRPr="00815F25">
        <w:t>ед</w:t>
      </w:r>
      <w:r>
        <w:t>н</w:t>
      </w:r>
      <w:r w:rsidRPr="00815F25">
        <w:t>я</w:t>
      </w:r>
      <w:r>
        <w:t>я</w:t>
      </w:r>
      <w:r w:rsidRPr="00815F25">
        <w:t xml:space="preserve"> </w:t>
      </w:r>
      <w:r>
        <w:t>от</w:t>
      </w:r>
      <w:r w:rsidRPr="00815F25">
        <w:t>р</w:t>
      </w:r>
      <w:r>
        <w:t>ицате</w:t>
      </w:r>
      <w:r w:rsidRPr="00815F25">
        <w:t>л</w:t>
      </w:r>
      <w:r>
        <w:t>ь</w:t>
      </w:r>
      <w:r w:rsidRPr="00815F25">
        <w:t>н</w:t>
      </w:r>
      <w:r>
        <w:t>ая</w:t>
      </w:r>
      <w:r w:rsidRPr="00815F25">
        <w:t xml:space="preserve"> </w:t>
      </w:r>
      <w:r>
        <w:t>т</w:t>
      </w:r>
      <w:r w:rsidRPr="00815F25">
        <w:t>е</w:t>
      </w:r>
      <w:r>
        <w:t>мперат</w:t>
      </w:r>
      <w:r w:rsidRPr="00815F25">
        <w:t>у</w:t>
      </w:r>
      <w:r>
        <w:t>ра</w:t>
      </w:r>
      <w:r w:rsidRPr="00815F25">
        <w:t xml:space="preserve"> </w:t>
      </w:r>
      <w:r>
        <w:t>сост</w:t>
      </w:r>
      <w:r w:rsidRPr="00815F25">
        <w:t>а</w:t>
      </w:r>
      <w:r>
        <w:t>в</w:t>
      </w:r>
      <w:r w:rsidRPr="00815F25">
        <w:t>л</w:t>
      </w:r>
      <w:r>
        <w:t>яет</w:t>
      </w:r>
      <w:r w:rsidRPr="00815F25">
        <w:t xml:space="preserve"> -</w:t>
      </w:r>
      <w:r>
        <w:t>5,</w:t>
      </w:r>
      <w:r w:rsidRPr="00815F25">
        <w:t>1</w:t>
      </w:r>
      <w:r>
        <w:t>9</w:t>
      </w:r>
      <w:r w:rsidRPr="00815F25">
        <w:t xml:space="preserve"> 0</w:t>
      </w:r>
      <w:r>
        <w:t>С.</w:t>
      </w:r>
      <w:r w:rsidRPr="00815F25">
        <w:t xml:space="preserve"> </w:t>
      </w:r>
      <w:r>
        <w:t>Но</w:t>
      </w:r>
      <w:r w:rsidRPr="00815F25">
        <w:t>р</w:t>
      </w:r>
      <w:r>
        <w:t>м</w:t>
      </w:r>
      <w:r w:rsidRPr="00815F25">
        <w:t>а</w:t>
      </w:r>
      <w:r>
        <w:t>тивное сопр</w:t>
      </w:r>
      <w:r w:rsidRPr="00815F25">
        <w:t>о</w:t>
      </w:r>
      <w:r>
        <w:t>тив</w:t>
      </w:r>
      <w:r w:rsidRPr="00815F25">
        <w:t>л</w:t>
      </w:r>
      <w:r>
        <w:t>ение т</w:t>
      </w:r>
      <w:r w:rsidRPr="00815F25">
        <w:t>е</w:t>
      </w:r>
      <w:r>
        <w:t>п</w:t>
      </w:r>
      <w:r w:rsidRPr="00815F25">
        <w:t>л</w:t>
      </w:r>
      <w:r>
        <w:t>опе</w:t>
      </w:r>
      <w:r w:rsidRPr="00815F25">
        <w:t>р</w:t>
      </w:r>
      <w:r>
        <w:t>е</w:t>
      </w:r>
      <w:r w:rsidRPr="00815F25">
        <w:t>д</w:t>
      </w:r>
      <w:r>
        <w:t>ачи д</w:t>
      </w:r>
      <w:r w:rsidRPr="00815F25">
        <w:t>л</w:t>
      </w:r>
      <w:r>
        <w:t>я ст</w:t>
      </w:r>
      <w:r w:rsidRPr="00815F25">
        <w:t>е</w:t>
      </w:r>
      <w:r>
        <w:t>новых</w:t>
      </w:r>
      <w:r w:rsidRPr="00815F25">
        <w:t xml:space="preserve"> </w:t>
      </w:r>
      <w:r>
        <w:t>констр</w:t>
      </w:r>
      <w:r w:rsidRPr="00815F25">
        <w:t>у</w:t>
      </w:r>
      <w:r>
        <w:t>кций</w:t>
      </w:r>
      <w:r w:rsidRPr="00815F25">
        <w:t xml:space="preserve"> R=</w:t>
      </w:r>
      <w:r>
        <w:t>3.</w:t>
      </w:r>
      <w:r w:rsidRPr="00815F25">
        <w:t>1</w:t>
      </w:r>
      <w:r>
        <w:t>9</w:t>
      </w:r>
      <w:r w:rsidRPr="00815F25">
        <w:t xml:space="preserve"> 0</w:t>
      </w:r>
      <w:r>
        <w:t xml:space="preserve">С </w:t>
      </w:r>
      <w:r w:rsidRPr="00815F25">
        <w:t>м2</w:t>
      </w:r>
      <w:r>
        <w:t>/Вт.</w:t>
      </w:r>
    </w:p>
    <w:p w14:paraId="047394D2" w14:textId="77777777" w:rsidR="00815F25" w:rsidRPr="00815F25" w:rsidRDefault="00815F25" w:rsidP="00815F25">
      <w:pPr>
        <w:ind w:firstLine="709"/>
        <w:jc w:val="both"/>
      </w:pPr>
    </w:p>
    <w:p w14:paraId="6120E0A1" w14:textId="77777777" w:rsidR="00815F25" w:rsidRPr="00815F25" w:rsidRDefault="00815F25" w:rsidP="00815F25">
      <w:pPr>
        <w:ind w:firstLine="709"/>
        <w:jc w:val="both"/>
        <w:rPr>
          <w:b/>
        </w:rPr>
      </w:pPr>
      <w:r w:rsidRPr="00815F25">
        <w:rPr>
          <w:b/>
        </w:rPr>
        <w:t>Почвы и растительность</w:t>
      </w:r>
    </w:p>
    <w:p w14:paraId="45565E00" w14:textId="77777777" w:rsidR="00815F25" w:rsidRDefault="00815F25" w:rsidP="00815F25">
      <w:pPr>
        <w:ind w:firstLine="709"/>
        <w:jc w:val="both"/>
      </w:pPr>
      <w:r>
        <w:t>Распр</w:t>
      </w:r>
      <w:r w:rsidRPr="00815F25">
        <w:t>о</w:t>
      </w:r>
      <w:r>
        <w:t>ст</w:t>
      </w:r>
      <w:r w:rsidRPr="00815F25">
        <w:t>р</w:t>
      </w:r>
      <w:r>
        <w:t>анены</w:t>
      </w:r>
      <w:r w:rsidRPr="00815F25">
        <w:t xml:space="preserve"> </w:t>
      </w:r>
      <w:r>
        <w:t>песчаные,</w:t>
      </w:r>
      <w:r w:rsidRPr="00815F25">
        <w:t xml:space="preserve"> </w:t>
      </w:r>
      <w:r>
        <w:t>с</w:t>
      </w:r>
      <w:r w:rsidRPr="00815F25">
        <w:t>у</w:t>
      </w:r>
      <w:r>
        <w:t>песчаные,</w:t>
      </w:r>
      <w:r w:rsidRPr="00815F25">
        <w:t xml:space="preserve"> </w:t>
      </w:r>
      <w:r>
        <w:t>с</w:t>
      </w:r>
      <w:r w:rsidRPr="00815F25">
        <w:t>угл</w:t>
      </w:r>
      <w:r>
        <w:t>инистые,</w:t>
      </w:r>
      <w:r w:rsidRPr="00815F25">
        <w:t xml:space="preserve"> </w:t>
      </w:r>
      <w:r>
        <w:t>подзо</w:t>
      </w:r>
      <w:r w:rsidRPr="00815F25">
        <w:t>л</w:t>
      </w:r>
      <w:r>
        <w:t>истые,</w:t>
      </w:r>
      <w:r w:rsidRPr="00815F25">
        <w:t xml:space="preserve"> </w:t>
      </w:r>
      <w:r>
        <w:t>т</w:t>
      </w:r>
      <w:r w:rsidRPr="00815F25">
        <w:t>о</w:t>
      </w:r>
      <w:r>
        <w:t>р</w:t>
      </w:r>
      <w:r w:rsidRPr="00815F25">
        <w:t>ф</w:t>
      </w:r>
      <w:r>
        <w:t>я</w:t>
      </w:r>
      <w:r w:rsidRPr="00815F25">
        <w:t>но</w:t>
      </w:r>
      <w:r>
        <w:t>- подзо</w:t>
      </w:r>
      <w:r w:rsidRPr="00815F25">
        <w:t>л</w:t>
      </w:r>
      <w:r>
        <w:t>истые</w:t>
      </w:r>
      <w:r w:rsidRPr="00815F25">
        <w:t xml:space="preserve"> </w:t>
      </w:r>
      <w:r>
        <w:t>и</w:t>
      </w:r>
      <w:r w:rsidRPr="00815F25">
        <w:t xml:space="preserve"> </w:t>
      </w:r>
      <w:r>
        <w:t>поймен</w:t>
      </w:r>
      <w:r w:rsidRPr="00815F25">
        <w:t>н</w:t>
      </w:r>
      <w:r>
        <w:t>ые</w:t>
      </w:r>
      <w:r w:rsidRPr="00815F25">
        <w:t xml:space="preserve"> </w:t>
      </w:r>
      <w:r>
        <w:t>почвы.</w:t>
      </w:r>
      <w:r w:rsidRPr="00815F25">
        <w:t xml:space="preserve"> </w:t>
      </w:r>
      <w:r>
        <w:t>Наибо</w:t>
      </w:r>
      <w:r w:rsidRPr="00815F25">
        <w:t>л</w:t>
      </w:r>
      <w:r>
        <w:t>ее</w:t>
      </w:r>
      <w:r w:rsidRPr="00815F25">
        <w:t xml:space="preserve"> </w:t>
      </w:r>
      <w:r>
        <w:t>распр</w:t>
      </w:r>
      <w:r w:rsidRPr="00815F25">
        <w:t>о</w:t>
      </w:r>
      <w:r>
        <w:t>ст</w:t>
      </w:r>
      <w:r w:rsidRPr="00815F25">
        <w:t>р</w:t>
      </w:r>
      <w:r>
        <w:t>анены</w:t>
      </w:r>
      <w:r w:rsidRPr="00815F25">
        <w:t xml:space="preserve"> д</w:t>
      </w:r>
      <w:r>
        <w:t>ернов</w:t>
      </w:r>
      <w:r w:rsidRPr="00815F25">
        <w:t>о-</w:t>
      </w:r>
      <w:r>
        <w:t>подзо</w:t>
      </w:r>
      <w:r w:rsidRPr="00815F25">
        <w:t>л</w:t>
      </w:r>
      <w:r>
        <w:t>истые почвы,</w:t>
      </w:r>
      <w:r w:rsidRPr="00815F25">
        <w:t xml:space="preserve"> </w:t>
      </w:r>
      <w:r>
        <w:t>к</w:t>
      </w:r>
      <w:r w:rsidRPr="00815F25">
        <w:t>о</w:t>
      </w:r>
      <w:r>
        <w:t>т</w:t>
      </w:r>
      <w:r w:rsidRPr="00815F25">
        <w:t>о</w:t>
      </w:r>
      <w:r>
        <w:t>рые</w:t>
      </w:r>
      <w:r w:rsidRPr="00815F25">
        <w:t xml:space="preserve"> </w:t>
      </w:r>
      <w:r>
        <w:t>з</w:t>
      </w:r>
      <w:r w:rsidRPr="00815F25">
        <w:t>а</w:t>
      </w:r>
      <w:r>
        <w:t>нимают</w:t>
      </w:r>
      <w:r w:rsidRPr="00815F25">
        <w:t xml:space="preserve"> х</w:t>
      </w:r>
      <w:r>
        <w:t>орошо</w:t>
      </w:r>
      <w:r w:rsidRPr="00815F25">
        <w:t xml:space="preserve"> д</w:t>
      </w:r>
      <w:r>
        <w:t>ренир</w:t>
      </w:r>
      <w:r w:rsidRPr="00815F25">
        <w:t>о</w:t>
      </w:r>
      <w:r>
        <w:t>ван</w:t>
      </w:r>
      <w:r w:rsidRPr="00815F25">
        <w:t>н</w:t>
      </w:r>
      <w:r>
        <w:t>ые</w:t>
      </w:r>
      <w:r w:rsidRPr="00815F25">
        <w:t xml:space="preserve"> у</w:t>
      </w:r>
      <w:r>
        <w:t>частки</w:t>
      </w:r>
      <w:r w:rsidRPr="00815F25">
        <w:t xml:space="preserve"> </w:t>
      </w:r>
      <w:r>
        <w:t>м</w:t>
      </w:r>
      <w:r w:rsidRPr="00815F25">
        <w:t>е</w:t>
      </w:r>
      <w:r>
        <w:t>стности</w:t>
      </w:r>
      <w:r w:rsidRPr="00815F25">
        <w:t xml:space="preserve"> </w:t>
      </w:r>
      <w:r>
        <w:t>под</w:t>
      </w:r>
      <w:r w:rsidRPr="00815F25">
        <w:t xml:space="preserve"> х</w:t>
      </w:r>
      <w:r>
        <w:t>войн</w:t>
      </w:r>
      <w:r w:rsidRPr="00815F25">
        <w:t>о</w:t>
      </w:r>
      <w:r>
        <w:t xml:space="preserve">- </w:t>
      </w:r>
      <w:r w:rsidRPr="00815F25">
        <w:t>л</w:t>
      </w:r>
      <w:r>
        <w:t>иствен</w:t>
      </w:r>
      <w:r w:rsidRPr="00815F25">
        <w:t>н</w:t>
      </w:r>
      <w:r>
        <w:t>ыми, м</w:t>
      </w:r>
      <w:r w:rsidRPr="00815F25">
        <w:t>ох</w:t>
      </w:r>
      <w:r>
        <w:t>ов</w:t>
      </w:r>
      <w:r w:rsidRPr="00815F25">
        <w:t>о-</w:t>
      </w:r>
      <w:r>
        <w:t>т</w:t>
      </w:r>
      <w:r w:rsidRPr="00815F25">
        <w:t>р</w:t>
      </w:r>
      <w:r>
        <w:t>авя</w:t>
      </w:r>
      <w:r w:rsidRPr="00815F25">
        <w:t>н</w:t>
      </w:r>
      <w:r>
        <w:t>ыми лес</w:t>
      </w:r>
      <w:r w:rsidRPr="00815F25">
        <w:t>а</w:t>
      </w:r>
      <w:r>
        <w:t>ми.</w:t>
      </w:r>
    </w:p>
    <w:p w14:paraId="1D60F3DA" w14:textId="27F190C8" w:rsidR="00815F25" w:rsidRDefault="00815F25" w:rsidP="00815F25">
      <w:pPr>
        <w:ind w:firstLine="709"/>
        <w:jc w:val="both"/>
      </w:pPr>
      <w:r>
        <w:t>На</w:t>
      </w:r>
      <w:r w:rsidRPr="00815F25">
        <w:t xml:space="preserve"> </w:t>
      </w:r>
      <w:r>
        <w:t>т</w:t>
      </w:r>
      <w:r w:rsidRPr="00815F25">
        <w:t>е</w:t>
      </w:r>
      <w:r>
        <w:t>рритории</w:t>
      </w:r>
      <w:r w:rsidRPr="00815F25">
        <w:t xml:space="preserve"> </w:t>
      </w:r>
      <w:r>
        <w:t>о</w:t>
      </w:r>
      <w:r w:rsidRPr="00815F25">
        <w:t>бл</w:t>
      </w:r>
      <w:r>
        <w:t>асти</w:t>
      </w:r>
      <w:r w:rsidRPr="00815F25">
        <w:t xml:space="preserve"> </w:t>
      </w:r>
      <w:r>
        <w:t>в</w:t>
      </w:r>
      <w:r w:rsidRPr="00815F25">
        <w:t xml:space="preserve"> </w:t>
      </w:r>
      <w:r>
        <w:t>соответствии</w:t>
      </w:r>
      <w:r w:rsidRPr="00815F25">
        <w:t xml:space="preserve"> </w:t>
      </w:r>
      <w:r>
        <w:t>с</w:t>
      </w:r>
      <w:r w:rsidRPr="00815F25">
        <w:t xml:space="preserve"> ф</w:t>
      </w:r>
      <w:r>
        <w:t>орм</w:t>
      </w:r>
      <w:r w:rsidRPr="00815F25">
        <w:t>а</w:t>
      </w:r>
      <w:r>
        <w:t>ми</w:t>
      </w:r>
      <w:r w:rsidRPr="00815F25">
        <w:t xml:space="preserve"> </w:t>
      </w:r>
      <w:r>
        <w:t>ре</w:t>
      </w:r>
      <w:r w:rsidRPr="00815F25">
        <w:t>л</w:t>
      </w:r>
      <w:r>
        <w:t>ьефа</w:t>
      </w:r>
      <w:r w:rsidRPr="00815F25">
        <w:t xml:space="preserve"> </w:t>
      </w:r>
      <w:r>
        <w:t>выдел</w:t>
      </w:r>
      <w:r w:rsidRPr="00815F25">
        <w:t>я</w:t>
      </w:r>
      <w:r>
        <w:t>ется</w:t>
      </w:r>
      <w:r w:rsidRPr="00815F25">
        <w:t xml:space="preserve"> </w:t>
      </w:r>
      <w:r>
        <w:t>п</w:t>
      </w:r>
      <w:r w:rsidRPr="00815F25">
        <w:t>я</w:t>
      </w:r>
      <w:r>
        <w:t>ть почвен</w:t>
      </w:r>
      <w:r w:rsidRPr="00815F25">
        <w:t>н</w:t>
      </w:r>
      <w:r>
        <w:t>ых</w:t>
      </w:r>
      <w:r w:rsidRPr="00815F25">
        <w:t xml:space="preserve"> </w:t>
      </w:r>
      <w:r>
        <w:t>ок</w:t>
      </w:r>
      <w:r w:rsidRPr="00815F25">
        <w:t>руг</w:t>
      </w:r>
      <w:r>
        <w:t>ов,</w:t>
      </w:r>
      <w:r w:rsidRPr="00815F25">
        <w:t xml:space="preserve"> </w:t>
      </w:r>
      <w:r>
        <w:t>Нико</w:t>
      </w:r>
      <w:r w:rsidRPr="00815F25">
        <w:t>л</w:t>
      </w:r>
      <w:r>
        <w:t>ьское</w:t>
      </w:r>
      <w:r w:rsidRPr="00815F25">
        <w:t xml:space="preserve"> </w:t>
      </w:r>
      <w:r>
        <w:t>се</w:t>
      </w:r>
      <w:r w:rsidRPr="00815F25">
        <w:t>л</w:t>
      </w:r>
      <w:r>
        <w:t>ьское</w:t>
      </w:r>
      <w:r w:rsidRPr="00815F25">
        <w:t xml:space="preserve"> </w:t>
      </w:r>
      <w:r>
        <w:t>пос</w:t>
      </w:r>
      <w:r w:rsidRPr="00815F25">
        <w:t>ел</w:t>
      </w:r>
      <w:r>
        <w:t>ение</w:t>
      </w:r>
      <w:r w:rsidRPr="00815F25">
        <w:t xml:space="preserve"> </w:t>
      </w:r>
      <w:r>
        <w:t>относится</w:t>
      </w:r>
      <w:r w:rsidRPr="00815F25">
        <w:t xml:space="preserve"> </w:t>
      </w:r>
      <w:r>
        <w:t>к</w:t>
      </w:r>
      <w:r w:rsidRPr="00815F25">
        <w:t xml:space="preserve"> К</w:t>
      </w:r>
      <w:r>
        <w:t>ост</w:t>
      </w:r>
      <w:r w:rsidRPr="00815F25">
        <w:t>р</w:t>
      </w:r>
      <w:r>
        <w:t>омск</w:t>
      </w:r>
      <w:r w:rsidRPr="00815F25">
        <w:t>о</w:t>
      </w:r>
      <w:r>
        <w:t>й</w:t>
      </w:r>
      <w:r w:rsidRPr="00815F25">
        <w:t xml:space="preserve"> </w:t>
      </w:r>
      <w:r>
        <w:t>низм</w:t>
      </w:r>
      <w:r w:rsidR="00793CED">
        <w:t>ен</w:t>
      </w:r>
      <w:r>
        <w:t>ности.</w:t>
      </w:r>
      <w:r w:rsidRPr="00815F25">
        <w:t xml:space="preserve"> Т</w:t>
      </w:r>
      <w:r>
        <w:t>ерритория</w:t>
      </w:r>
      <w:r w:rsidRPr="00815F25">
        <w:t xml:space="preserve"> </w:t>
      </w:r>
      <w:r>
        <w:t>м</w:t>
      </w:r>
      <w:r w:rsidRPr="00815F25">
        <w:t>е</w:t>
      </w:r>
      <w:r>
        <w:t>ст</w:t>
      </w:r>
      <w:r w:rsidRPr="00815F25">
        <w:t>а</w:t>
      </w:r>
      <w:r>
        <w:t>ми</w:t>
      </w:r>
      <w:r w:rsidRPr="00815F25">
        <w:t xml:space="preserve"> </w:t>
      </w:r>
      <w:r>
        <w:t>з</w:t>
      </w:r>
      <w:r w:rsidRPr="00815F25">
        <w:t>аб</w:t>
      </w:r>
      <w:r>
        <w:t>о</w:t>
      </w:r>
      <w:r w:rsidRPr="00815F25">
        <w:t>л</w:t>
      </w:r>
      <w:r>
        <w:t>очена,</w:t>
      </w:r>
      <w:r w:rsidRPr="00815F25">
        <w:t xml:space="preserve"> х</w:t>
      </w:r>
      <w:r>
        <w:t>арактериз</w:t>
      </w:r>
      <w:r w:rsidRPr="00815F25">
        <w:t>у</w:t>
      </w:r>
      <w:r>
        <w:t>ется</w:t>
      </w:r>
      <w:r w:rsidRPr="00815F25">
        <w:t xml:space="preserve"> </w:t>
      </w:r>
      <w:r>
        <w:t>поймен</w:t>
      </w:r>
      <w:r w:rsidRPr="00815F25">
        <w:t>н</w:t>
      </w:r>
      <w:r>
        <w:t>ыми</w:t>
      </w:r>
      <w:r w:rsidRPr="00815F25">
        <w:t xml:space="preserve"> </w:t>
      </w:r>
      <w:r>
        <w:t>(ал</w:t>
      </w:r>
      <w:r w:rsidRPr="00815F25">
        <w:t>л</w:t>
      </w:r>
      <w:r>
        <w:t>ювиа</w:t>
      </w:r>
      <w:r w:rsidR="00793CED">
        <w:t>ль</w:t>
      </w:r>
      <w:r>
        <w:t>ными),</w:t>
      </w:r>
      <w:r w:rsidRPr="00815F25">
        <w:t xml:space="preserve"> </w:t>
      </w:r>
      <w:r>
        <w:t>песчаными</w:t>
      </w:r>
      <w:r w:rsidRPr="00815F25">
        <w:t xml:space="preserve"> </w:t>
      </w:r>
      <w:r>
        <w:t>и</w:t>
      </w:r>
      <w:r w:rsidRPr="00815F25">
        <w:t xml:space="preserve"> </w:t>
      </w:r>
      <w:r>
        <w:t>с</w:t>
      </w:r>
      <w:r w:rsidRPr="00815F25">
        <w:t>у</w:t>
      </w:r>
      <w:r>
        <w:t>песчаными</w:t>
      </w:r>
      <w:r w:rsidRPr="00815F25">
        <w:t xml:space="preserve"> </w:t>
      </w:r>
      <w:proofErr w:type="spellStart"/>
      <w:r>
        <w:t>о</w:t>
      </w:r>
      <w:r w:rsidRPr="00815F25">
        <w:t>гл</w:t>
      </w:r>
      <w:r>
        <w:t>еен</w:t>
      </w:r>
      <w:r w:rsidRPr="00815F25">
        <w:t>н</w:t>
      </w:r>
      <w:r>
        <w:t>ыми</w:t>
      </w:r>
      <w:proofErr w:type="spellEnd"/>
      <w:r w:rsidRPr="00815F25">
        <w:t xml:space="preserve"> </w:t>
      </w:r>
      <w:r>
        <w:t>и</w:t>
      </w:r>
      <w:r w:rsidRPr="00815F25">
        <w:t xml:space="preserve"> </w:t>
      </w:r>
      <w:r>
        <w:t>т</w:t>
      </w:r>
      <w:r w:rsidRPr="00815F25">
        <w:t>о</w:t>
      </w:r>
      <w:r>
        <w:t>р</w:t>
      </w:r>
      <w:r w:rsidRPr="00815F25">
        <w:t>ф</w:t>
      </w:r>
      <w:r>
        <w:t>я</w:t>
      </w:r>
      <w:r w:rsidRPr="00815F25">
        <w:t>н</w:t>
      </w:r>
      <w:r>
        <w:t>ыми</w:t>
      </w:r>
      <w:r w:rsidRPr="00815F25">
        <w:t xml:space="preserve"> </w:t>
      </w:r>
      <w:r>
        <w:t>почвами.</w:t>
      </w:r>
      <w:r w:rsidRPr="00815F25">
        <w:t xml:space="preserve"> Т</w:t>
      </w:r>
      <w:r>
        <w:t>ерритория</w:t>
      </w:r>
      <w:r w:rsidRPr="00815F25">
        <w:t xml:space="preserve"> о</w:t>
      </w:r>
      <w:r w:rsidR="00793CED">
        <w:t>т</w:t>
      </w:r>
      <w:r w:rsidRPr="00815F25">
        <w:t>л</w:t>
      </w:r>
      <w:r>
        <w:t>ичается наиболь</w:t>
      </w:r>
      <w:r w:rsidRPr="00815F25">
        <w:t>ш</w:t>
      </w:r>
      <w:r>
        <w:t>им почвенным плодо</w:t>
      </w:r>
      <w:r w:rsidRPr="00815F25">
        <w:t>р</w:t>
      </w:r>
      <w:r>
        <w:t>о</w:t>
      </w:r>
      <w:r w:rsidRPr="00815F25">
        <w:t>д</w:t>
      </w:r>
      <w:r>
        <w:t>ием.</w:t>
      </w:r>
    </w:p>
    <w:p w14:paraId="2B77C179" w14:textId="6652ABAE" w:rsidR="00815F25" w:rsidRDefault="00815F25" w:rsidP="00815F25">
      <w:pPr>
        <w:ind w:firstLine="709"/>
        <w:jc w:val="both"/>
      </w:pPr>
      <w:r>
        <w:t>В</w:t>
      </w:r>
      <w:r w:rsidRPr="00815F25">
        <w:t xml:space="preserve"> ц</w:t>
      </w:r>
      <w:r>
        <w:t>е</w:t>
      </w:r>
      <w:r w:rsidRPr="00815F25">
        <w:t>л</w:t>
      </w:r>
      <w:r>
        <w:t>ом</w:t>
      </w:r>
      <w:r w:rsidRPr="00815F25">
        <w:t xml:space="preserve"> </w:t>
      </w:r>
      <w:r>
        <w:t>в</w:t>
      </w:r>
      <w:r w:rsidRPr="00815F25">
        <w:t xml:space="preserve"> </w:t>
      </w:r>
      <w:r>
        <w:t>районе</w:t>
      </w:r>
      <w:r w:rsidRPr="00815F25">
        <w:t xml:space="preserve"> </w:t>
      </w:r>
      <w:r>
        <w:t>сформирова</w:t>
      </w:r>
      <w:r w:rsidRPr="00815F25">
        <w:t>л</w:t>
      </w:r>
      <w:r>
        <w:t>ись</w:t>
      </w:r>
      <w:r w:rsidRPr="00815F25">
        <w:t xml:space="preserve"> </w:t>
      </w:r>
      <w:r>
        <w:t>в</w:t>
      </w:r>
      <w:r w:rsidRPr="00815F25">
        <w:t xml:space="preserve"> </w:t>
      </w:r>
      <w:r>
        <w:t>основном</w:t>
      </w:r>
      <w:r w:rsidRPr="00815F25">
        <w:t xml:space="preserve"> д</w:t>
      </w:r>
      <w:r>
        <w:t>ернов</w:t>
      </w:r>
      <w:r w:rsidRPr="00815F25">
        <w:t>о-под</w:t>
      </w:r>
      <w:r>
        <w:t>з</w:t>
      </w:r>
      <w:r w:rsidRPr="00815F25">
        <w:t>ол</w:t>
      </w:r>
      <w:r>
        <w:t>истые</w:t>
      </w:r>
      <w:r w:rsidRPr="00815F25">
        <w:t xml:space="preserve"> </w:t>
      </w:r>
      <w:r>
        <w:t>с</w:t>
      </w:r>
      <w:r w:rsidRPr="00815F25">
        <w:t>угл</w:t>
      </w:r>
      <w:r w:rsidR="00793CED">
        <w:t>инис</w:t>
      </w:r>
      <w:r>
        <w:t>тые</w:t>
      </w:r>
      <w:r w:rsidRPr="00815F25">
        <w:t xml:space="preserve"> </w:t>
      </w:r>
      <w:r>
        <w:t>почвы,</w:t>
      </w:r>
      <w:r w:rsidRPr="00815F25">
        <w:t xml:space="preserve"> </w:t>
      </w:r>
      <w:r>
        <w:t>к</w:t>
      </w:r>
      <w:r w:rsidRPr="00815F25">
        <w:t>о</w:t>
      </w:r>
      <w:r>
        <w:t>т</w:t>
      </w:r>
      <w:r w:rsidRPr="00815F25">
        <w:t>о</w:t>
      </w:r>
      <w:r>
        <w:t>рым</w:t>
      </w:r>
      <w:r w:rsidRPr="00815F25">
        <w:t xml:space="preserve"> </w:t>
      </w:r>
      <w:r>
        <w:t>соответств</w:t>
      </w:r>
      <w:r w:rsidRPr="00815F25">
        <w:t>у</w:t>
      </w:r>
      <w:r>
        <w:t>ют</w:t>
      </w:r>
      <w:r w:rsidRPr="00815F25">
        <w:t xml:space="preserve"> </w:t>
      </w:r>
      <w:r>
        <w:t>е</w:t>
      </w:r>
      <w:r w:rsidRPr="00815F25">
        <w:t>л</w:t>
      </w:r>
      <w:r>
        <w:t>овые</w:t>
      </w:r>
      <w:r w:rsidRPr="00815F25">
        <w:t xml:space="preserve"> </w:t>
      </w:r>
      <w:r>
        <w:t>и</w:t>
      </w:r>
      <w:r w:rsidRPr="00815F25">
        <w:t xml:space="preserve"> </w:t>
      </w:r>
      <w:r>
        <w:t>е</w:t>
      </w:r>
      <w:r w:rsidRPr="00815F25">
        <w:t>л</w:t>
      </w:r>
      <w:r>
        <w:t>ов</w:t>
      </w:r>
      <w:r w:rsidRPr="00815F25">
        <w:t>о-</w:t>
      </w:r>
      <w:r>
        <w:t>шир</w:t>
      </w:r>
      <w:r w:rsidRPr="00815F25">
        <w:t>о</w:t>
      </w:r>
      <w:r>
        <w:t>к</w:t>
      </w:r>
      <w:r w:rsidRPr="00815F25">
        <w:t>ол</w:t>
      </w:r>
      <w:r>
        <w:t>иствен</w:t>
      </w:r>
      <w:r w:rsidRPr="00815F25">
        <w:t>н</w:t>
      </w:r>
      <w:r>
        <w:t>ые</w:t>
      </w:r>
      <w:r w:rsidRPr="00815F25">
        <w:t xml:space="preserve"> л</w:t>
      </w:r>
      <w:r>
        <w:t>еса,</w:t>
      </w:r>
      <w:r w:rsidRPr="00815F25">
        <w:t xml:space="preserve"> </w:t>
      </w:r>
      <w:r>
        <w:t>к</w:t>
      </w:r>
      <w:r w:rsidRPr="00815F25">
        <w:t>а</w:t>
      </w:r>
      <w:r>
        <w:t>к</w:t>
      </w:r>
      <w:r w:rsidRPr="00815F25">
        <w:t xml:space="preserve"> з</w:t>
      </w:r>
      <w:r w:rsidR="00793CED">
        <w:t>о</w:t>
      </w:r>
      <w:r>
        <w:t>наль</w:t>
      </w:r>
      <w:r w:rsidRPr="00815F25">
        <w:t>н</w:t>
      </w:r>
      <w:r>
        <w:t>ые</w:t>
      </w:r>
      <w:r w:rsidRPr="00815F25">
        <w:t xml:space="preserve"> </w:t>
      </w:r>
      <w:r>
        <w:t>типы</w:t>
      </w:r>
      <w:r w:rsidRPr="00815F25">
        <w:t xml:space="preserve"> </w:t>
      </w:r>
      <w:r>
        <w:t>растит</w:t>
      </w:r>
      <w:r w:rsidRPr="00815F25">
        <w:t>ел</w:t>
      </w:r>
      <w:r>
        <w:t>ь</w:t>
      </w:r>
      <w:r w:rsidRPr="00815F25">
        <w:t>н</w:t>
      </w:r>
      <w:r>
        <w:t>ости.</w:t>
      </w:r>
      <w:r w:rsidRPr="00815F25">
        <w:t xml:space="preserve"> </w:t>
      </w:r>
      <w:r>
        <w:t>Аз</w:t>
      </w:r>
      <w:r w:rsidRPr="00815F25">
        <w:t>о</w:t>
      </w:r>
      <w:r>
        <w:t>наль</w:t>
      </w:r>
      <w:r w:rsidRPr="00815F25">
        <w:t>н</w:t>
      </w:r>
      <w:r>
        <w:t>ая</w:t>
      </w:r>
      <w:r w:rsidRPr="00815F25">
        <w:t xml:space="preserve"> </w:t>
      </w:r>
      <w:r>
        <w:t>растит</w:t>
      </w:r>
      <w:r w:rsidRPr="00815F25">
        <w:t>ел</w:t>
      </w:r>
      <w:r>
        <w:t>ь</w:t>
      </w:r>
      <w:r w:rsidRPr="00815F25">
        <w:t>н</w:t>
      </w:r>
      <w:r>
        <w:t>ость</w:t>
      </w:r>
      <w:r w:rsidRPr="00815F25">
        <w:t xml:space="preserve"> </w:t>
      </w:r>
      <w:r>
        <w:t>(</w:t>
      </w:r>
      <w:r w:rsidRPr="00815F25">
        <w:t>луг</w:t>
      </w:r>
      <w:r>
        <w:t>овая,</w:t>
      </w:r>
      <w:r w:rsidRPr="00815F25">
        <w:t xml:space="preserve"> б</w:t>
      </w:r>
      <w:r>
        <w:t>о</w:t>
      </w:r>
      <w:r w:rsidRPr="00815F25">
        <w:t>л</w:t>
      </w:r>
      <w:r>
        <w:t>отная)</w:t>
      </w:r>
      <w:r w:rsidRPr="00815F25">
        <w:t xml:space="preserve"> </w:t>
      </w:r>
      <w:r>
        <w:t>со</w:t>
      </w:r>
      <w:r w:rsidRPr="00815F25">
        <w:t>о</w:t>
      </w:r>
      <w:r w:rsidR="00793CED">
        <w:t>т</w:t>
      </w:r>
      <w:r>
        <w:t>ветств</w:t>
      </w:r>
      <w:r w:rsidRPr="00815F25">
        <w:t>у</w:t>
      </w:r>
      <w:r>
        <w:t>ет</w:t>
      </w:r>
      <w:r w:rsidRPr="00815F25">
        <w:t xml:space="preserve"> </w:t>
      </w:r>
      <w:r>
        <w:t>а</w:t>
      </w:r>
      <w:r w:rsidRPr="00815F25">
        <w:t>лл</w:t>
      </w:r>
      <w:r>
        <w:t>ювиа</w:t>
      </w:r>
      <w:r w:rsidRPr="00815F25">
        <w:t>л</w:t>
      </w:r>
      <w:r>
        <w:t>ь</w:t>
      </w:r>
      <w:r w:rsidRPr="00815F25">
        <w:t>н</w:t>
      </w:r>
      <w:r>
        <w:t>ым</w:t>
      </w:r>
      <w:r w:rsidRPr="00815F25">
        <w:t xml:space="preserve"> </w:t>
      </w:r>
      <w:r>
        <w:t>и</w:t>
      </w:r>
      <w:r w:rsidRPr="00815F25">
        <w:t xml:space="preserve"> </w:t>
      </w:r>
      <w:r>
        <w:t>т</w:t>
      </w:r>
      <w:r w:rsidRPr="00815F25">
        <w:t>о</w:t>
      </w:r>
      <w:r>
        <w:t>р</w:t>
      </w:r>
      <w:r w:rsidRPr="00815F25">
        <w:t>ф</w:t>
      </w:r>
      <w:r>
        <w:t>я</w:t>
      </w:r>
      <w:r w:rsidRPr="00815F25">
        <w:t>н</w:t>
      </w:r>
      <w:r>
        <w:t>ым</w:t>
      </w:r>
      <w:r w:rsidRPr="00815F25">
        <w:t xml:space="preserve"> </w:t>
      </w:r>
      <w:r>
        <w:t>почвам.</w:t>
      </w:r>
      <w:r w:rsidRPr="00815F25">
        <w:t xml:space="preserve"> </w:t>
      </w:r>
      <w:r>
        <w:t>Од</w:t>
      </w:r>
      <w:r w:rsidRPr="00815F25">
        <w:t>н</w:t>
      </w:r>
      <w:r>
        <w:t>ако</w:t>
      </w:r>
      <w:r w:rsidRPr="00815F25">
        <w:t xml:space="preserve"> </w:t>
      </w:r>
      <w:r>
        <w:t>в</w:t>
      </w:r>
      <w:r w:rsidRPr="00815F25">
        <w:t xml:space="preserve"> </w:t>
      </w:r>
      <w:r>
        <w:t>рез</w:t>
      </w:r>
      <w:r w:rsidRPr="00815F25">
        <w:t>ул</w:t>
      </w:r>
      <w:r>
        <w:t>ьтате</w:t>
      </w:r>
      <w:r w:rsidRPr="00815F25">
        <w:t xml:space="preserve"> дл</w:t>
      </w:r>
      <w:r>
        <w:t>ите</w:t>
      </w:r>
      <w:r w:rsidRPr="00815F25">
        <w:t>л</w:t>
      </w:r>
      <w:r>
        <w:t>ь</w:t>
      </w:r>
      <w:r w:rsidRPr="00815F25">
        <w:t>н</w:t>
      </w:r>
      <w:r>
        <w:t>о</w:t>
      </w:r>
      <w:r w:rsidRPr="00815F25">
        <w:t>г</w:t>
      </w:r>
      <w:r>
        <w:t>о</w:t>
      </w:r>
      <w:r w:rsidRPr="00815F25">
        <w:t xml:space="preserve"> х</w:t>
      </w:r>
      <w:r w:rsidR="00793CED">
        <w:t>о</w:t>
      </w:r>
      <w:r>
        <w:t>зяйст</w:t>
      </w:r>
      <w:r w:rsidRPr="00815F25">
        <w:t>в</w:t>
      </w:r>
      <w:r>
        <w:t>ен</w:t>
      </w:r>
      <w:r w:rsidRPr="00815F25">
        <w:t>н</w:t>
      </w:r>
      <w:r>
        <w:t>о</w:t>
      </w:r>
      <w:r w:rsidRPr="00815F25">
        <w:t>г</w:t>
      </w:r>
      <w:r>
        <w:t>о</w:t>
      </w:r>
      <w:r w:rsidRPr="00815F25">
        <w:t xml:space="preserve"> </w:t>
      </w:r>
      <w:r>
        <w:t>осво</w:t>
      </w:r>
      <w:r w:rsidRPr="00815F25">
        <w:t>е</w:t>
      </w:r>
      <w:r>
        <w:t>ния</w:t>
      </w:r>
      <w:r w:rsidRPr="00815F25">
        <w:t xml:space="preserve"> </w:t>
      </w:r>
      <w:r>
        <w:t>во</w:t>
      </w:r>
      <w:r w:rsidRPr="00815F25">
        <w:t xml:space="preserve"> </w:t>
      </w:r>
      <w:r>
        <w:t>мно</w:t>
      </w:r>
      <w:r w:rsidRPr="00815F25">
        <w:t>г</w:t>
      </w:r>
      <w:r>
        <w:t>их</w:t>
      </w:r>
      <w:r w:rsidRPr="00815F25">
        <w:t xml:space="preserve"> </w:t>
      </w:r>
      <w:r>
        <w:t>сл</w:t>
      </w:r>
      <w:r w:rsidRPr="00815F25">
        <w:t>у</w:t>
      </w:r>
      <w:r>
        <w:t>чаях</w:t>
      </w:r>
      <w:r w:rsidRPr="00815F25">
        <w:t xml:space="preserve"> </w:t>
      </w:r>
      <w:r>
        <w:t>че</w:t>
      </w:r>
      <w:r w:rsidRPr="00815F25">
        <w:t>р</w:t>
      </w:r>
      <w:r>
        <w:t>ты</w:t>
      </w:r>
      <w:r w:rsidRPr="00815F25">
        <w:t xml:space="preserve"> </w:t>
      </w:r>
      <w:r>
        <w:t>ест</w:t>
      </w:r>
      <w:r w:rsidRPr="00815F25">
        <w:t>е</w:t>
      </w:r>
      <w:r>
        <w:t>ствен</w:t>
      </w:r>
      <w:r w:rsidRPr="00815F25">
        <w:t>н</w:t>
      </w:r>
      <w:r>
        <w:t>о</w:t>
      </w:r>
      <w:r w:rsidRPr="00815F25">
        <w:t>г</w:t>
      </w:r>
      <w:r>
        <w:t>о</w:t>
      </w:r>
      <w:r w:rsidRPr="00815F25">
        <w:t xml:space="preserve"> </w:t>
      </w:r>
      <w:r>
        <w:t>разме</w:t>
      </w:r>
      <w:r w:rsidRPr="00815F25">
        <w:t>щ</w:t>
      </w:r>
      <w:r>
        <w:t>ения</w:t>
      </w:r>
      <w:r w:rsidRPr="00815F25">
        <w:t xml:space="preserve"> </w:t>
      </w:r>
      <w:r>
        <w:t>почв</w:t>
      </w:r>
      <w:r w:rsidRPr="00815F25">
        <w:t xml:space="preserve"> </w:t>
      </w:r>
      <w:r>
        <w:t>и растит</w:t>
      </w:r>
      <w:r w:rsidRPr="00815F25">
        <w:t>ел</w:t>
      </w:r>
      <w:r>
        <w:t>ь</w:t>
      </w:r>
      <w:r w:rsidRPr="00815F25">
        <w:t>н</w:t>
      </w:r>
      <w:r>
        <w:t>ости</w:t>
      </w:r>
      <w:r w:rsidRPr="00815F25">
        <w:t xml:space="preserve"> </w:t>
      </w:r>
      <w:r>
        <w:t>сил</w:t>
      </w:r>
      <w:r w:rsidRPr="00815F25">
        <w:t>ь</w:t>
      </w:r>
      <w:r>
        <w:t>но</w:t>
      </w:r>
      <w:r w:rsidRPr="00815F25">
        <w:t xml:space="preserve"> </w:t>
      </w:r>
      <w:r>
        <w:t>т</w:t>
      </w:r>
      <w:r w:rsidRPr="00815F25">
        <w:t>р</w:t>
      </w:r>
      <w:r>
        <w:t>анс</w:t>
      </w:r>
      <w:r w:rsidRPr="00815F25">
        <w:t>ф</w:t>
      </w:r>
      <w:r>
        <w:t>ормированы,</w:t>
      </w:r>
      <w:r w:rsidRPr="00815F25">
        <w:t xml:space="preserve"> </w:t>
      </w:r>
      <w:r>
        <w:t>что</w:t>
      </w:r>
      <w:r w:rsidRPr="00815F25">
        <w:t xml:space="preserve"> </w:t>
      </w:r>
      <w:r>
        <w:t>от</w:t>
      </w:r>
      <w:r w:rsidRPr="00815F25">
        <w:t>р</w:t>
      </w:r>
      <w:r>
        <w:t>ази</w:t>
      </w:r>
      <w:r w:rsidRPr="00815F25">
        <w:t>л</w:t>
      </w:r>
      <w:r>
        <w:t>ось</w:t>
      </w:r>
      <w:r w:rsidRPr="00815F25">
        <w:t xml:space="preserve"> </w:t>
      </w:r>
      <w:r>
        <w:t>и</w:t>
      </w:r>
      <w:r w:rsidRPr="00815F25">
        <w:t xml:space="preserve"> </w:t>
      </w:r>
      <w:r>
        <w:t>на</w:t>
      </w:r>
      <w:r w:rsidRPr="00815F25">
        <w:t xml:space="preserve"> </w:t>
      </w:r>
      <w:r>
        <w:t>ви</w:t>
      </w:r>
      <w:r w:rsidRPr="00815F25">
        <w:t>д</w:t>
      </w:r>
      <w:r>
        <w:t>овом</w:t>
      </w:r>
      <w:r w:rsidRPr="00815F25">
        <w:t xml:space="preserve"> </w:t>
      </w:r>
      <w:r>
        <w:t>разноо</w:t>
      </w:r>
      <w:r w:rsidRPr="00815F25">
        <w:t>бр</w:t>
      </w:r>
      <w:r w:rsidR="00793CED">
        <w:t>а</w:t>
      </w:r>
      <w:r>
        <w:t>зии</w:t>
      </w:r>
      <w:r w:rsidRPr="00815F25">
        <w:t xml:space="preserve"> </w:t>
      </w:r>
      <w:r>
        <w:t>растит</w:t>
      </w:r>
      <w:r w:rsidRPr="00815F25">
        <w:t>ел</w:t>
      </w:r>
      <w:r>
        <w:t>ь</w:t>
      </w:r>
      <w:r w:rsidRPr="00815F25">
        <w:t>н</w:t>
      </w:r>
      <w:r>
        <w:t>о</w:t>
      </w:r>
      <w:r w:rsidRPr="00815F25">
        <w:t>г</w:t>
      </w:r>
      <w:r>
        <w:t>о</w:t>
      </w:r>
      <w:r w:rsidRPr="00815F25">
        <w:t xml:space="preserve"> </w:t>
      </w:r>
      <w:r>
        <w:t>мира.</w:t>
      </w:r>
      <w:r w:rsidRPr="00815F25">
        <w:t xml:space="preserve"> </w:t>
      </w:r>
      <w:r>
        <w:t>Растит</w:t>
      </w:r>
      <w:r w:rsidRPr="00815F25">
        <w:t>ел</w:t>
      </w:r>
      <w:r>
        <w:t>ь</w:t>
      </w:r>
      <w:r w:rsidRPr="00815F25">
        <w:t>н</w:t>
      </w:r>
      <w:r>
        <w:t>ость</w:t>
      </w:r>
      <w:r w:rsidRPr="00815F25">
        <w:t xml:space="preserve"> </w:t>
      </w:r>
      <w:r>
        <w:t>Нико</w:t>
      </w:r>
      <w:r w:rsidRPr="00815F25">
        <w:t>л</w:t>
      </w:r>
      <w:r>
        <w:t>ьско</w:t>
      </w:r>
      <w:r w:rsidRPr="00815F25">
        <w:t>г</w:t>
      </w:r>
      <w:r>
        <w:t>о</w:t>
      </w:r>
      <w:r w:rsidRPr="00815F25">
        <w:t xml:space="preserve"> </w:t>
      </w:r>
      <w:r>
        <w:t>се</w:t>
      </w:r>
      <w:r w:rsidRPr="00815F25">
        <w:t>л</w:t>
      </w:r>
      <w:r>
        <w:t>ьско</w:t>
      </w:r>
      <w:r w:rsidRPr="00815F25">
        <w:t>г</w:t>
      </w:r>
      <w:r>
        <w:t>о</w:t>
      </w:r>
      <w:r w:rsidRPr="00815F25">
        <w:t xml:space="preserve"> </w:t>
      </w:r>
      <w:r>
        <w:t>пос</w:t>
      </w:r>
      <w:r w:rsidRPr="00815F25">
        <w:t>ел</w:t>
      </w:r>
      <w:r>
        <w:t>ения</w:t>
      </w:r>
      <w:r w:rsidRPr="00815F25">
        <w:t xml:space="preserve"> </w:t>
      </w:r>
      <w:r>
        <w:t>отлича</w:t>
      </w:r>
      <w:r w:rsidRPr="00815F25">
        <w:t>е</w:t>
      </w:r>
      <w:r>
        <w:t xml:space="preserve">тся </w:t>
      </w:r>
      <w:r w:rsidRPr="00815F25">
        <w:t>д</w:t>
      </w:r>
      <w:r>
        <w:t>ово</w:t>
      </w:r>
      <w:r w:rsidRPr="00815F25">
        <w:t>л</w:t>
      </w:r>
      <w:r>
        <w:t>ь</w:t>
      </w:r>
      <w:r w:rsidRPr="00815F25">
        <w:t>н</w:t>
      </w:r>
      <w:r>
        <w:t>о</w:t>
      </w:r>
      <w:r w:rsidRPr="00815F25">
        <w:t xml:space="preserve"> б</w:t>
      </w:r>
      <w:r>
        <w:t>о</w:t>
      </w:r>
      <w:r w:rsidRPr="00815F25">
        <w:t>л</w:t>
      </w:r>
      <w:r>
        <w:t>ьшим</w:t>
      </w:r>
      <w:r w:rsidRPr="00815F25">
        <w:t xml:space="preserve"> </w:t>
      </w:r>
      <w:r>
        <w:t>разноо</w:t>
      </w:r>
      <w:r w:rsidRPr="00815F25">
        <w:t>бр</w:t>
      </w:r>
      <w:r>
        <w:t>азием.</w:t>
      </w:r>
      <w:r w:rsidRPr="00815F25">
        <w:t xml:space="preserve"> </w:t>
      </w:r>
      <w:r>
        <w:t>Прео</w:t>
      </w:r>
      <w:r w:rsidRPr="00815F25">
        <w:t>бл</w:t>
      </w:r>
      <w:r>
        <w:t>а</w:t>
      </w:r>
      <w:r w:rsidRPr="00815F25">
        <w:t>д</w:t>
      </w:r>
      <w:r>
        <w:t>ают</w:t>
      </w:r>
      <w:r w:rsidRPr="00815F25">
        <w:t xml:space="preserve"> </w:t>
      </w:r>
      <w:r>
        <w:t>см</w:t>
      </w:r>
      <w:r w:rsidRPr="00815F25">
        <w:t>е</w:t>
      </w:r>
      <w:r>
        <w:t>шанные</w:t>
      </w:r>
      <w:r w:rsidRPr="00815F25">
        <w:t xml:space="preserve"> л</w:t>
      </w:r>
      <w:r>
        <w:t>еса</w:t>
      </w:r>
      <w:r w:rsidRPr="00815F25">
        <w:t xml:space="preserve"> </w:t>
      </w:r>
      <w:r>
        <w:t>(ел</w:t>
      </w:r>
      <w:r w:rsidRPr="00815F25">
        <w:t>ь</w:t>
      </w:r>
      <w:r>
        <w:t>,</w:t>
      </w:r>
      <w:r w:rsidRPr="00815F25">
        <w:t xml:space="preserve"> </w:t>
      </w:r>
      <w:r>
        <w:t>сосна,</w:t>
      </w:r>
      <w:r w:rsidRPr="00815F25">
        <w:t xml:space="preserve"> б</w:t>
      </w:r>
      <w:r>
        <w:t>е</w:t>
      </w:r>
      <w:r w:rsidRPr="00815F25">
        <w:t>р</w:t>
      </w:r>
      <w:r w:rsidR="00793CED">
        <w:t>е</w:t>
      </w:r>
      <w:r>
        <w:t>з</w:t>
      </w:r>
      <w:r w:rsidRPr="00815F25">
        <w:t>а</w:t>
      </w:r>
      <w:r>
        <w:t>, осина).</w:t>
      </w:r>
    </w:p>
    <w:p w14:paraId="2C45F92E" w14:textId="77777777" w:rsidR="00815F25" w:rsidRPr="00815F25" w:rsidRDefault="00815F25" w:rsidP="00815F25">
      <w:pPr>
        <w:ind w:firstLine="709"/>
        <w:jc w:val="both"/>
      </w:pPr>
    </w:p>
    <w:p w14:paraId="1375125C" w14:textId="77777777" w:rsidR="00815F25" w:rsidRPr="00815F25" w:rsidRDefault="00815F25" w:rsidP="00815F25">
      <w:pPr>
        <w:ind w:firstLine="709"/>
        <w:jc w:val="both"/>
        <w:rPr>
          <w:b/>
        </w:rPr>
      </w:pPr>
      <w:r w:rsidRPr="00815F25">
        <w:rPr>
          <w:b/>
        </w:rPr>
        <w:t>Гидрогеологические условия</w:t>
      </w:r>
    </w:p>
    <w:p w14:paraId="0D4E1330" w14:textId="77777777" w:rsidR="00815F25" w:rsidRDefault="00815F25" w:rsidP="00815F25">
      <w:pPr>
        <w:ind w:firstLine="709"/>
        <w:jc w:val="both"/>
      </w:pPr>
      <w:r>
        <w:t>Ге</w:t>
      </w:r>
      <w:r w:rsidRPr="00815F25">
        <w:t>ол</w:t>
      </w:r>
      <w:r>
        <w:t>о</w:t>
      </w:r>
      <w:r w:rsidRPr="00815F25">
        <w:t>г</w:t>
      </w:r>
      <w:r>
        <w:t>ическ</w:t>
      </w:r>
      <w:r w:rsidRPr="00815F25">
        <w:t>о</w:t>
      </w:r>
      <w:r>
        <w:t>е</w:t>
      </w:r>
      <w:r w:rsidRPr="00815F25">
        <w:t xml:space="preserve"> </w:t>
      </w:r>
      <w:r>
        <w:t>ст</w:t>
      </w:r>
      <w:r w:rsidRPr="00815F25">
        <w:t>р</w:t>
      </w:r>
      <w:r>
        <w:t>оение</w:t>
      </w:r>
      <w:r w:rsidRPr="00815F25">
        <w:t xml:space="preserve"> </w:t>
      </w:r>
      <w:r>
        <w:t>т</w:t>
      </w:r>
      <w:r w:rsidRPr="00815F25">
        <w:t>е</w:t>
      </w:r>
      <w:r>
        <w:t>рритории</w:t>
      </w:r>
      <w:r w:rsidRPr="00815F25">
        <w:t xml:space="preserve"> </w:t>
      </w:r>
      <w:r>
        <w:t>пр</w:t>
      </w:r>
      <w:r w:rsidRPr="00815F25">
        <w:t>ед</w:t>
      </w:r>
      <w:r>
        <w:t>ст</w:t>
      </w:r>
      <w:r w:rsidRPr="00815F25">
        <w:t>а</w:t>
      </w:r>
      <w:r>
        <w:t>в</w:t>
      </w:r>
      <w:r w:rsidRPr="00815F25">
        <w:t>л</w:t>
      </w:r>
      <w:r>
        <w:t>ено</w:t>
      </w:r>
      <w:r w:rsidRPr="00815F25">
        <w:t xml:space="preserve"> </w:t>
      </w:r>
      <w:r>
        <w:t>наибо</w:t>
      </w:r>
      <w:r w:rsidRPr="00815F25">
        <w:t>л</w:t>
      </w:r>
      <w:r>
        <w:t>ее</w:t>
      </w:r>
      <w:r w:rsidRPr="00815F25">
        <w:t xml:space="preserve"> д</w:t>
      </w:r>
      <w:r>
        <w:t xml:space="preserve">ревними </w:t>
      </w:r>
      <w:proofErr w:type="spellStart"/>
      <w:r w:rsidRPr="00815F25">
        <w:t>д</w:t>
      </w:r>
      <w:r>
        <w:t>очетвертич</w:t>
      </w:r>
      <w:r w:rsidRPr="00815F25">
        <w:t>н</w:t>
      </w:r>
      <w:r>
        <w:t>ыми</w:t>
      </w:r>
      <w:proofErr w:type="spellEnd"/>
      <w:r w:rsidRPr="00815F25">
        <w:t xml:space="preserve"> </w:t>
      </w:r>
      <w:r>
        <w:t>отложени</w:t>
      </w:r>
      <w:r w:rsidRPr="00815F25">
        <w:t>я</w:t>
      </w:r>
      <w:r>
        <w:t>ми,</w:t>
      </w:r>
      <w:r w:rsidRPr="00815F25">
        <w:t xml:space="preserve"> </w:t>
      </w:r>
      <w:r>
        <w:t>к</w:t>
      </w:r>
      <w:r w:rsidRPr="00815F25">
        <w:t>о</w:t>
      </w:r>
      <w:r>
        <w:t>т</w:t>
      </w:r>
      <w:r w:rsidRPr="00815F25">
        <w:t>о</w:t>
      </w:r>
      <w:r>
        <w:t>рыми</w:t>
      </w:r>
      <w:r w:rsidRPr="00815F25">
        <w:t xml:space="preserve"> </w:t>
      </w:r>
      <w:r>
        <w:t>яв</w:t>
      </w:r>
      <w:r w:rsidRPr="00815F25">
        <w:t>л</w:t>
      </w:r>
      <w:r>
        <w:t>яются</w:t>
      </w:r>
      <w:r w:rsidRPr="00815F25">
        <w:t xml:space="preserve"> </w:t>
      </w:r>
      <w:r>
        <w:t>по</w:t>
      </w:r>
      <w:r w:rsidRPr="00815F25">
        <w:t>р</w:t>
      </w:r>
      <w:r>
        <w:t>о</w:t>
      </w:r>
      <w:r w:rsidRPr="00815F25">
        <w:t>д</w:t>
      </w:r>
      <w:r>
        <w:t>ы</w:t>
      </w:r>
      <w:r w:rsidRPr="00815F25">
        <w:t xml:space="preserve"> </w:t>
      </w:r>
      <w:r>
        <w:t>вер</w:t>
      </w:r>
      <w:r w:rsidRPr="00815F25">
        <w:t>х</w:t>
      </w:r>
      <w:r>
        <w:t>не</w:t>
      </w:r>
      <w:r w:rsidRPr="00815F25">
        <w:t>г</w:t>
      </w:r>
      <w:r>
        <w:t>о</w:t>
      </w:r>
      <w:r w:rsidRPr="00815F25">
        <w:t xml:space="preserve"> </w:t>
      </w:r>
      <w:r>
        <w:t>и</w:t>
      </w:r>
      <w:r w:rsidRPr="00815F25">
        <w:t xml:space="preserve"> </w:t>
      </w:r>
      <w:r>
        <w:t>нижне</w:t>
      </w:r>
      <w:r w:rsidRPr="00815F25">
        <w:t>г</w:t>
      </w:r>
      <w:r>
        <w:t>о пр</w:t>
      </w:r>
      <w:r w:rsidRPr="00815F25">
        <w:t>ед</w:t>
      </w:r>
      <w:r>
        <w:t>е</w:t>
      </w:r>
      <w:r w:rsidRPr="00815F25">
        <w:t>л</w:t>
      </w:r>
      <w:r>
        <w:t>ов.</w:t>
      </w:r>
      <w:r w:rsidRPr="00815F25">
        <w:t xml:space="preserve"> К</w:t>
      </w:r>
      <w:r>
        <w:t>ак</w:t>
      </w:r>
      <w:r w:rsidRPr="00815F25">
        <w:t xml:space="preserve"> </w:t>
      </w:r>
      <w:r>
        <w:t>пр</w:t>
      </w:r>
      <w:r w:rsidRPr="00815F25">
        <w:t>а</w:t>
      </w:r>
      <w:r>
        <w:t>ви</w:t>
      </w:r>
      <w:r w:rsidRPr="00815F25">
        <w:t>л</w:t>
      </w:r>
      <w:r>
        <w:t>о,</w:t>
      </w:r>
      <w:r w:rsidRPr="00815F25">
        <w:t xml:space="preserve"> </w:t>
      </w:r>
      <w:r>
        <w:t>пе</w:t>
      </w:r>
      <w:r w:rsidRPr="00815F25">
        <w:t>р</w:t>
      </w:r>
      <w:r>
        <w:t>ек</w:t>
      </w:r>
      <w:r w:rsidRPr="00815F25">
        <w:t>р</w:t>
      </w:r>
      <w:r>
        <w:t>ываются</w:t>
      </w:r>
      <w:r w:rsidRPr="00815F25">
        <w:t xml:space="preserve"> </w:t>
      </w:r>
      <w:r>
        <w:t>четвертич</w:t>
      </w:r>
      <w:r w:rsidRPr="00815F25">
        <w:t>н</w:t>
      </w:r>
      <w:r>
        <w:t>ыми</w:t>
      </w:r>
      <w:r w:rsidRPr="00815F25">
        <w:t xml:space="preserve"> </w:t>
      </w:r>
      <w:r>
        <w:t>отложени</w:t>
      </w:r>
      <w:r w:rsidRPr="00815F25">
        <w:t>я</w:t>
      </w:r>
      <w:r>
        <w:t>ми</w:t>
      </w:r>
      <w:r w:rsidRPr="00815F25">
        <w:t xml:space="preserve"> </w:t>
      </w:r>
      <w:r>
        <w:t>и</w:t>
      </w:r>
      <w:r w:rsidRPr="00815F25">
        <w:t xml:space="preserve"> </w:t>
      </w:r>
      <w:r>
        <w:t>не</w:t>
      </w:r>
      <w:r w:rsidRPr="00815F25">
        <w:t xml:space="preserve"> </w:t>
      </w:r>
      <w:r>
        <w:t>имеют вы</w:t>
      </w:r>
      <w:r w:rsidRPr="00815F25">
        <w:t>х</w:t>
      </w:r>
      <w:r>
        <w:t>о</w:t>
      </w:r>
      <w:r w:rsidRPr="00815F25">
        <w:t>д</w:t>
      </w:r>
      <w:r>
        <w:t>а</w:t>
      </w:r>
      <w:r w:rsidRPr="00815F25">
        <w:t xml:space="preserve"> </w:t>
      </w:r>
      <w:r>
        <w:t>на</w:t>
      </w:r>
      <w:r w:rsidRPr="00815F25">
        <w:t xml:space="preserve"> д</w:t>
      </w:r>
      <w:r>
        <w:t>невн</w:t>
      </w:r>
      <w:r w:rsidRPr="00815F25">
        <w:t>у</w:t>
      </w:r>
      <w:r>
        <w:t>ю</w:t>
      </w:r>
      <w:r w:rsidRPr="00815F25">
        <w:t xml:space="preserve"> </w:t>
      </w:r>
      <w:r>
        <w:t>повер</w:t>
      </w:r>
      <w:r w:rsidRPr="00815F25">
        <w:t>х</w:t>
      </w:r>
      <w:r>
        <w:t>ность.</w:t>
      </w:r>
      <w:r w:rsidRPr="00815F25">
        <w:t xml:space="preserve"> </w:t>
      </w:r>
      <w:r>
        <w:t>Поэт</w:t>
      </w:r>
      <w:r w:rsidRPr="00815F25">
        <w:t>о</w:t>
      </w:r>
      <w:r>
        <w:t xml:space="preserve">му </w:t>
      </w:r>
      <w:r w:rsidRPr="00815F25">
        <w:t>д</w:t>
      </w:r>
      <w:r>
        <w:t>ет</w:t>
      </w:r>
      <w:r w:rsidRPr="00815F25">
        <w:t>ал</w:t>
      </w:r>
      <w:r>
        <w:t>ь</w:t>
      </w:r>
      <w:r w:rsidRPr="00815F25">
        <w:t>н</w:t>
      </w:r>
      <w:r>
        <w:t xml:space="preserve">о </w:t>
      </w:r>
      <w:r w:rsidRPr="00815F25">
        <w:t>р</w:t>
      </w:r>
      <w:r>
        <w:t>ассм</w:t>
      </w:r>
      <w:r w:rsidRPr="00815F25">
        <w:t>о</w:t>
      </w:r>
      <w:r>
        <w:t>т</w:t>
      </w:r>
      <w:r w:rsidRPr="00815F25">
        <w:t>р</w:t>
      </w:r>
      <w:r>
        <w:t>им позд</w:t>
      </w:r>
      <w:r w:rsidRPr="00815F25">
        <w:t>н</w:t>
      </w:r>
      <w:r>
        <w:t>ие четвертич</w:t>
      </w:r>
      <w:r w:rsidRPr="00815F25">
        <w:t>н</w:t>
      </w:r>
      <w:r>
        <w:t>ые отложени</w:t>
      </w:r>
      <w:r w:rsidRPr="00815F25">
        <w:t>я</w:t>
      </w:r>
      <w:r>
        <w:t>,</w:t>
      </w:r>
      <w:r w:rsidRPr="00815F25">
        <w:t xml:space="preserve"> </w:t>
      </w:r>
      <w:r>
        <w:t>пр</w:t>
      </w:r>
      <w:r w:rsidRPr="00815F25">
        <w:t>ед</w:t>
      </w:r>
      <w:r>
        <w:t>ст</w:t>
      </w:r>
      <w:r w:rsidRPr="00815F25">
        <w:t>а</w:t>
      </w:r>
      <w:r>
        <w:t>в</w:t>
      </w:r>
      <w:r w:rsidRPr="00815F25">
        <w:t>л</w:t>
      </w:r>
      <w:r>
        <w:t>ен</w:t>
      </w:r>
      <w:r w:rsidRPr="00815F25">
        <w:t>н</w:t>
      </w:r>
      <w:r>
        <w:t>ые</w:t>
      </w:r>
      <w:r w:rsidRPr="00815F25">
        <w:t xml:space="preserve"> </w:t>
      </w:r>
      <w:r>
        <w:t>от</w:t>
      </w:r>
      <w:r w:rsidRPr="00815F25">
        <w:t xml:space="preserve"> </w:t>
      </w:r>
      <w:r>
        <w:t>п</w:t>
      </w:r>
      <w:r w:rsidRPr="00815F25">
        <w:t>л</w:t>
      </w:r>
      <w:r>
        <w:t>ейсто</w:t>
      </w:r>
      <w:r w:rsidRPr="00815F25">
        <w:t>ц</w:t>
      </w:r>
      <w:r>
        <w:t>еновых</w:t>
      </w:r>
      <w:r w:rsidRPr="00815F25">
        <w:t xml:space="preserve"> д</w:t>
      </w:r>
      <w:r>
        <w:t>о</w:t>
      </w:r>
      <w:r w:rsidRPr="00815F25">
        <w:t xml:space="preserve"> </w:t>
      </w:r>
      <w:r>
        <w:t>соврем</w:t>
      </w:r>
      <w:r w:rsidRPr="00815F25">
        <w:t>е</w:t>
      </w:r>
      <w:r>
        <w:t>н</w:t>
      </w:r>
      <w:r w:rsidRPr="00815F25">
        <w:t>н</w:t>
      </w:r>
      <w:r>
        <w:t>ых</w:t>
      </w:r>
      <w:r w:rsidRPr="00815F25">
        <w:t xml:space="preserve"> </w:t>
      </w:r>
      <w:r>
        <w:t>о</w:t>
      </w:r>
      <w:r w:rsidRPr="00815F25">
        <w:t>б</w:t>
      </w:r>
      <w:r>
        <w:t>раз</w:t>
      </w:r>
      <w:r w:rsidRPr="00815F25">
        <w:t>о</w:t>
      </w:r>
      <w:r>
        <w:t>ваний, распр</w:t>
      </w:r>
      <w:r w:rsidRPr="00815F25">
        <w:t>о</w:t>
      </w:r>
      <w:r>
        <w:t>ст</w:t>
      </w:r>
      <w:r w:rsidRPr="00815F25">
        <w:t>р</w:t>
      </w:r>
      <w:r>
        <w:t>аненных</w:t>
      </w:r>
      <w:r w:rsidRPr="00815F25">
        <w:t xml:space="preserve"> </w:t>
      </w:r>
      <w:r>
        <w:t>по</w:t>
      </w:r>
      <w:r w:rsidRPr="00815F25">
        <w:t xml:space="preserve"> </w:t>
      </w:r>
      <w:r>
        <w:t>всей</w:t>
      </w:r>
      <w:r w:rsidRPr="00815F25">
        <w:t xml:space="preserve"> </w:t>
      </w:r>
      <w:r>
        <w:t>т</w:t>
      </w:r>
      <w:r w:rsidRPr="00815F25">
        <w:t>е</w:t>
      </w:r>
      <w:r>
        <w:t>рритории</w:t>
      </w:r>
      <w:r w:rsidRPr="00815F25">
        <w:t xml:space="preserve"> К</w:t>
      </w:r>
      <w:r>
        <w:t>ост</w:t>
      </w:r>
      <w:r w:rsidRPr="00815F25">
        <w:t>р</w:t>
      </w:r>
      <w:r>
        <w:t>омско</w:t>
      </w:r>
      <w:r w:rsidRPr="00815F25">
        <w:t>г</w:t>
      </w:r>
      <w:r>
        <w:t>о</w:t>
      </w:r>
      <w:r w:rsidRPr="00815F25">
        <w:t xml:space="preserve"> р</w:t>
      </w:r>
      <w:r>
        <w:t>айона.</w:t>
      </w:r>
      <w:r w:rsidRPr="00815F25">
        <w:t xml:space="preserve"> </w:t>
      </w:r>
      <w:r>
        <w:t>Они</w:t>
      </w:r>
      <w:r w:rsidRPr="00815F25">
        <w:t xml:space="preserve"> </w:t>
      </w:r>
      <w:r>
        <w:t>пр</w:t>
      </w:r>
      <w:r w:rsidRPr="00815F25">
        <w:t>ед</w:t>
      </w:r>
      <w:r>
        <w:t>ст</w:t>
      </w:r>
      <w:r w:rsidRPr="00815F25">
        <w:t>а</w:t>
      </w:r>
      <w:r>
        <w:t>в</w:t>
      </w:r>
      <w:r w:rsidRPr="00815F25">
        <w:t>л</w:t>
      </w:r>
      <w:r>
        <w:t>ены отложени</w:t>
      </w:r>
      <w:r w:rsidRPr="00815F25">
        <w:t>я</w:t>
      </w:r>
      <w:r>
        <w:t>ми третье</w:t>
      </w:r>
      <w:r w:rsidRPr="00815F25">
        <w:t>г</w:t>
      </w:r>
      <w:r>
        <w:t>о Окско</w:t>
      </w:r>
      <w:r w:rsidRPr="00815F25">
        <w:t>г</w:t>
      </w:r>
      <w:r>
        <w:t xml:space="preserve">о </w:t>
      </w:r>
      <w:r w:rsidRPr="00815F25">
        <w:t>ол</w:t>
      </w:r>
      <w:r>
        <w:t>е</w:t>
      </w:r>
      <w:r w:rsidRPr="00815F25">
        <w:t>д</w:t>
      </w:r>
      <w:r>
        <w:t>енения.</w:t>
      </w:r>
    </w:p>
    <w:p w14:paraId="0742E205" w14:textId="77777777" w:rsidR="00815F25" w:rsidRDefault="00815F25" w:rsidP="00815F25">
      <w:pPr>
        <w:ind w:firstLine="709"/>
        <w:jc w:val="both"/>
      </w:pPr>
      <w:r>
        <w:t>Окск</w:t>
      </w:r>
      <w:r w:rsidRPr="00815F25">
        <w:t>а</w:t>
      </w:r>
      <w:r>
        <w:t>я</w:t>
      </w:r>
      <w:r w:rsidRPr="00815F25">
        <w:t xml:space="preserve"> </w:t>
      </w:r>
      <w:r>
        <w:t>м</w:t>
      </w:r>
      <w:r w:rsidRPr="00815F25">
        <w:t>о</w:t>
      </w:r>
      <w:r>
        <w:t>рена</w:t>
      </w:r>
      <w:r w:rsidRPr="00815F25">
        <w:t xml:space="preserve"> </w:t>
      </w:r>
      <w:r>
        <w:t>пр</w:t>
      </w:r>
      <w:r w:rsidRPr="00815F25">
        <w:t>ед</w:t>
      </w:r>
      <w:r>
        <w:t>ст</w:t>
      </w:r>
      <w:r w:rsidRPr="00815F25">
        <w:t>а</w:t>
      </w:r>
      <w:r>
        <w:t>в</w:t>
      </w:r>
      <w:r w:rsidRPr="00815F25">
        <w:t>л</w:t>
      </w:r>
      <w:r>
        <w:t>ена</w:t>
      </w:r>
      <w:r w:rsidRPr="00815F25">
        <w:t xml:space="preserve"> </w:t>
      </w:r>
      <w:r>
        <w:t>с</w:t>
      </w:r>
      <w:r w:rsidRPr="00815F25">
        <w:t>угл</w:t>
      </w:r>
      <w:r>
        <w:t>инками</w:t>
      </w:r>
      <w:r w:rsidRPr="00815F25">
        <w:t xml:space="preserve"> </w:t>
      </w:r>
      <w:r>
        <w:t>и</w:t>
      </w:r>
      <w:r w:rsidRPr="00815F25">
        <w:t xml:space="preserve"> </w:t>
      </w:r>
      <w:proofErr w:type="spellStart"/>
      <w:r>
        <w:t>ва</w:t>
      </w:r>
      <w:r w:rsidRPr="00815F25">
        <w:t>лу</w:t>
      </w:r>
      <w:r>
        <w:t>но</w:t>
      </w:r>
      <w:r w:rsidRPr="00815F25">
        <w:t>г</w:t>
      </w:r>
      <w:r>
        <w:t>а</w:t>
      </w:r>
      <w:r w:rsidRPr="00815F25">
        <w:t>л</w:t>
      </w:r>
      <w:r>
        <w:t>еч</w:t>
      </w:r>
      <w:r w:rsidRPr="00815F25">
        <w:t>н</w:t>
      </w:r>
      <w:r>
        <w:t>ыми</w:t>
      </w:r>
      <w:proofErr w:type="spellEnd"/>
      <w:r w:rsidRPr="00815F25">
        <w:t xml:space="preserve"> </w:t>
      </w:r>
      <w:r>
        <w:t>т</w:t>
      </w:r>
      <w:r w:rsidRPr="00815F25">
        <w:t>е</w:t>
      </w:r>
      <w:r>
        <w:t>мн</w:t>
      </w:r>
      <w:r w:rsidRPr="00815F25">
        <w:t>о-</w:t>
      </w:r>
      <w:r>
        <w:t>к</w:t>
      </w:r>
      <w:r w:rsidRPr="00815F25">
        <w:t>о</w:t>
      </w:r>
      <w:r>
        <w:t>ричневыми п</w:t>
      </w:r>
      <w:r w:rsidRPr="00815F25">
        <w:t>л</w:t>
      </w:r>
      <w:r>
        <w:t xml:space="preserve">отными </w:t>
      </w:r>
      <w:r w:rsidRPr="00815F25">
        <w:t>об</w:t>
      </w:r>
      <w:r>
        <w:t>раз</w:t>
      </w:r>
      <w:r w:rsidRPr="00815F25">
        <w:t>о</w:t>
      </w:r>
      <w:r>
        <w:t>вани</w:t>
      </w:r>
      <w:r w:rsidRPr="00815F25">
        <w:t>я</w:t>
      </w:r>
      <w:r>
        <w:t>ми, к</w:t>
      </w:r>
      <w:r w:rsidRPr="00815F25">
        <w:t>о</w:t>
      </w:r>
      <w:r>
        <w:t>т</w:t>
      </w:r>
      <w:r w:rsidRPr="00815F25">
        <w:t>о</w:t>
      </w:r>
      <w:r>
        <w:t>рые мо</w:t>
      </w:r>
      <w:r w:rsidRPr="00815F25">
        <w:t>гу</w:t>
      </w:r>
      <w:r>
        <w:t>т з</w:t>
      </w:r>
      <w:r w:rsidRPr="00815F25">
        <w:t>а</w:t>
      </w:r>
      <w:r>
        <w:t>м</w:t>
      </w:r>
      <w:r w:rsidRPr="00815F25">
        <w:t>ещ</w:t>
      </w:r>
      <w:r>
        <w:t>аться с</w:t>
      </w:r>
      <w:r w:rsidRPr="00815F25">
        <w:t>у</w:t>
      </w:r>
      <w:r>
        <w:t>песью и г</w:t>
      </w:r>
      <w:r w:rsidRPr="00815F25">
        <w:t>л</w:t>
      </w:r>
      <w:r>
        <w:t>инистыми песк</w:t>
      </w:r>
      <w:r w:rsidRPr="00815F25">
        <w:t>а</w:t>
      </w:r>
      <w:r>
        <w:t>ми.</w:t>
      </w:r>
    </w:p>
    <w:p w14:paraId="2BE59B88" w14:textId="77777777" w:rsidR="00815F25" w:rsidRDefault="00815F25" w:rsidP="00815F25">
      <w:pPr>
        <w:ind w:firstLine="709"/>
        <w:jc w:val="both"/>
      </w:pPr>
      <w:r>
        <w:t>Раз</w:t>
      </w:r>
      <w:r w:rsidRPr="00815F25">
        <w:t>р</w:t>
      </w:r>
      <w:r>
        <w:t>ез</w:t>
      </w:r>
      <w:r w:rsidRPr="00815F25">
        <w:t xml:space="preserve"> </w:t>
      </w:r>
      <w:r>
        <w:t>отложений</w:t>
      </w:r>
      <w:r w:rsidRPr="00815F25">
        <w:t xml:space="preserve"> </w:t>
      </w:r>
      <w:r>
        <w:t>начинается</w:t>
      </w:r>
      <w:r w:rsidRPr="00815F25">
        <w:t xml:space="preserve"> фл</w:t>
      </w:r>
      <w:r>
        <w:t>ювио</w:t>
      </w:r>
      <w:r w:rsidRPr="00815F25">
        <w:t>гляц</w:t>
      </w:r>
      <w:r>
        <w:t>иа</w:t>
      </w:r>
      <w:r w:rsidRPr="00815F25">
        <w:t>л</w:t>
      </w:r>
      <w:r>
        <w:t>ь</w:t>
      </w:r>
      <w:r w:rsidRPr="00815F25">
        <w:t>н</w:t>
      </w:r>
      <w:r>
        <w:t>ыми</w:t>
      </w:r>
      <w:r w:rsidRPr="00815F25">
        <w:t xml:space="preserve"> </w:t>
      </w:r>
      <w:r>
        <w:t>песками,</w:t>
      </w:r>
      <w:r w:rsidRPr="00815F25">
        <w:t xml:space="preserve"> </w:t>
      </w:r>
      <w:r>
        <w:t>к</w:t>
      </w:r>
      <w:r w:rsidRPr="00815F25">
        <w:t>о</w:t>
      </w:r>
      <w:r>
        <w:t>т</w:t>
      </w:r>
      <w:r w:rsidRPr="00815F25">
        <w:t>о</w:t>
      </w:r>
      <w:r>
        <w:t>рые пе</w:t>
      </w:r>
      <w:r w:rsidRPr="00815F25">
        <w:t>р</w:t>
      </w:r>
      <w:r>
        <w:t>ек</w:t>
      </w:r>
      <w:r w:rsidRPr="00815F25">
        <w:t>р</w:t>
      </w:r>
      <w:r>
        <w:t>ываются</w:t>
      </w:r>
      <w:r w:rsidRPr="00815F25">
        <w:t xml:space="preserve"> </w:t>
      </w:r>
      <w:r>
        <w:t>м</w:t>
      </w:r>
      <w:r w:rsidRPr="00815F25">
        <w:t>о</w:t>
      </w:r>
      <w:r>
        <w:t>реными</w:t>
      </w:r>
      <w:r w:rsidRPr="00815F25">
        <w:t xml:space="preserve"> </w:t>
      </w:r>
      <w:r>
        <w:t>с</w:t>
      </w:r>
      <w:r w:rsidRPr="00815F25">
        <w:t>угл</w:t>
      </w:r>
      <w:r>
        <w:t>инками.</w:t>
      </w:r>
      <w:r w:rsidRPr="00815F25">
        <w:t xml:space="preserve"> </w:t>
      </w:r>
      <w:r>
        <w:t>Основная</w:t>
      </w:r>
      <w:r w:rsidRPr="00815F25">
        <w:t xml:space="preserve"> </w:t>
      </w:r>
      <w:r>
        <w:t>м</w:t>
      </w:r>
      <w:r w:rsidRPr="00815F25">
        <w:t>о</w:t>
      </w:r>
      <w:r>
        <w:t>рена</w:t>
      </w:r>
      <w:r w:rsidRPr="00815F25">
        <w:t xml:space="preserve"> </w:t>
      </w:r>
      <w:r>
        <w:t>пр</w:t>
      </w:r>
      <w:r w:rsidRPr="00815F25">
        <w:t>ед</w:t>
      </w:r>
      <w:r>
        <w:t>ст</w:t>
      </w:r>
      <w:r w:rsidRPr="00815F25">
        <w:t>а</w:t>
      </w:r>
      <w:r>
        <w:t>в</w:t>
      </w:r>
      <w:r w:rsidRPr="00815F25">
        <w:t>л</w:t>
      </w:r>
      <w:r>
        <w:t>ена</w:t>
      </w:r>
      <w:r w:rsidRPr="00815F25">
        <w:t xml:space="preserve"> </w:t>
      </w:r>
      <w:r>
        <w:t>к</w:t>
      </w:r>
      <w:r w:rsidRPr="00815F25">
        <w:t>р</w:t>
      </w:r>
      <w:r>
        <w:t>асн</w:t>
      </w:r>
      <w:r w:rsidRPr="00815F25">
        <w:t>о</w:t>
      </w:r>
      <w:r>
        <w:t>- к</w:t>
      </w:r>
      <w:r w:rsidRPr="00815F25">
        <w:t>о</w:t>
      </w:r>
      <w:r>
        <w:t>ричневыми</w:t>
      </w:r>
      <w:r w:rsidRPr="00815F25">
        <w:t xml:space="preserve"> </w:t>
      </w:r>
      <w:r>
        <w:t>с</w:t>
      </w:r>
      <w:r w:rsidRPr="00815F25">
        <w:t>угл</w:t>
      </w:r>
      <w:r>
        <w:t>инками</w:t>
      </w:r>
      <w:r w:rsidRPr="00815F25">
        <w:t xml:space="preserve"> </w:t>
      </w:r>
      <w:r>
        <w:t>с</w:t>
      </w:r>
      <w:r w:rsidRPr="00815F25">
        <w:t xml:space="preserve"> </w:t>
      </w:r>
      <w:r>
        <w:t>включением</w:t>
      </w:r>
      <w:r w:rsidRPr="00815F25">
        <w:t xml:space="preserve"> г</w:t>
      </w:r>
      <w:r>
        <w:t>равия</w:t>
      </w:r>
      <w:r w:rsidRPr="00815F25">
        <w:t xml:space="preserve"> </w:t>
      </w:r>
      <w:r>
        <w:t>и</w:t>
      </w:r>
      <w:r w:rsidRPr="00815F25">
        <w:t xml:space="preserve"> г</w:t>
      </w:r>
      <w:r>
        <w:t>а</w:t>
      </w:r>
      <w:r w:rsidRPr="00815F25">
        <w:t>л</w:t>
      </w:r>
      <w:r>
        <w:t>ьки.</w:t>
      </w:r>
      <w:r w:rsidRPr="00815F25">
        <w:t xml:space="preserve"> К</w:t>
      </w:r>
      <w:r>
        <w:t>онечная</w:t>
      </w:r>
      <w:r w:rsidRPr="00815F25">
        <w:t xml:space="preserve"> </w:t>
      </w:r>
      <w:r>
        <w:t>м</w:t>
      </w:r>
      <w:r w:rsidRPr="00815F25">
        <w:t>о</w:t>
      </w:r>
      <w:r>
        <w:t>рена</w:t>
      </w:r>
      <w:r w:rsidRPr="00815F25">
        <w:t xml:space="preserve"> </w:t>
      </w:r>
      <w:r>
        <w:t>отлича</w:t>
      </w:r>
      <w:r w:rsidRPr="00815F25">
        <w:t>е</w:t>
      </w:r>
      <w:r>
        <w:t>тся наличием</w:t>
      </w:r>
      <w:r w:rsidRPr="00815F25">
        <w:t xml:space="preserve"> </w:t>
      </w:r>
      <w:r>
        <w:t>в</w:t>
      </w:r>
      <w:r w:rsidRPr="00815F25">
        <w:t xml:space="preserve"> </w:t>
      </w:r>
      <w:r>
        <w:t>ней</w:t>
      </w:r>
      <w:r w:rsidRPr="00815F25">
        <w:t xml:space="preserve"> </w:t>
      </w:r>
      <w:proofErr w:type="spellStart"/>
      <w:r>
        <w:t>вн</w:t>
      </w:r>
      <w:r w:rsidRPr="00815F25">
        <w:t>у</w:t>
      </w:r>
      <w:r>
        <w:t>т</w:t>
      </w:r>
      <w:r w:rsidRPr="00815F25">
        <w:t>р</w:t>
      </w:r>
      <w:r>
        <w:t>иморен</w:t>
      </w:r>
      <w:r w:rsidRPr="00815F25">
        <w:t>н</w:t>
      </w:r>
      <w:r>
        <w:t>ых</w:t>
      </w:r>
      <w:proofErr w:type="spellEnd"/>
      <w:r w:rsidRPr="00815F25">
        <w:t xml:space="preserve"> </w:t>
      </w:r>
      <w:r>
        <w:t>песчаных</w:t>
      </w:r>
      <w:r w:rsidRPr="00815F25">
        <w:t xml:space="preserve"> г</w:t>
      </w:r>
      <w:r>
        <w:t>равийн</w:t>
      </w:r>
      <w:r w:rsidRPr="00815F25">
        <w:t>о-</w:t>
      </w:r>
      <w:proofErr w:type="spellStart"/>
      <w:r w:rsidRPr="00815F25">
        <w:t>г</w:t>
      </w:r>
      <w:r>
        <w:t>а</w:t>
      </w:r>
      <w:r w:rsidRPr="00815F25">
        <w:t>л</w:t>
      </w:r>
      <w:r>
        <w:t>ичных</w:t>
      </w:r>
      <w:proofErr w:type="spellEnd"/>
      <w:r w:rsidRPr="00815F25">
        <w:t xml:space="preserve"> </w:t>
      </w:r>
      <w:r>
        <w:t>о</w:t>
      </w:r>
      <w:r w:rsidRPr="00815F25">
        <w:t>б</w:t>
      </w:r>
      <w:r>
        <w:t>раз</w:t>
      </w:r>
      <w:r w:rsidRPr="00815F25">
        <w:t>о</w:t>
      </w:r>
      <w:r>
        <w:t>ваний</w:t>
      </w:r>
      <w:r w:rsidRPr="00815F25">
        <w:t xml:space="preserve"> </w:t>
      </w:r>
      <w:r>
        <w:t>разной мо</w:t>
      </w:r>
      <w:r w:rsidRPr="00815F25">
        <w:t>щ</w:t>
      </w:r>
      <w:r>
        <w:t>ности.</w:t>
      </w:r>
    </w:p>
    <w:p w14:paraId="228C6F59" w14:textId="575A8B3C" w:rsidR="00815F25" w:rsidRDefault="00815F25" w:rsidP="00815F25">
      <w:pPr>
        <w:ind w:firstLine="709"/>
        <w:jc w:val="both"/>
      </w:pPr>
      <w:r>
        <w:t>В</w:t>
      </w:r>
      <w:r w:rsidRPr="00815F25">
        <w:t xml:space="preserve"> </w:t>
      </w:r>
      <w:r>
        <w:t>вост</w:t>
      </w:r>
      <w:r w:rsidRPr="00815F25">
        <w:t>о</w:t>
      </w:r>
      <w:r>
        <w:t>ч</w:t>
      </w:r>
      <w:r w:rsidRPr="00815F25">
        <w:t>н</w:t>
      </w:r>
      <w:r>
        <w:t>ой</w:t>
      </w:r>
      <w:r w:rsidRPr="00815F25">
        <w:t xml:space="preserve"> </w:t>
      </w:r>
      <w:r>
        <w:t>части</w:t>
      </w:r>
      <w:r w:rsidRPr="00815F25">
        <w:t xml:space="preserve"> </w:t>
      </w:r>
      <w:r>
        <w:t>развиты</w:t>
      </w:r>
      <w:r w:rsidRPr="00815F25">
        <w:t xml:space="preserve"> </w:t>
      </w:r>
      <w:r>
        <w:t>оз</w:t>
      </w:r>
      <w:r w:rsidRPr="00815F25">
        <w:t>е</w:t>
      </w:r>
      <w:r>
        <w:t>рн</w:t>
      </w:r>
      <w:r w:rsidRPr="00815F25">
        <w:t>о-б</w:t>
      </w:r>
      <w:r>
        <w:t>о</w:t>
      </w:r>
      <w:r w:rsidRPr="00815F25">
        <w:t>л</w:t>
      </w:r>
      <w:r>
        <w:t>отные</w:t>
      </w:r>
      <w:r w:rsidRPr="00815F25">
        <w:t xml:space="preserve"> </w:t>
      </w:r>
      <w:r>
        <w:t>отложения</w:t>
      </w:r>
      <w:r w:rsidRPr="00815F25">
        <w:t xml:space="preserve"> </w:t>
      </w:r>
      <w:proofErr w:type="spellStart"/>
      <w:r>
        <w:t>мик</w:t>
      </w:r>
      <w:r w:rsidRPr="00815F25">
        <w:t>ул</w:t>
      </w:r>
      <w:r>
        <w:t>инско</w:t>
      </w:r>
      <w:r w:rsidRPr="00815F25">
        <w:t>г</w:t>
      </w:r>
      <w:r>
        <w:t>о</w:t>
      </w:r>
      <w:proofErr w:type="spellEnd"/>
      <w:r w:rsidRPr="00815F25">
        <w:t xml:space="preserve"> </w:t>
      </w:r>
      <w:r>
        <w:t>воз</w:t>
      </w:r>
      <w:r w:rsidRPr="00815F25">
        <w:t>р</w:t>
      </w:r>
      <w:r>
        <w:t>аст</w:t>
      </w:r>
      <w:r w:rsidRPr="00815F25">
        <w:t>а</w:t>
      </w:r>
      <w:r>
        <w:t>. На</w:t>
      </w:r>
      <w:r w:rsidRPr="00815F25">
        <w:t xml:space="preserve"> </w:t>
      </w:r>
      <w:r>
        <w:t>т</w:t>
      </w:r>
      <w:r w:rsidRPr="00815F25">
        <w:t>о</w:t>
      </w:r>
      <w:r>
        <w:t>й</w:t>
      </w:r>
      <w:r w:rsidRPr="00815F25">
        <w:t xml:space="preserve"> </w:t>
      </w:r>
      <w:r>
        <w:t>же</w:t>
      </w:r>
      <w:r w:rsidRPr="00815F25">
        <w:t xml:space="preserve"> </w:t>
      </w:r>
      <w:r>
        <w:t>т</w:t>
      </w:r>
      <w:r w:rsidRPr="00815F25">
        <w:t>е</w:t>
      </w:r>
      <w:r>
        <w:t>рритории</w:t>
      </w:r>
      <w:r w:rsidRPr="00815F25">
        <w:t xml:space="preserve"> гд</w:t>
      </w:r>
      <w:r>
        <w:t>е</w:t>
      </w:r>
      <w:r w:rsidRPr="00815F25">
        <w:t xml:space="preserve"> </w:t>
      </w:r>
      <w:r>
        <w:t>распр</w:t>
      </w:r>
      <w:r w:rsidRPr="00815F25">
        <w:t>о</w:t>
      </w:r>
      <w:r>
        <w:t>ст</w:t>
      </w:r>
      <w:r w:rsidRPr="00815F25">
        <w:t>р</w:t>
      </w:r>
      <w:r>
        <w:t>анены</w:t>
      </w:r>
      <w:r w:rsidRPr="00815F25">
        <w:t xml:space="preserve"> </w:t>
      </w:r>
      <w:proofErr w:type="spellStart"/>
      <w:r>
        <w:t>мик</w:t>
      </w:r>
      <w:r w:rsidRPr="00815F25">
        <w:t>ул</w:t>
      </w:r>
      <w:r>
        <w:t>инские</w:t>
      </w:r>
      <w:proofErr w:type="spellEnd"/>
      <w:r w:rsidRPr="00815F25">
        <w:t xml:space="preserve"> </w:t>
      </w:r>
      <w:r>
        <w:t>о</w:t>
      </w:r>
      <w:r w:rsidRPr="00815F25">
        <w:t>б</w:t>
      </w:r>
      <w:r>
        <w:t>раз</w:t>
      </w:r>
      <w:r w:rsidRPr="00815F25">
        <w:t>о</w:t>
      </w:r>
      <w:r>
        <w:t>вани</w:t>
      </w:r>
      <w:r w:rsidRPr="00815F25">
        <w:t>я</w:t>
      </w:r>
      <w:r>
        <w:t>,</w:t>
      </w:r>
      <w:r w:rsidRPr="00815F25">
        <w:t xml:space="preserve"> </w:t>
      </w:r>
      <w:r>
        <w:t>но</w:t>
      </w:r>
      <w:r w:rsidRPr="00815F25">
        <w:t xml:space="preserve"> </w:t>
      </w:r>
      <w:r>
        <w:t>на</w:t>
      </w:r>
      <w:r w:rsidRPr="00815F25">
        <w:t xml:space="preserve"> </w:t>
      </w:r>
      <w:r>
        <w:t>неско</w:t>
      </w:r>
      <w:r w:rsidRPr="00815F25">
        <w:t>л</w:t>
      </w:r>
      <w:r>
        <w:t>ько о</w:t>
      </w:r>
      <w:r w:rsidRPr="00815F25">
        <w:t>г</w:t>
      </w:r>
      <w:r>
        <w:t>раниченных</w:t>
      </w:r>
      <w:r w:rsidRPr="00815F25">
        <w:t xml:space="preserve"> </w:t>
      </w:r>
      <w:r>
        <w:t>п</w:t>
      </w:r>
      <w:r w:rsidRPr="00815F25">
        <w:t>л</w:t>
      </w:r>
      <w:r>
        <w:t>о</w:t>
      </w:r>
      <w:r w:rsidRPr="00815F25">
        <w:t>щ</w:t>
      </w:r>
      <w:r>
        <w:t>а</w:t>
      </w:r>
      <w:r w:rsidRPr="00815F25">
        <w:t>д</w:t>
      </w:r>
      <w:r>
        <w:t>я</w:t>
      </w:r>
      <w:r w:rsidRPr="00815F25">
        <w:t>х</w:t>
      </w:r>
      <w:r>
        <w:t>,</w:t>
      </w:r>
      <w:r w:rsidRPr="00815F25">
        <w:t xml:space="preserve"> </w:t>
      </w:r>
      <w:r>
        <w:t>з</w:t>
      </w:r>
      <w:r w:rsidRPr="00815F25">
        <w:t>ал</w:t>
      </w:r>
      <w:r>
        <w:t>е</w:t>
      </w:r>
      <w:r w:rsidRPr="00815F25">
        <w:t>г</w:t>
      </w:r>
      <w:r>
        <w:t>ают</w:t>
      </w:r>
      <w:r w:rsidRPr="00815F25">
        <w:t xml:space="preserve"> </w:t>
      </w:r>
      <w:r>
        <w:t>оз</w:t>
      </w:r>
      <w:r w:rsidRPr="00815F25">
        <w:t>е</w:t>
      </w:r>
      <w:r>
        <w:t>рные</w:t>
      </w:r>
      <w:r w:rsidRPr="00815F25">
        <w:t xml:space="preserve"> </w:t>
      </w:r>
      <w:r>
        <w:t>отложения</w:t>
      </w:r>
      <w:r w:rsidRPr="00815F25">
        <w:t xml:space="preserve"> </w:t>
      </w:r>
      <w:r>
        <w:t>ва</w:t>
      </w:r>
      <w:r w:rsidRPr="00815F25">
        <w:t>лд</w:t>
      </w:r>
      <w:r>
        <w:t>айско</w:t>
      </w:r>
      <w:r w:rsidRPr="00815F25">
        <w:t>г</w:t>
      </w:r>
      <w:r>
        <w:t>о</w:t>
      </w:r>
      <w:r w:rsidRPr="00815F25">
        <w:t xml:space="preserve"> г</w:t>
      </w:r>
      <w:r>
        <w:t>оризонта.</w:t>
      </w:r>
      <w:r w:rsidRPr="00815F25">
        <w:t xml:space="preserve"> </w:t>
      </w:r>
      <w:r>
        <w:t xml:space="preserve">Это </w:t>
      </w:r>
      <w:r w:rsidRPr="00815F25">
        <w:t>гл</w:t>
      </w:r>
      <w:r>
        <w:t>ины</w:t>
      </w:r>
      <w:r w:rsidRPr="00815F25">
        <w:t xml:space="preserve"> </w:t>
      </w:r>
      <w:r>
        <w:t>с</w:t>
      </w:r>
      <w:r w:rsidRPr="00815F25">
        <w:t xml:space="preserve"> </w:t>
      </w:r>
      <w:r>
        <w:t>пр</w:t>
      </w:r>
      <w:r w:rsidRPr="00815F25">
        <w:t>о</w:t>
      </w:r>
      <w:r>
        <w:t>слоями</w:t>
      </w:r>
      <w:r w:rsidRPr="00815F25">
        <w:t xml:space="preserve"> </w:t>
      </w:r>
      <w:r>
        <w:t>песков.</w:t>
      </w:r>
      <w:r w:rsidRPr="00815F25">
        <w:t xml:space="preserve"> </w:t>
      </w:r>
      <w:r>
        <w:t>По</w:t>
      </w:r>
      <w:r w:rsidRPr="00815F25">
        <w:t xml:space="preserve"> </w:t>
      </w:r>
      <w:r>
        <w:t>склонам</w:t>
      </w:r>
      <w:r w:rsidRPr="00815F25">
        <w:t xml:space="preserve"> д</w:t>
      </w:r>
      <w:r>
        <w:t>о</w:t>
      </w:r>
      <w:r w:rsidRPr="00815F25">
        <w:t>л</w:t>
      </w:r>
      <w:r>
        <w:t>ины</w:t>
      </w:r>
      <w:r w:rsidRPr="00815F25">
        <w:t xml:space="preserve"> </w:t>
      </w:r>
      <w:r>
        <w:t>реки</w:t>
      </w:r>
      <w:r w:rsidRPr="00815F25">
        <w:t xml:space="preserve"> </w:t>
      </w:r>
      <w:proofErr w:type="spellStart"/>
      <w:r>
        <w:t>Сен</w:t>
      </w:r>
      <w:r w:rsidR="00D80D74">
        <w:t>ь</w:t>
      </w:r>
      <w:r w:rsidRPr="00815F25">
        <w:t>д</w:t>
      </w:r>
      <w:r>
        <w:t>е</w:t>
      </w:r>
      <w:r w:rsidRPr="00815F25">
        <w:t>г</w:t>
      </w:r>
      <w:r>
        <w:t>а</w:t>
      </w:r>
      <w:proofErr w:type="spellEnd"/>
      <w:r w:rsidRPr="00815F25">
        <w:t xml:space="preserve"> </w:t>
      </w:r>
      <w:r>
        <w:t>з</w:t>
      </w:r>
      <w:r w:rsidRPr="00815F25">
        <w:t>ал</w:t>
      </w:r>
      <w:r>
        <w:t>е</w:t>
      </w:r>
      <w:r w:rsidRPr="00815F25">
        <w:t>г</w:t>
      </w:r>
      <w:r>
        <w:t>ают</w:t>
      </w:r>
      <w:r w:rsidRPr="00815F25">
        <w:t xml:space="preserve"> </w:t>
      </w:r>
      <w:r>
        <w:t>а</w:t>
      </w:r>
      <w:r w:rsidRPr="00815F25">
        <w:t>лл</w:t>
      </w:r>
      <w:r>
        <w:t>ювиа</w:t>
      </w:r>
      <w:r w:rsidRPr="00815F25">
        <w:t>л</w:t>
      </w:r>
      <w:r>
        <w:t>ь</w:t>
      </w:r>
      <w:r w:rsidRPr="00815F25">
        <w:t>н</w:t>
      </w:r>
      <w:r>
        <w:t>ые пески</w:t>
      </w:r>
      <w:r w:rsidRPr="00815F25">
        <w:t xml:space="preserve"> </w:t>
      </w:r>
      <w:r>
        <w:t>над</w:t>
      </w:r>
      <w:r w:rsidRPr="00815F25">
        <w:t>п</w:t>
      </w:r>
      <w:r>
        <w:t>оймен</w:t>
      </w:r>
      <w:r w:rsidRPr="00815F25">
        <w:t>н</w:t>
      </w:r>
      <w:r>
        <w:t>ых</w:t>
      </w:r>
      <w:r w:rsidRPr="00815F25">
        <w:t xml:space="preserve"> </w:t>
      </w:r>
      <w:r>
        <w:t>т</w:t>
      </w:r>
      <w:r w:rsidRPr="00815F25">
        <w:t>е</w:t>
      </w:r>
      <w:r>
        <w:t>ррас,</w:t>
      </w:r>
      <w:r w:rsidRPr="00815F25">
        <w:t xml:space="preserve"> </w:t>
      </w:r>
      <w:r>
        <w:t>пр</w:t>
      </w:r>
      <w:r w:rsidRPr="00815F25">
        <w:t>ед</w:t>
      </w:r>
      <w:r>
        <w:t>ст</w:t>
      </w:r>
      <w:r w:rsidRPr="00815F25">
        <w:t>а</w:t>
      </w:r>
      <w:r>
        <w:t>в</w:t>
      </w:r>
      <w:r w:rsidRPr="00815F25">
        <w:t>л</w:t>
      </w:r>
      <w:r>
        <w:t>ен</w:t>
      </w:r>
      <w:r w:rsidRPr="00815F25">
        <w:t>н</w:t>
      </w:r>
      <w:r>
        <w:t>ые,</w:t>
      </w:r>
      <w:r w:rsidRPr="00815F25">
        <w:t xml:space="preserve"> </w:t>
      </w:r>
      <w:r>
        <w:t>пр</w:t>
      </w:r>
      <w:r w:rsidRPr="00815F25">
        <w:t>е</w:t>
      </w:r>
      <w:r>
        <w:t>им</w:t>
      </w:r>
      <w:r w:rsidRPr="00815F25">
        <w:t>ущ</w:t>
      </w:r>
      <w:r>
        <w:t>ествен</w:t>
      </w:r>
      <w:r w:rsidRPr="00815F25">
        <w:t>н</w:t>
      </w:r>
      <w:r>
        <w:t>о,</w:t>
      </w:r>
      <w:r w:rsidRPr="00815F25">
        <w:t xml:space="preserve"> </w:t>
      </w:r>
      <w:r>
        <w:t>песком м</w:t>
      </w:r>
      <w:r w:rsidRPr="00815F25">
        <w:t>ел</w:t>
      </w:r>
      <w:r>
        <w:t>к</w:t>
      </w:r>
      <w:r w:rsidRPr="00815F25">
        <w:t>о</w:t>
      </w:r>
      <w:r>
        <w:t>з</w:t>
      </w:r>
      <w:r w:rsidRPr="00815F25">
        <w:t>е</w:t>
      </w:r>
      <w:r>
        <w:t>рнистым,</w:t>
      </w:r>
      <w:r w:rsidRPr="00815F25">
        <w:t xml:space="preserve"> </w:t>
      </w:r>
      <w:r>
        <w:t>квар</w:t>
      </w:r>
      <w:r w:rsidRPr="00815F25">
        <w:t>ц</w:t>
      </w:r>
      <w:r>
        <w:t>евым.</w:t>
      </w:r>
      <w:r w:rsidRPr="00815F25">
        <w:t xml:space="preserve"> </w:t>
      </w:r>
      <w:r>
        <w:t>От</w:t>
      </w:r>
      <w:r w:rsidRPr="00815F25">
        <w:t>л</w:t>
      </w:r>
      <w:r>
        <w:t>ожения</w:t>
      </w:r>
      <w:r w:rsidRPr="00815F25">
        <w:t xml:space="preserve"> </w:t>
      </w:r>
      <w:r>
        <w:t>на</w:t>
      </w:r>
      <w:r w:rsidRPr="00815F25">
        <w:t xml:space="preserve"> </w:t>
      </w:r>
      <w:r>
        <w:t>отдель</w:t>
      </w:r>
      <w:r w:rsidRPr="00815F25">
        <w:t>н</w:t>
      </w:r>
      <w:r>
        <w:t>ых</w:t>
      </w:r>
      <w:r w:rsidRPr="00815F25">
        <w:t xml:space="preserve"> у</w:t>
      </w:r>
      <w:r>
        <w:t>частк</w:t>
      </w:r>
      <w:r w:rsidRPr="00815F25">
        <w:t>а</w:t>
      </w:r>
      <w:r>
        <w:t>х</w:t>
      </w:r>
      <w:r w:rsidRPr="00815F25">
        <w:t xml:space="preserve"> </w:t>
      </w:r>
      <w:r>
        <w:t>слож</w:t>
      </w:r>
      <w:r w:rsidRPr="00815F25">
        <w:t>е</w:t>
      </w:r>
      <w:r>
        <w:t>ны</w:t>
      </w:r>
      <w:r w:rsidRPr="00815F25">
        <w:t xml:space="preserve"> гл</w:t>
      </w:r>
      <w:r>
        <w:t>инами</w:t>
      </w:r>
      <w:r w:rsidRPr="00815F25">
        <w:t xml:space="preserve"> </w:t>
      </w:r>
      <w:r>
        <w:t>и с</w:t>
      </w:r>
      <w:r w:rsidRPr="00815F25">
        <w:t>угл</w:t>
      </w:r>
      <w:r>
        <w:t>инками.</w:t>
      </w:r>
      <w:r w:rsidRPr="00815F25">
        <w:t xml:space="preserve"> </w:t>
      </w:r>
      <w:r>
        <w:t>Пески</w:t>
      </w:r>
      <w:r w:rsidRPr="00815F25">
        <w:t xml:space="preserve"> </w:t>
      </w:r>
      <w:r>
        <w:t>т</w:t>
      </w:r>
      <w:r w:rsidRPr="00815F25">
        <w:t>е</w:t>
      </w:r>
      <w:r>
        <w:t>ррас,</w:t>
      </w:r>
      <w:r w:rsidRPr="00815F25">
        <w:t xml:space="preserve"> </w:t>
      </w:r>
      <w:r>
        <w:t>к</w:t>
      </w:r>
      <w:r w:rsidRPr="00815F25">
        <w:t>а</w:t>
      </w:r>
      <w:r>
        <w:t>к</w:t>
      </w:r>
      <w:r w:rsidRPr="00815F25">
        <w:t xml:space="preserve"> </w:t>
      </w:r>
      <w:r>
        <w:t>пр</w:t>
      </w:r>
      <w:r w:rsidRPr="00815F25">
        <w:t>а</w:t>
      </w:r>
      <w:r>
        <w:t>ви</w:t>
      </w:r>
      <w:r w:rsidRPr="00815F25">
        <w:t>л</w:t>
      </w:r>
      <w:r>
        <w:t>о,</w:t>
      </w:r>
      <w:r w:rsidRPr="00815F25">
        <w:t xml:space="preserve"> </w:t>
      </w:r>
      <w:r>
        <w:t>яв</w:t>
      </w:r>
      <w:r w:rsidRPr="00815F25">
        <w:t>л</w:t>
      </w:r>
      <w:r>
        <w:t>яются</w:t>
      </w:r>
      <w:r w:rsidRPr="00815F25">
        <w:t xml:space="preserve"> </w:t>
      </w:r>
      <w:r>
        <w:t>о</w:t>
      </w:r>
      <w:r w:rsidRPr="00815F25">
        <w:t>б</w:t>
      </w:r>
      <w:r>
        <w:t>ъектом</w:t>
      </w:r>
      <w:r w:rsidRPr="00815F25">
        <w:t xml:space="preserve"> </w:t>
      </w:r>
      <w:r>
        <w:t>поисков</w:t>
      </w:r>
      <w:r w:rsidRPr="00815F25">
        <w:t xml:space="preserve"> </w:t>
      </w:r>
      <w:r>
        <w:t>м</w:t>
      </w:r>
      <w:r w:rsidRPr="00815F25">
        <w:t>е</w:t>
      </w:r>
      <w:r>
        <w:t>ст</w:t>
      </w:r>
      <w:r w:rsidRPr="00815F25">
        <w:t>о</w:t>
      </w:r>
      <w:r>
        <w:t xml:space="preserve">рождений </w:t>
      </w:r>
      <w:r w:rsidRPr="00815F25">
        <w:t>ф</w:t>
      </w:r>
      <w:r>
        <w:t>орм</w:t>
      </w:r>
      <w:r w:rsidRPr="00815F25">
        <w:t>о</w:t>
      </w:r>
      <w:r>
        <w:t>воч</w:t>
      </w:r>
      <w:r w:rsidRPr="00815F25">
        <w:t>н</w:t>
      </w:r>
      <w:r>
        <w:t>ых</w:t>
      </w:r>
      <w:r w:rsidRPr="00815F25">
        <w:t xml:space="preserve"> </w:t>
      </w:r>
      <w:r>
        <w:t>и</w:t>
      </w:r>
      <w:r w:rsidRPr="00815F25">
        <w:t xml:space="preserve"> </w:t>
      </w:r>
      <w:r>
        <w:t>ст</w:t>
      </w:r>
      <w:r w:rsidRPr="00815F25">
        <w:t>е</w:t>
      </w:r>
      <w:r>
        <w:t>к</w:t>
      </w:r>
      <w:r w:rsidRPr="00815F25">
        <w:t>ол</w:t>
      </w:r>
      <w:r>
        <w:t>ь</w:t>
      </w:r>
      <w:r w:rsidRPr="00815F25">
        <w:t>н</w:t>
      </w:r>
      <w:r>
        <w:t>ых</w:t>
      </w:r>
      <w:r w:rsidRPr="00815F25">
        <w:t xml:space="preserve"> </w:t>
      </w:r>
      <w:r>
        <w:t>песков,</w:t>
      </w:r>
      <w:r w:rsidRPr="00815F25">
        <w:t xml:space="preserve"> </w:t>
      </w:r>
      <w:r>
        <w:t>квар</w:t>
      </w:r>
      <w:r w:rsidRPr="00815F25">
        <w:t>ц</w:t>
      </w:r>
      <w:r>
        <w:t>евы</w:t>
      </w:r>
      <w:r w:rsidRPr="00815F25">
        <w:t>х</w:t>
      </w:r>
      <w:r>
        <w:t>,</w:t>
      </w:r>
      <w:r w:rsidRPr="00815F25">
        <w:t xml:space="preserve"> </w:t>
      </w:r>
      <w:r>
        <w:t>а</w:t>
      </w:r>
      <w:r w:rsidRPr="00815F25">
        <w:t xml:space="preserve"> гл</w:t>
      </w:r>
      <w:r>
        <w:t>ины</w:t>
      </w:r>
      <w:r w:rsidRPr="00815F25">
        <w:t xml:space="preserve"> </w:t>
      </w:r>
      <w:r>
        <w:t>и</w:t>
      </w:r>
      <w:r w:rsidRPr="00815F25">
        <w:t xml:space="preserve"> </w:t>
      </w:r>
      <w:r>
        <w:lastRenderedPageBreak/>
        <w:t>с</w:t>
      </w:r>
      <w:r w:rsidRPr="00815F25">
        <w:t>угл</w:t>
      </w:r>
      <w:r>
        <w:t>инки</w:t>
      </w:r>
      <w:r w:rsidRPr="00815F25">
        <w:t xml:space="preserve"> </w:t>
      </w:r>
      <w:r>
        <w:t>яв</w:t>
      </w:r>
      <w:r w:rsidRPr="00815F25">
        <w:t>л</w:t>
      </w:r>
      <w:r>
        <w:t>яются</w:t>
      </w:r>
      <w:r w:rsidRPr="00815F25">
        <w:t xml:space="preserve"> х</w:t>
      </w:r>
      <w:r>
        <w:t>орошим сырьем</w:t>
      </w:r>
      <w:r w:rsidRPr="00815F25">
        <w:t xml:space="preserve"> дл</w:t>
      </w:r>
      <w:r>
        <w:t>я</w:t>
      </w:r>
      <w:r w:rsidRPr="00815F25">
        <w:t xml:space="preserve"> </w:t>
      </w:r>
      <w:r>
        <w:t>пр</w:t>
      </w:r>
      <w:r w:rsidRPr="00815F25">
        <w:t>о</w:t>
      </w:r>
      <w:r>
        <w:t>изво</w:t>
      </w:r>
      <w:r w:rsidRPr="00815F25">
        <w:t>д</w:t>
      </w:r>
      <w:r>
        <w:t>ства</w:t>
      </w:r>
      <w:r w:rsidRPr="00815F25">
        <w:t xml:space="preserve"> </w:t>
      </w:r>
      <w:r>
        <w:t>песка</w:t>
      </w:r>
      <w:r w:rsidRPr="00815F25">
        <w:t xml:space="preserve"> </w:t>
      </w:r>
      <w:r>
        <w:t>и</w:t>
      </w:r>
      <w:r w:rsidRPr="00815F25">
        <w:t xml:space="preserve"> </w:t>
      </w:r>
      <w:r>
        <w:t>к</w:t>
      </w:r>
      <w:r w:rsidRPr="00815F25">
        <w:t>е</w:t>
      </w:r>
      <w:r>
        <w:t>рамзита.</w:t>
      </w:r>
      <w:r w:rsidRPr="00815F25">
        <w:t xml:space="preserve"> </w:t>
      </w:r>
      <w:r>
        <w:t>К</w:t>
      </w:r>
      <w:r w:rsidRPr="00815F25">
        <w:t xml:space="preserve"> </w:t>
      </w:r>
      <w:r>
        <w:t>ним</w:t>
      </w:r>
      <w:r w:rsidRPr="00815F25">
        <w:t xml:space="preserve"> </w:t>
      </w:r>
      <w:r>
        <w:t>при</w:t>
      </w:r>
      <w:r w:rsidRPr="00815F25">
        <w:t>у</w:t>
      </w:r>
      <w:r>
        <w:t>рочена</w:t>
      </w:r>
      <w:r w:rsidRPr="00815F25">
        <w:t xml:space="preserve"> д</w:t>
      </w:r>
      <w:r>
        <w:t>ост</w:t>
      </w:r>
      <w:r w:rsidRPr="00815F25">
        <w:t>а</w:t>
      </w:r>
      <w:r>
        <w:t>т</w:t>
      </w:r>
      <w:r w:rsidRPr="00815F25">
        <w:t>о</w:t>
      </w:r>
      <w:r>
        <w:t>ч</w:t>
      </w:r>
      <w:r w:rsidRPr="00815F25">
        <w:t>н</w:t>
      </w:r>
      <w:r>
        <w:t>о</w:t>
      </w:r>
      <w:r w:rsidRPr="00815F25">
        <w:t xml:space="preserve"> б</w:t>
      </w:r>
      <w:r>
        <w:t>о</w:t>
      </w:r>
      <w:r w:rsidRPr="00815F25">
        <w:t>л</w:t>
      </w:r>
      <w:r>
        <w:t xml:space="preserve">ьшая </w:t>
      </w:r>
      <w:r w:rsidRPr="00815F25">
        <w:t>г</w:t>
      </w:r>
      <w:r>
        <w:t>р</w:t>
      </w:r>
      <w:r w:rsidRPr="00815F25">
        <w:t>у</w:t>
      </w:r>
      <w:r>
        <w:t>п</w:t>
      </w:r>
      <w:r w:rsidRPr="00815F25">
        <w:t>п</w:t>
      </w:r>
      <w:r>
        <w:t>а мест</w:t>
      </w:r>
      <w:r w:rsidRPr="00815F25">
        <w:t>о</w:t>
      </w:r>
      <w:r>
        <w:t xml:space="preserve">рождений песка и </w:t>
      </w:r>
      <w:r w:rsidRPr="00815F25">
        <w:t>гл</w:t>
      </w:r>
      <w:r>
        <w:t>ин.</w:t>
      </w:r>
    </w:p>
    <w:p w14:paraId="009872FE" w14:textId="77777777" w:rsidR="00815F25" w:rsidRDefault="00815F25" w:rsidP="00815F25">
      <w:pPr>
        <w:ind w:firstLine="709"/>
        <w:jc w:val="both"/>
      </w:pPr>
      <w:r>
        <w:t>Соврем</w:t>
      </w:r>
      <w:r w:rsidRPr="00815F25">
        <w:t>е</w:t>
      </w:r>
      <w:r>
        <w:t>н</w:t>
      </w:r>
      <w:r w:rsidRPr="00815F25">
        <w:t>н</w:t>
      </w:r>
      <w:r>
        <w:t>ые</w:t>
      </w:r>
      <w:r w:rsidRPr="00815F25">
        <w:t xml:space="preserve"> </w:t>
      </w:r>
      <w:r>
        <w:t>отложения</w:t>
      </w:r>
      <w:r w:rsidRPr="00815F25">
        <w:t xml:space="preserve"> </w:t>
      </w:r>
      <w:r>
        <w:t>пр</w:t>
      </w:r>
      <w:r w:rsidRPr="00815F25">
        <w:t>ед</w:t>
      </w:r>
      <w:r>
        <w:t>ст</w:t>
      </w:r>
      <w:r w:rsidRPr="00815F25">
        <w:t>а</w:t>
      </w:r>
      <w:r>
        <w:t>в</w:t>
      </w:r>
      <w:r w:rsidRPr="00815F25">
        <w:t>л</w:t>
      </w:r>
      <w:r>
        <w:t>ены</w:t>
      </w:r>
      <w:r w:rsidRPr="00815F25">
        <w:t xml:space="preserve"> </w:t>
      </w:r>
      <w:r>
        <w:t>оз</w:t>
      </w:r>
      <w:r w:rsidRPr="00815F25">
        <w:t>е</w:t>
      </w:r>
      <w:r>
        <w:t>рн</w:t>
      </w:r>
      <w:r w:rsidRPr="00815F25">
        <w:t>о-б</w:t>
      </w:r>
      <w:r>
        <w:t>о</w:t>
      </w:r>
      <w:r w:rsidRPr="00815F25">
        <w:t>л</w:t>
      </w:r>
      <w:r>
        <w:t>отными,</w:t>
      </w:r>
      <w:r w:rsidRPr="00815F25">
        <w:t xml:space="preserve"> </w:t>
      </w:r>
      <w:r>
        <w:t>оз</w:t>
      </w:r>
      <w:r w:rsidRPr="00815F25">
        <w:t>е</w:t>
      </w:r>
      <w:r>
        <w:t>рными,</w:t>
      </w:r>
      <w:r w:rsidRPr="00815F25">
        <w:t xml:space="preserve"> б</w:t>
      </w:r>
      <w:r>
        <w:t>о</w:t>
      </w:r>
      <w:r w:rsidRPr="00815F25">
        <w:t>л</w:t>
      </w:r>
      <w:r>
        <w:t>отными и</w:t>
      </w:r>
      <w:r w:rsidRPr="00815F25">
        <w:t xml:space="preserve"> </w:t>
      </w:r>
      <w:r>
        <w:t>а</w:t>
      </w:r>
      <w:r w:rsidRPr="00815F25">
        <w:t>лл</w:t>
      </w:r>
      <w:r>
        <w:t>ювиа</w:t>
      </w:r>
      <w:r w:rsidRPr="00815F25">
        <w:t>л</w:t>
      </w:r>
      <w:r>
        <w:t>ь</w:t>
      </w:r>
      <w:r w:rsidRPr="00815F25">
        <w:t>н</w:t>
      </w:r>
      <w:r>
        <w:t>ыми</w:t>
      </w:r>
      <w:r w:rsidRPr="00815F25">
        <w:t xml:space="preserve"> </w:t>
      </w:r>
      <w:r>
        <w:t>отложени</w:t>
      </w:r>
      <w:r w:rsidRPr="00815F25">
        <w:t>я</w:t>
      </w:r>
      <w:r>
        <w:t>ми</w:t>
      </w:r>
      <w:r w:rsidRPr="00815F25">
        <w:t xml:space="preserve"> </w:t>
      </w:r>
      <w:r>
        <w:t>высоких</w:t>
      </w:r>
      <w:r w:rsidRPr="00815F25">
        <w:t xml:space="preserve"> </w:t>
      </w:r>
      <w:r>
        <w:t>и</w:t>
      </w:r>
      <w:r w:rsidRPr="00815F25">
        <w:t xml:space="preserve"> </w:t>
      </w:r>
      <w:r>
        <w:t>низких</w:t>
      </w:r>
      <w:r w:rsidRPr="00815F25">
        <w:t xml:space="preserve"> </w:t>
      </w:r>
      <w:r>
        <w:t>пойм</w:t>
      </w:r>
      <w:r w:rsidRPr="00815F25">
        <w:t xml:space="preserve"> </w:t>
      </w:r>
      <w:r>
        <w:t>рек</w:t>
      </w:r>
      <w:r w:rsidRPr="00815F25">
        <w:t xml:space="preserve"> </w:t>
      </w:r>
      <w:r>
        <w:t>и</w:t>
      </w:r>
      <w:r w:rsidRPr="00815F25">
        <w:t xml:space="preserve"> </w:t>
      </w:r>
      <w:r>
        <w:t>р</w:t>
      </w:r>
      <w:r w:rsidRPr="00815F25">
        <w:t>у</w:t>
      </w:r>
      <w:r>
        <w:t>словыми</w:t>
      </w:r>
      <w:r w:rsidRPr="00815F25">
        <w:t xml:space="preserve"> </w:t>
      </w:r>
      <w:r>
        <w:t>оса</w:t>
      </w:r>
      <w:r w:rsidRPr="00815F25">
        <w:t>д</w:t>
      </w:r>
      <w:r>
        <w:t>к</w:t>
      </w:r>
      <w:r w:rsidRPr="00815F25">
        <w:t>а</w:t>
      </w:r>
      <w:r>
        <w:t>ми. Наибо</w:t>
      </w:r>
      <w:r w:rsidRPr="00815F25">
        <w:t>л</w:t>
      </w:r>
      <w:r>
        <w:t>ьший</w:t>
      </w:r>
      <w:r w:rsidRPr="00815F25">
        <w:t xml:space="preserve"> </w:t>
      </w:r>
      <w:r>
        <w:t>интерес,</w:t>
      </w:r>
      <w:r w:rsidRPr="00815F25">
        <w:t xml:space="preserve"> </w:t>
      </w:r>
      <w:r>
        <w:t>к</w:t>
      </w:r>
      <w:r w:rsidRPr="00815F25">
        <w:t>а</w:t>
      </w:r>
      <w:r>
        <w:t>к</w:t>
      </w:r>
      <w:r w:rsidRPr="00815F25">
        <w:t xml:space="preserve"> </w:t>
      </w:r>
      <w:r>
        <w:t>о</w:t>
      </w:r>
      <w:r w:rsidRPr="00815F25">
        <w:t>б</w:t>
      </w:r>
      <w:r>
        <w:t>ъекты</w:t>
      </w:r>
      <w:r w:rsidRPr="00815F25">
        <w:t xml:space="preserve"> </w:t>
      </w:r>
      <w:r>
        <w:t>поисков,</w:t>
      </w:r>
      <w:r w:rsidRPr="00815F25">
        <w:t xml:space="preserve"> </w:t>
      </w:r>
      <w:r>
        <w:t>пр</w:t>
      </w:r>
      <w:r w:rsidRPr="00815F25">
        <w:t>ед</w:t>
      </w:r>
      <w:r>
        <w:t>ст</w:t>
      </w:r>
      <w:r w:rsidRPr="00815F25">
        <w:t>а</w:t>
      </w:r>
      <w:r>
        <w:t>в</w:t>
      </w:r>
      <w:r w:rsidRPr="00815F25">
        <w:t>л</w:t>
      </w:r>
      <w:r>
        <w:t>яют</w:t>
      </w:r>
      <w:r w:rsidRPr="00815F25">
        <w:t xml:space="preserve"> </w:t>
      </w:r>
      <w:r>
        <w:t>оз</w:t>
      </w:r>
      <w:r w:rsidRPr="00815F25">
        <w:t>е</w:t>
      </w:r>
      <w:r>
        <w:t>рные</w:t>
      </w:r>
      <w:r w:rsidRPr="00815F25">
        <w:t xml:space="preserve"> гл</w:t>
      </w:r>
      <w:r>
        <w:t>ины,</w:t>
      </w:r>
      <w:r w:rsidRPr="00815F25">
        <w:t xml:space="preserve"> б</w:t>
      </w:r>
      <w:r>
        <w:t>о</w:t>
      </w:r>
      <w:r w:rsidRPr="00815F25">
        <w:t>л</w:t>
      </w:r>
      <w:r>
        <w:t>отные т</w:t>
      </w:r>
      <w:r w:rsidRPr="00815F25">
        <w:t>о</w:t>
      </w:r>
      <w:r>
        <w:t>р</w:t>
      </w:r>
      <w:r w:rsidRPr="00815F25">
        <w:t>ф</w:t>
      </w:r>
      <w:r>
        <w:t>я</w:t>
      </w:r>
      <w:r w:rsidRPr="00815F25">
        <w:t>н</w:t>
      </w:r>
      <w:r>
        <w:t>ики</w:t>
      </w:r>
      <w:r w:rsidRPr="00815F25">
        <w:t xml:space="preserve"> </w:t>
      </w:r>
      <w:r>
        <w:t>и</w:t>
      </w:r>
      <w:r w:rsidRPr="00815F25">
        <w:t xml:space="preserve"> </w:t>
      </w:r>
      <w:r>
        <w:t>а</w:t>
      </w:r>
      <w:r w:rsidRPr="00815F25">
        <w:t>лл</w:t>
      </w:r>
      <w:r>
        <w:t>ювиа</w:t>
      </w:r>
      <w:r w:rsidRPr="00815F25">
        <w:t>л</w:t>
      </w:r>
      <w:r>
        <w:t>ь</w:t>
      </w:r>
      <w:r w:rsidRPr="00815F25">
        <w:t>н</w:t>
      </w:r>
      <w:r>
        <w:t>ые</w:t>
      </w:r>
      <w:r w:rsidRPr="00815F25">
        <w:t xml:space="preserve"> </w:t>
      </w:r>
      <w:r>
        <w:t>пески.</w:t>
      </w:r>
      <w:r w:rsidRPr="00815F25">
        <w:t xml:space="preserve"> </w:t>
      </w:r>
      <w:r>
        <w:t>К</w:t>
      </w:r>
      <w:r w:rsidRPr="00815F25">
        <w:t xml:space="preserve"> </w:t>
      </w:r>
      <w:r>
        <w:t>п</w:t>
      </w:r>
      <w:r w:rsidRPr="00815F25">
        <w:t>л</w:t>
      </w:r>
      <w:r>
        <w:t>о</w:t>
      </w:r>
      <w:r w:rsidRPr="00815F25">
        <w:t>щ</w:t>
      </w:r>
      <w:r>
        <w:t>а</w:t>
      </w:r>
      <w:r w:rsidRPr="00815F25">
        <w:t>д</w:t>
      </w:r>
      <w:r>
        <w:t>ям</w:t>
      </w:r>
      <w:r w:rsidRPr="00815F25">
        <w:t xml:space="preserve"> </w:t>
      </w:r>
      <w:r>
        <w:t>развития</w:t>
      </w:r>
      <w:r w:rsidRPr="00815F25">
        <w:t xml:space="preserve"> </w:t>
      </w:r>
      <w:r>
        <w:t>этих</w:t>
      </w:r>
      <w:r w:rsidRPr="00815F25">
        <w:t xml:space="preserve"> </w:t>
      </w:r>
      <w:r>
        <w:t>от</w:t>
      </w:r>
      <w:r w:rsidRPr="00815F25">
        <w:t>л</w:t>
      </w:r>
      <w:r>
        <w:t>ожений</w:t>
      </w:r>
      <w:r w:rsidRPr="00815F25">
        <w:t xml:space="preserve"> </w:t>
      </w:r>
      <w:r>
        <w:t>при</w:t>
      </w:r>
      <w:r w:rsidRPr="00815F25">
        <w:t>у</w:t>
      </w:r>
      <w:r>
        <w:t>рочены соответств</w:t>
      </w:r>
      <w:r w:rsidRPr="00815F25">
        <w:t>у</w:t>
      </w:r>
      <w:r>
        <w:t>ющие м</w:t>
      </w:r>
      <w:r w:rsidRPr="00815F25">
        <w:t>е</w:t>
      </w:r>
      <w:r>
        <w:t>ст</w:t>
      </w:r>
      <w:r w:rsidRPr="00815F25">
        <w:t>о</w:t>
      </w:r>
      <w:r>
        <w:t>рождения.</w:t>
      </w:r>
    </w:p>
    <w:p w14:paraId="73801C96" w14:textId="77777777" w:rsidR="00815F25" w:rsidRPr="00815F25" w:rsidRDefault="00815F25" w:rsidP="00815F25">
      <w:pPr>
        <w:ind w:firstLine="709"/>
        <w:jc w:val="both"/>
      </w:pPr>
      <w:r>
        <w:t>В</w:t>
      </w:r>
      <w:r w:rsidRPr="00815F25">
        <w:t xml:space="preserve"> </w:t>
      </w:r>
      <w:r>
        <w:t>Нико</w:t>
      </w:r>
      <w:r w:rsidRPr="00815F25">
        <w:t>л</w:t>
      </w:r>
      <w:r>
        <w:t>ьском</w:t>
      </w:r>
      <w:r w:rsidRPr="00815F25">
        <w:t xml:space="preserve"> </w:t>
      </w:r>
      <w:r>
        <w:t>се</w:t>
      </w:r>
      <w:r w:rsidRPr="00815F25">
        <w:t>л</w:t>
      </w:r>
      <w:r>
        <w:t>ьском</w:t>
      </w:r>
      <w:r w:rsidRPr="00815F25">
        <w:t xml:space="preserve"> </w:t>
      </w:r>
      <w:r>
        <w:t>пос</w:t>
      </w:r>
      <w:r w:rsidRPr="00815F25">
        <w:t>ел</w:t>
      </w:r>
      <w:r>
        <w:t>ении</w:t>
      </w:r>
      <w:r w:rsidRPr="00815F25">
        <w:t xml:space="preserve"> </w:t>
      </w:r>
      <w:r>
        <w:t>выя</w:t>
      </w:r>
      <w:r w:rsidRPr="00815F25">
        <w:t>вл</w:t>
      </w:r>
      <w:r>
        <w:t>ены</w:t>
      </w:r>
      <w:r w:rsidRPr="00815F25">
        <w:t xml:space="preserve"> </w:t>
      </w:r>
      <w:r>
        <w:t>м</w:t>
      </w:r>
      <w:r w:rsidRPr="00815F25">
        <w:t>е</w:t>
      </w:r>
      <w:r>
        <w:t>ст</w:t>
      </w:r>
      <w:r w:rsidRPr="00815F25">
        <w:t>о</w:t>
      </w:r>
      <w:r>
        <w:t>рождения</w:t>
      </w:r>
      <w:r w:rsidRPr="00815F25">
        <w:t xml:space="preserve"> </w:t>
      </w:r>
      <w:r>
        <w:t>ст</w:t>
      </w:r>
      <w:r w:rsidRPr="00815F25">
        <w:t>р</w:t>
      </w:r>
      <w:r>
        <w:t>оите</w:t>
      </w:r>
      <w:r w:rsidRPr="00815F25">
        <w:t>л</w:t>
      </w:r>
      <w:r>
        <w:t>ь</w:t>
      </w:r>
      <w:r w:rsidRPr="00815F25">
        <w:t>н</w:t>
      </w:r>
      <w:r>
        <w:t>ых м</w:t>
      </w:r>
      <w:r w:rsidRPr="00815F25">
        <w:t>а</w:t>
      </w:r>
      <w:r>
        <w:t>т</w:t>
      </w:r>
      <w:r w:rsidRPr="00815F25">
        <w:t>е</w:t>
      </w:r>
      <w:r>
        <w:t>риа</w:t>
      </w:r>
      <w:r w:rsidRPr="00815F25">
        <w:t>л</w:t>
      </w:r>
      <w:r>
        <w:t>ов</w:t>
      </w:r>
      <w:r w:rsidRPr="00815F25">
        <w:t xml:space="preserve"> </w:t>
      </w:r>
      <w:r>
        <w:t>и</w:t>
      </w:r>
      <w:r w:rsidRPr="00815F25">
        <w:t xml:space="preserve"> </w:t>
      </w:r>
      <w:r>
        <w:t>т</w:t>
      </w:r>
      <w:r w:rsidRPr="00815F25">
        <w:t>о</w:t>
      </w:r>
      <w:r>
        <w:t>р</w:t>
      </w:r>
      <w:r w:rsidRPr="00815F25">
        <w:t>ф</w:t>
      </w:r>
      <w:r>
        <w:t>а.</w:t>
      </w:r>
      <w:r w:rsidRPr="00815F25">
        <w:t xml:space="preserve"> </w:t>
      </w:r>
      <w:r>
        <w:t>Все</w:t>
      </w:r>
      <w:r w:rsidRPr="00815F25">
        <w:t xml:space="preserve"> </w:t>
      </w:r>
      <w:r>
        <w:t>известные</w:t>
      </w:r>
      <w:r w:rsidRPr="00815F25">
        <w:t xml:space="preserve"> </w:t>
      </w:r>
      <w:r>
        <w:t>м</w:t>
      </w:r>
      <w:r w:rsidRPr="00815F25">
        <w:t>е</w:t>
      </w:r>
      <w:r>
        <w:t>ст</w:t>
      </w:r>
      <w:r w:rsidRPr="00815F25">
        <w:t>о</w:t>
      </w:r>
      <w:r>
        <w:t>рождения</w:t>
      </w:r>
      <w:r w:rsidRPr="00815F25">
        <w:t xml:space="preserve"> </w:t>
      </w:r>
      <w:r>
        <w:t>на</w:t>
      </w:r>
      <w:r w:rsidRPr="00815F25">
        <w:t>х</w:t>
      </w:r>
      <w:r>
        <w:t>о</w:t>
      </w:r>
      <w:r w:rsidRPr="00815F25">
        <w:t>д</w:t>
      </w:r>
      <w:r>
        <w:t>ятся</w:t>
      </w:r>
      <w:r w:rsidRPr="00815F25">
        <w:t xml:space="preserve"> </w:t>
      </w:r>
      <w:r>
        <w:t>в</w:t>
      </w:r>
      <w:r w:rsidRPr="00815F25">
        <w:t xml:space="preserve"> </w:t>
      </w:r>
      <w:r>
        <w:t>четвертич</w:t>
      </w:r>
      <w:r w:rsidRPr="00815F25">
        <w:t>н</w:t>
      </w:r>
      <w:r>
        <w:t>ых отложени</w:t>
      </w:r>
      <w:r w:rsidRPr="00815F25">
        <w:t>ях</w:t>
      </w:r>
      <w:r>
        <w:t>. В Нико</w:t>
      </w:r>
      <w:r w:rsidRPr="00815F25">
        <w:t>л</w:t>
      </w:r>
      <w:r>
        <w:t>ьском се</w:t>
      </w:r>
      <w:r w:rsidRPr="00815F25">
        <w:t>л</w:t>
      </w:r>
      <w:r>
        <w:t>ьском пос</w:t>
      </w:r>
      <w:r w:rsidRPr="00815F25">
        <w:t>ел</w:t>
      </w:r>
      <w:r>
        <w:t>ении выяв</w:t>
      </w:r>
      <w:r w:rsidRPr="00815F25">
        <w:t>л</w:t>
      </w:r>
      <w:r>
        <w:t>ены след</w:t>
      </w:r>
      <w:r w:rsidRPr="00815F25">
        <w:t>у</w:t>
      </w:r>
      <w:r>
        <w:t>ющие</w:t>
      </w:r>
      <w:r w:rsidRPr="00815F25">
        <w:t xml:space="preserve"> </w:t>
      </w:r>
      <w:r>
        <w:t>м</w:t>
      </w:r>
      <w:r w:rsidRPr="00815F25">
        <w:t>е</w:t>
      </w:r>
      <w:r>
        <w:t>ст</w:t>
      </w:r>
      <w:r w:rsidRPr="00815F25">
        <w:t>о</w:t>
      </w:r>
      <w:r>
        <w:t>рождения:</w:t>
      </w:r>
    </w:p>
    <w:p w14:paraId="14D5AE0B" w14:textId="77777777" w:rsidR="00815F25" w:rsidRPr="00815F25" w:rsidRDefault="00815F25" w:rsidP="00815F25">
      <w:pPr>
        <w:ind w:firstLine="709"/>
        <w:jc w:val="both"/>
      </w:pPr>
    </w:p>
    <w:p w14:paraId="64828B46" w14:textId="77777777" w:rsidR="00815F25" w:rsidRDefault="00815F25" w:rsidP="00815F25">
      <w:pPr>
        <w:ind w:firstLine="709"/>
        <w:jc w:val="both"/>
      </w:pPr>
      <w:r>
        <w:t>а)</w:t>
      </w:r>
      <w:r w:rsidRPr="00815F25">
        <w:t xml:space="preserve"> гл</w:t>
      </w:r>
      <w:r>
        <w:t>ины</w:t>
      </w:r>
      <w:r w:rsidRPr="00815F25">
        <w:t xml:space="preserve"> </w:t>
      </w:r>
      <w:r>
        <w:t>и</w:t>
      </w:r>
      <w:r w:rsidRPr="00815F25">
        <w:t xml:space="preserve"> </w:t>
      </w:r>
      <w:r>
        <w:t>с</w:t>
      </w:r>
      <w:r w:rsidRPr="00815F25">
        <w:t>угл</w:t>
      </w:r>
      <w:r>
        <w:t>инки</w:t>
      </w:r>
      <w:r w:rsidRPr="00815F25">
        <w:t xml:space="preserve"> дл</w:t>
      </w:r>
      <w:r>
        <w:t>я</w:t>
      </w:r>
      <w:r w:rsidRPr="00815F25">
        <w:t xml:space="preserve"> </w:t>
      </w:r>
      <w:r>
        <w:t>пр</w:t>
      </w:r>
      <w:r w:rsidRPr="00815F25">
        <w:t>о</w:t>
      </w:r>
      <w:r>
        <w:t>изво</w:t>
      </w:r>
      <w:r w:rsidRPr="00815F25">
        <w:t>д</w:t>
      </w:r>
      <w:r>
        <w:t>ства</w:t>
      </w:r>
      <w:r w:rsidRPr="00815F25">
        <w:t xml:space="preserve"> </w:t>
      </w:r>
      <w:r>
        <w:t>к</w:t>
      </w:r>
      <w:r w:rsidRPr="00815F25">
        <w:t>е</w:t>
      </w:r>
      <w:r>
        <w:t>рамическо</w:t>
      </w:r>
      <w:r w:rsidRPr="00815F25">
        <w:t>г</w:t>
      </w:r>
      <w:r>
        <w:t>о</w:t>
      </w:r>
      <w:r w:rsidRPr="00815F25">
        <w:t xml:space="preserve"> </w:t>
      </w:r>
      <w:r>
        <w:t>кирпича</w:t>
      </w:r>
      <w:r w:rsidRPr="00815F25">
        <w:t xml:space="preserve"> </w:t>
      </w:r>
      <w:r>
        <w:t>м</w:t>
      </w:r>
      <w:r w:rsidRPr="00815F25">
        <w:t>а</w:t>
      </w:r>
      <w:r>
        <w:t>рок</w:t>
      </w:r>
      <w:r w:rsidRPr="00815F25">
        <w:t xml:space="preserve"> </w:t>
      </w:r>
      <w:r>
        <w:t>«7</w:t>
      </w:r>
      <w:r w:rsidRPr="00815F25">
        <w:t>5-</w:t>
      </w:r>
      <w:r>
        <w:t>100»</w:t>
      </w:r>
      <w:r w:rsidRPr="00815F25">
        <w:t xml:space="preserve"> </w:t>
      </w:r>
      <w:r>
        <w:t>и к</w:t>
      </w:r>
      <w:r w:rsidRPr="00815F25">
        <w:t>е</w:t>
      </w:r>
      <w:r>
        <w:t>рамзитово</w:t>
      </w:r>
      <w:r w:rsidRPr="00815F25">
        <w:t>г</w:t>
      </w:r>
      <w:r>
        <w:t xml:space="preserve">о </w:t>
      </w:r>
      <w:r w:rsidRPr="00815F25">
        <w:t>г</w:t>
      </w:r>
      <w:r>
        <w:t>равия.</w:t>
      </w:r>
    </w:p>
    <w:p w14:paraId="7F25EDDE" w14:textId="77777777" w:rsidR="00815F25" w:rsidRDefault="00815F25" w:rsidP="00815F25">
      <w:pPr>
        <w:ind w:firstLine="709"/>
        <w:jc w:val="both"/>
      </w:pPr>
      <w:r w:rsidRPr="00815F25">
        <w:t>б</w:t>
      </w:r>
      <w:r>
        <w:t>)</w:t>
      </w:r>
      <w:r w:rsidRPr="00815F25">
        <w:t xml:space="preserve"> </w:t>
      </w:r>
      <w:r>
        <w:t>а</w:t>
      </w:r>
      <w:r w:rsidRPr="00815F25">
        <w:t>лл</w:t>
      </w:r>
      <w:r>
        <w:t>ювиа</w:t>
      </w:r>
      <w:r w:rsidRPr="00815F25">
        <w:t>л</w:t>
      </w:r>
      <w:r>
        <w:t>ь</w:t>
      </w:r>
      <w:r w:rsidRPr="00815F25">
        <w:t>н</w:t>
      </w:r>
      <w:r>
        <w:t>ых</w:t>
      </w:r>
      <w:r w:rsidRPr="00815F25">
        <w:t xml:space="preserve"> </w:t>
      </w:r>
      <w:r>
        <w:t>и</w:t>
      </w:r>
      <w:r w:rsidRPr="00815F25">
        <w:t xml:space="preserve"> фл</w:t>
      </w:r>
      <w:r>
        <w:t>ювио</w:t>
      </w:r>
      <w:r w:rsidRPr="00815F25">
        <w:t>гл</w:t>
      </w:r>
      <w:r>
        <w:t>я</w:t>
      </w:r>
      <w:r w:rsidRPr="00815F25">
        <w:t>ц</w:t>
      </w:r>
      <w:r>
        <w:t>иа</w:t>
      </w:r>
      <w:r w:rsidRPr="00815F25">
        <w:t>л</w:t>
      </w:r>
      <w:r>
        <w:t>ь</w:t>
      </w:r>
      <w:r w:rsidRPr="00815F25">
        <w:t>н</w:t>
      </w:r>
      <w:r>
        <w:t>ых</w:t>
      </w:r>
      <w:r w:rsidRPr="00815F25">
        <w:t xml:space="preserve"> </w:t>
      </w:r>
      <w:r>
        <w:t>песков</w:t>
      </w:r>
      <w:r w:rsidRPr="00815F25">
        <w:t xml:space="preserve"> </w:t>
      </w:r>
      <w:r>
        <w:t>пригод</w:t>
      </w:r>
      <w:r w:rsidRPr="00815F25">
        <w:t>н</w:t>
      </w:r>
      <w:r>
        <w:t>ых</w:t>
      </w:r>
      <w:r w:rsidRPr="00815F25">
        <w:t xml:space="preserve"> дл</w:t>
      </w:r>
      <w:r>
        <w:t>я</w:t>
      </w:r>
      <w:r w:rsidRPr="00815F25">
        <w:t xml:space="preserve"> </w:t>
      </w:r>
      <w:r>
        <w:t>ст</w:t>
      </w:r>
      <w:r w:rsidRPr="00815F25">
        <w:t>р</w:t>
      </w:r>
      <w:r>
        <w:t>оите</w:t>
      </w:r>
      <w:r w:rsidRPr="00815F25">
        <w:t>л</w:t>
      </w:r>
      <w:r>
        <w:t>ь</w:t>
      </w:r>
      <w:r w:rsidRPr="00815F25">
        <w:t>н</w:t>
      </w:r>
      <w:r>
        <w:t xml:space="preserve">ых </w:t>
      </w:r>
      <w:r w:rsidRPr="00815F25">
        <w:t>ц</w:t>
      </w:r>
      <w:r>
        <w:t>е</w:t>
      </w:r>
      <w:r w:rsidRPr="00815F25">
        <w:t>л</w:t>
      </w:r>
      <w:r>
        <w:t>ей и произво</w:t>
      </w:r>
      <w:r w:rsidRPr="00815F25">
        <w:t>д</w:t>
      </w:r>
      <w:r>
        <w:t>ства силикатно</w:t>
      </w:r>
      <w:r w:rsidRPr="00815F25">
        <w:t>г</w:t>
      </w:r>
      <w:r>
        <w:t>о кирпича.</w:t>
      </w:r>
    </w:p>
    <w:p w14:paraId="6D235E00" w14:textId="77777777" w:rsidR="00815F25" w:rsidRDefault="00815F25" w:rsidP="00815F25">
      <w:pPr>
        <w:ind w:firstLine="709"/>
        <w:jc w:val="both"/>
      </w:pPr>
      <w:r>
        <w:t>в)</w:t>
      </w:r>
      <w:r w:rsidRPr="00815F25">
        <w:t xml:space="preserve"> </w:t>
      </w:r>
      <w:r>
        <w:t>тор</w:t>
      </w:r>
      <w:r w:rsidRPr="00815F25">
        <w:t>ф</w:t>
      </w:r>
      <w:r>
        <w:t>а.</w:t>
      </w:r>
    </w:p>
    <w:p w14:paraId="00DA05B0" w14:textId="77777777" w:rsidR="00815F25" w:rsidRPr="00815F25" w:rsidRDefault="00815F25" w:rsidP="00815F25">
      <w:pPr>
        <w:ind w:firstLine="709"/>
        <w:jc w:val="both"/>
      </w:pPr>
    </w:p>
    <w:p w14:paraId="4718E2C4" w14:textId="77777777" w:rsidR="00815F25" w:rsidRPr="00815F25" w:rsidRDefault="00815F25" w:rsidP="00815F25">
      <w:pPr>
        <w:ind w:firstLine="709"/>
        <w:jc w:val="both"/>
      </w:pPr>
      <w:r w:rsidRPr="00815F25">
        <w:t>Ниже приведены наиболее крупные месторождения для разработки глины и суглинков для производства кирпича</w:t>
      </w:r>
    </w:p>
    <w:p w14:paraId="20C04B07" w14:textId="77777777" w:rsidR="00815F25" w:rsidRDefault="00815F25" w:rsidP="00815F25">
      <w:pPr>
        <w:ind w:firstLine="709"/>
        <w:jc w:val="both"/>
      </w:pPr>
      <w:proofErr w:type="spellStart"/>
      <w:r>
        <w:t>Фили</w:t>
      </w:r>
      <w:r w:rsidRPr="00815F25">
        <w:t>пц</w:t>
      </w:r>
      <w:r>
        <w:t>евское</w:t>
      </w:r>
      <w:proofErr w:type="spellEnd"/>
      <w:r w:rsidRPr="00815F25">
        <w:t xml:space="preserve"> </w:t>
      </w:r>
      <w:r>
        <w:t>м</w:t>
      </w:r>
      <w:r w:rsidRPr="00815F25">
        <w:t>е</w:t>
      </w:r>
      <w:r>
        <w:t>ст</w:t>
      </w:r>
      <w:r w:rsidRPr="00815F25">
        <w:t>о</w:t>
      </w:r>
      <w:r>
        <w:t>рождение</w:t>
      </w:r>
      <w:r w:rsidRPr="00815F25">
        <w:t xml:space="preserve"> дл</w:t>
      </w:r>
      <w:r>
        <w:t>я</w:t>
      </w:r>
      <w:r w:rsidRPr="00815F25">
        <w:t xml:space="preserve"> </w:t>
      </w:r>
      <w:r>
        <w:t>пр</w:t>
      </w:r>
      <w:r w:rsidRPr="00815F25">
        <w:t>о</w:t>
      </w:r>
      <w:r>
        <w:t>изво</w:t>
      </w:r>
      <w:r w:rsidRPr="00815F25">
        <w:t>д</w:t>
      </w:r>
      <w:r>
        <w:t>ства</w:t>
      </w:r>
      <w:r w:rsidRPr="00815F25">
        <w:t xml:space="preserve"> </w:t>
      </w:r>
      <w:r>
        <w:t>кирпича.</w:t>
      </w:r>
      <w:r w:rsidRPr="00815F25">
        <w:t xml:space="preserve"> З</w:t>
      </w:r>
      <w:r>
        <w:t>апасы</w:t>
      </w:r>
      <w:r w:rsidRPr="00815F25">
        <w:t xml:space="preserve"> </w:t>
      </w:r>
      <w:r>
        <w:t>по</w:t>
      </w:r>
      <w:r w:rsidRPr="00815F25">
        <w:t xml:space="preserve"> </w:t>
      </w:r>
      <w:r>
        <w:t>к</w:t>
      </w:r>
      <w:r w:rsidRPr="00815F25">
        <w:t>а</w:t>
      </w:r>
      <w:r>
        <w:t>т</w:t>
      </w:r>
      <w:r w:rsidRPr="00815F25">
        <w:t>ег</w:t>
      </w:r>
      <w:r>
        <w:t>ории В</w:t>
      </w:r>
      <w:r w:rsidRPr="00815F25">
        <w:t>=</w:t>
      </w:r>
      <w:r>
        <w:t xml:space="preserve">390 </w:t>
      </w:r>
      <w:proofErr w:type="gramStart"/>
      <w:r>
        <w:t>тыс.м</w:t>
      </w:r>
      <w:proofErr w:type="gramEnd"/>
      <w:r>
        <w:t>³.</w:t>
      </w:r>
    </w:p>
    <w:p w14:paraId="0C0B17F9" w14:textId="77777777" w:rsidR="00815F25" w:rsidRDefault="00815F25" w:rsidP="00815F25">
      <w:pPr>
        <w:ind w:firstLine="709"/>
        <w:jc w:val="both"/>
      </w:pPr>
      <w:r>
        <w:t>Г</w:t>
      </w:r>
      <w:r w:rsidRPr="00815F25">
        <w:t>Г</w:t>
      </w:r>
      <w:r>
        <w:t>П</w:t>
      </w:r>
      <w:r w:rsidRPr="00815F25">
        <w:t xml:space="preserve"> </w:t>
      </w:r>
      <w:r>
        <w:t>«</w:t>
      </w:r>
      <w:proofErr w:type="spellStart"/>
      <w:r w:rsidRPr="00815F25">
        <w:t>К</w:t>
      </w:r>
      <w:r>
        <w:t>ост</w:t>
      </w:r>
      <w:r w:rsidRPr="00815F25">
        <w:t>р</w:t>
      </w:r>
      <w:r>
        <w:t>ом</w:t>
      </w:r>
      <w:r w:rsidRPr="00815F25">
        <w:t>аг</w:t>
      </w:r>
      <w:r>
        <w:t>ео</w:t>
      </w:r>
      <w:r w:rsidRPr="00815F25">
        <w:t>л</w:t>
      </w:r>
      <w:r>
        <w:t>о</w:t>
      </w:r>
      <w:r w:rsidRPr="00815F25">
        <w:t>г</w:t>
      </w:r>
      <w:r>
        <w:t>ия</w:t>
      </w:r>
      <w:proofErr w:type="spellEnd"/>
      <w:r>
        <w:t>»</w:t>
      </w:r>
      <w:r w:rsidRPr="00815F25">
        <w:t xml:space="preserve"> </w:t>
      </w:r>
      <w:r>
        <w:t>выделена</w:t>
      </w:r>
      <w:r w:rsidRPr="00815F25">
        <w:t xml:space="preserve"> </w:t>
      </w:r>
      <w:r>
        <w:t>пе</w:t>
      </w:r>
      <w:r w:rsidRPr="00815F25">
        <w:t>р</w:t>
      </w:r>
      <w:r>
        <w:t>спективная</w:t>
      </w:r>
      <w:r w:rsidRPr="00815F25">
        <w:t xml:space="preserve"> </w:t>
      </w:r>
      <w:r>
        <w:t>п</w:t>
      </w:r>
      <w:r w:rsidRPr="00815F25">
        <w:t>л</w:t>
      </w:r>
      <w:r>
        <w:t>о</w:t>
      </w:r>
      <w:r w:rsidRPr="00815F25">
        <w:t>щ</w:t>
      </w:r>
      <w:r>
        <w:t>а</w:t>
      </w:r>
      <w:r w:rsidRPr="00815F25">
        <w:t>д</w:t>
      </w:r>
      <w:r>
        <w:t>ка</w:t>
      </w:r>
      <w:r w:rsidRPr="00815F25">
        <w:t xml:space="preserve"> -</w:t>
      </w:r>
      <w:proofErr w:type="spellStart"/>
      <w:r w:rsidRPr="00815F25">
        <w:t>Т</w:t>
      </w:r>
      <w:r>
        <w:t>еткинская</w:t>
      </w:r>
      <w:proofErr w:type="spellEnd"/>
      <w:r w:rsidRPr="00815F25">
        <w:t xml:space="preserve"> </w:t>
      </w:r>
      <w:r>
        <w:t>(в кот</w:t>
      </w:r>
      <w:r w:rsidRPr="00815F25">
        <w:t>о</w:t>
      </w:r>
      <w:r>
        <w:t>р</w:t>
      </w:r>
      <w:r w:rsidRPr="00815F25">
        <w:t>у</w:t>
      </w:r>
      <w:r>
        <w:t>ю в</w:t>
      </w:r>
      <w:r w:rsidRPr="00815F25">
        <w:t>х</w:t>
      </w:r>
      <w:r>
        <w:t>о</w:t>
      </w:r>
      <w:r w:rsidRPr="00815F25">
        <w:t>д</w:t>
      </w:r>
      <w:r>
        <w:t xml:space="preserve">ит </w:t>
      </w:r>
      <w:proofErr w:type="spellStart"/>
      <w:r>
        <w:t>Филип</w:t>
      </w:r>
      <w:r w:rsidRPr="00815F25">
        <w:t>ц</w:t>
      </w:r>
      <w:r>
        <w:t>евский</w:t>
      </w:r>
      <w:proofErr w:type="spellEnd"/>
      <w:r>
        <w:t xml:space="preserve"> </w:t>
      </w:r>
      <w:r w:rsidRPr="00815F25">
        <w:t>у</w:t>
      </w:r>
      <w:r>
        <w:t>часток).</w:t>
      </w:r>
    </w:p>
    <w:p w14:paraId="20A3696D" w14:textId="77777777" w:rsidR="00815F25" w:rsidRPr="00815F25" w:rsidRDefault="00815F25" w:rsidP="00815F25">
      <w:pPr>
        <w:ind w:firstLine="709"/>
        <w:jc w:val="both"/>
      </w:pPr>
      <w:r w:rsidRPr="00815F25">
        <w:t>Месторождения строительных песков</w:t>
      </w:r>
    </w:p>
    <w:p w14:paraId="38103664" w14:textId="77777777" w:rsidR="00815F25" w:rsidRPr="00815F25" w:rsidRDefault="00815F25" w:rsidP="00815F25">
      <w:pPr>
        <w:ind w:firstLine="709"/>
        <w:jc w:val="both"/>
      </w:pPr>
    </w:p>
    <w:p w14:paraId="61037238" w14:textId="77777777" w:rsidR="00815F25" w:rsidRDefault="00815F25" w:rsidP="00815F25">
      <w:pPr>
        <w:ind w:firstLine="709"/>
        <w:jc w:val="both"/>
      </w:pPr>
      <w:r>
        <w:t>Выделена Г</w:t>
      </w:r>
      <w:r w:rsidRPr="00815F25">
        <w:t>Г</w:t>
      </w:r>
      <w:r>
        <w:t>П «</w:t>
      </w:r>
      <w:proofErr w:type="spellStart"/>
      <w:r w:rsidRPr="00815F25">
        <w:t>К</w:t>
      </w:r>
      <w:r>
        <w:t>ост</w:t>
      </w:r>
      <w:r w:rsidRPr="00815F25">
        <w:t>р</w:t>
      </w:r>
      <w:r>
        <w:t>ом</w:t>
      </w:r>
      <w:r w:rsidRPr="00815F25">
        <w:t>аг</w:t>
      </w:r>
      <w:r>
        <w:t>ео</w:t>
      </w:r>
      <w:r w:rsidRPr="00815F25">
        <w:t>л</w:t>
      </w:r>
      <w:r>
        <w:t>о</w:t>
      </w:r>
      <w:r w:rsidRPr="00815F25">
        <w:t>г</w:t>
      </w:r>
      <w:r>
        <w:t>ия</w:t>
      </w:r>
      <w:proofErr w:type="spellEnd"/>
      <w:r>
        <w:t>» пе</w:t>
      </w:r>
      <w:r w:rsidRPr="00815F25">
        <w:t>р</w:t>
      </w:r>
      <w:r>
        <w:t>спективная п</w:t>
      </w:r>
      <w:r w:rsidRPr="00815F25">
        <w:t>л</w:t>
      </w:r>
      <w:r>
        <w:t>о</w:t>
      </w:r>
      <w:r w:rsidRPr="00815F25">
        <w:t>щ</w:t>
      </w:r>
      <w:r>
        <w:t>а</w:t>
      </w:r>
      <w:r w:rsidRPr="00815F25">
        <w:t>д</w:t>
      </w:r>
      <w:r>
        <w:t>ь</w:t>
      </w:r>
      <w:r w:rsidRPr="00815F25">
        <w:t xml:space="preserve"> </w:t>
      </w:r>
      <w:r>
        <w:t xml:space="preserve">- </w:t>
      </w:r>
      <w:proofErr w:type="spellStart"/>
      <w:r>
        <w:t>Деминская</w:t>
      </w:r>
      <w:proofErr w:type="spellEnd"/>
      <w:r>
        <w:t>.</w:t>
      </w:r>
    </w:p>
    <w:p w14:paraId="5C41AAA7" w14:textId="77777777" w:rsidR="00815F25" w:rsidRPr="00815F25" w:rsidRDefault="00815F25" w:rsidP="00815F25">
      <w:pPr>
        <w:ind w:firstLine="709"/>
        <w:jc w:val="both"/>
      </w:pPr>
    </w:p>
    <w:p w14:paraId="5E3CC07A" w14:textId="77777777" w:rsidR="00815F25" w:rsidRPr="00815F25" w:rsidRDefault="00815F25" w:rsidP="00815F25">
      <w:pPr>
        <w:ind w:firstLine="709"/>
        <w:jc w:val="both"/>
        <w:rPr>
          <w:b/>
        </w:rPr>
      </w:pPr>
      <w:r w:rsidRPr="00815F25">
        <w:rPr>
          <w:b/>
        </w:rPr>
        <w:t>Торфяные месторождения.</w:t>
      </w:r>
    </w:p>
    <w:p w14:paraId="5BB0F32B" w14:textId="77777777" w:rsidR="00815F25" w:rsidRPr="00815F25" w:rsidRDefault="00815F25" w:rsidP="00815F25">
      <w:pPr>
        <w:ind w:firstLine="709"/>
        <w:jc w:val="both"/>
      </w:pPr>
    </w:p>
    <w:p w14:paraId="2E6D9336" w14:textId="77777777" w:rsidR="00815F25" w:rsidRDefault="00815F25" w:rsidP="00815F25">
      <w:pPr>
        <w:ind w:firstLine="709"/>
        <w:jc w:val="both"/>
      </w:pPr>
      <w:r>
        <w:t>В</w:t>
      </w:r>
      <w:r w:rsidRPr="00815F25">
        <w:t xml:space="preserve"> </w:t>
      </w:r>
      <w:r>
        <w:t>пос</w:t>
      </w:r>
      <w:r w:rsidRPr="00815F25">
        <w:t>ел</w:t>
      </w:r>
      <w:r>
        <w:t>ении</w:t>
      </w:r>
      <w:r w:rsidRPr="00815F25">
        <w:t xml:space="preserve"> </w:t>
      </w:r>
      <w:r>
        <w:t>имеются</w:t>
      </w:r>
      <w:r w:rsidRPr="00815F25">
        <w:t xml:space="preserve"> </w:t>
      </w:r>
      <w:r>
        <w:t>з</w:t>
      </w:r>
      <w:r w:rsidRPr="00815F25">
        <w:t>ал</w:t>
      </w:r>
      <w:r>
        <w:t>ежи</w:t>
      </w:r>
      <w:r w:rsidRPr="00815F25">
        <w:t xml:space="preserve"> </w:t>
      </w:r>
      <w:r>
        <w:t>т</w:t>
      </w:r>
      <w:r w:rsidRPr="00815F25">
        <w:t>о</w:t>
      </w:r>
      <w:r>
        <w:t>р</w:t>
      </w:r>
      <w:r w:rsidRPr="00815F25">
        <w:t>ф</w:t>
      </w:r>
      <w:r>
        <w:t>а</w:t>
      </w:r>
      <w:r w:rsidRPr="00815F25">
        <w:t xml:space="preserve"> </w:t>
      </w:r>
      <w:r>
        <w:t>низинного.</w:t>
      </w:r>
      <w:r w:rsidRPr="00815F25">
        <w:t xml:space="preserve"> К</w:t>
      </w:r>
      <w:r>
        <w:t>р</w:t>
      </w:r>
      <w:r w:rsidRPr="00815F25">
        <w:t>у</w:t>
      </w:r>
      <w:r>
        <w:t>п</w:t>
      </w:r>
      <w:r w:rsidRPr="00815F25">
        <w:t>н</w:t>
      </w:r>
      <w:r>
        <w:t>ое</w:t>
      </w:r>
      <w:r w:rsidRPr="00815F25">
        <w:t xml:space="preserve"> </w:t>
      </w:r>
      <w:r>
        <w:t>м</w:t>
      </w:r>
      <w:r w:rsidRPr="00815F25">
        <w:t>е</w:t>
      </w:r>
      <w:r>
        <w:t>ст</w:t>
      </w:r>
      <w:r w:rsidRPr="00815F25">
        <w:t>о</w:t>
      </w:r>
      <w:r>
        <w:t>рождение</w:t>
      </w:r>
      <w:r w:rsidRPr="00815F25">
        <w:t xml:space="preserve"> </w:t>
      </w:r>
      <w:r>
        <w:t xml:space="preserve">– </w:t>
      </w:r>
      <w:proofErr w:type="spellStart"/>
      <w:r>
        <w:t>Фили</w:t>
      </w:r>
      <w:r w:rsidRPr="00815F25">
        <w:t>пц</w:t>
      </w:r>
      <w:r>
        <w:t>евское</w:t>
      </w:r>
      <w:proofErr w:type="spellEnd"/>
      <w:r>
        <w:t>.</w:t>
      </w:r>
      <w:r w:rsidRPr="00815F25">
        <w:t xml:space="preserve"> </w:t>
      </w:r>
      <w:r>
        <w:t>Раз</w:t>
      </w:r>
      <w:r w:rsidRPr="00815F25">
        <w:t>р</w:t>
      </w:r>
      <w:r>
        <w:t>а</w:t>
      </w:r>
      <w:r w:rsidRPr="00815F25">
        <w:t>б</w:t>
      </w:r>
      <w:r>
        <w:t>атыва</w:t>
      </w:r>
      <w:r w:rsidRPr="00815F25">
        <w:t>л</w:t>
      </w:r>
      <w:r>
        <w:t>ось</w:t>
      </w:r>
      <w:r w:rsidRPr="00815F25">
        <w:t xml:space="preserve"> </w:t>
      </w:r>
      <w:r>
        <w:t>оно,</w:t>
      </w:r>
      <w:r w:rsidRPr="00815F25">
        <w:t xml:space="preserve"> </w:t>
      </w:r>
      <w:r>
        <w:t>в</w:t>
      </w:r>
      <w:r w:rsidRPr="00815F25">
        <w:t xml:space="preserve"> </w:t>
      </w:r>
      <w:r>
        <w:t>основном,</w:t>
      </w:r>
      <w:r w:rsidRPr="00815F25">
        <w:t xml:space="preserve"> </w:t>
      </w:r>
      <w:r>
        <w:t>на</w:t>
      </w:r>
      <w:r w:rsidRPr="00815F25">
        <w:t xml:space="preserve"> </w:t>
      </w:r>
      <w:r>
        <w:t>т</w:t>
      </w:r>
      <w:r w:rsidRPr="00815F25">
        <w:t>о</w:t>
      </w:r>
      <w:r>
        <w:t>п</w:t>
      </w:r>
      <w:r w:rsidRPr="00815F25">
        <w:t>л</w:t>
      </w:r>
      <w:r>
        <w:t>иво</w:t>
      </w:r>
      <w:r w:rsidRPr="00815F25">
        <w:t xml:space="preserve"> дл</w:t>
      </w:r>
      <w:r>
        <w:t>я</w:t>
      </w:r>
      <w:r w:rsidRPr="00815F25">
        <w:t xml:space="preserve"> Т</w:t>
      </w:r>
      <w:r>
        <w:t>ЭЦ</w:t>
      </w:r>
      <w:r w:rsidRPr="00815F25">
        <w:t xml:space="preserve"> </w:t>
      </w:r>
      <w:r>
        <w:t>и</w:t>
      </w:r>
      <w:r w:rsidRPr="00815F25">
        <w:t xml:space="preserve"> </w:t>
      </w:r>
      <w:r>
        <w:t>в</w:t>
      </w:r>
      <w:r w:rsidRPr="00815F25">
        <w:t xml:space="preserve"> </w:t>
      </w:r>
      <w:r>
        <w:t>к</w:t>
      </w:r>
      <w:r w:rsidRPr="00815F25">
        <w:t>а</w:t>
      </w:r>
      <w:r>
        <w:t xml:space="preserve">честве </w:t>
      </w:r>
      <w:r w:rsidRPr="00815F25">
        <w:t>уд</w:t>
      </w:r>
      <w:r>
        <w:t>о</w:t>
      </w:r>
      <w:r w:rsidRPr="00815F25">
        <w:t>б</w:t>
      </w:r>
      <w:r>
        <w:t>рени</w:t>
      </w:r>
      <w:r w:rsidRPr="00815F25">
        <w:t>я</w:t>
      </w:r>
      <w:r>
        <w:t>.</w:t>
      </w:r>
      <w:r w:rsidRPr="00815F25">
        <w:t xml:space="preserve"> </w:t>
      </w:r>
      <w:r>
        <w:t>Расположено</w:t>
      </w:r>
      <w:r w:rsidRPr="00815F25">
        <w:t xml:space="preserve"> </w:t>
      </w:r>
      <w:r>
        <w:t>оно</w:t>
      </w:r>
      <w:r w:rsidRPr="00815F25">
        <w:t xml:space="preserve"> </w:t>
      </w:r>
      <w:r>
        <w:t>в</w:t>
      </w:r>
      <w:r w:rsidRPr="00815F25">
        <w:t xml:space="preserve"> </w:t>
      </w:r>
      <w:r>
        <w:t>вер</w:t>
      </w:r>
      <w:r w:rsidRPr="00815F25">
        <w:t>х</w:t>
      </w:r>
      <w:r>
        <w:t>овь</w:t>
      </w:r>
      <w:r w:rsidRPr="00815F25">
        <w:t>я</w:t>
      </w:r>
      <w:r>
        <w:t>х</w:t>
      </w:r>
      <w:r w:rsidRPr="00815F25">
        <w:t xml:space="preserve"> </w:t>
      </w:r>
      <w:r>
        <w:t>р.</w:t>
      </w:r>
      <w:r w:rsidRPr="00815F25">
        <w:t xml:space="preserve"> </w:t>
      </w:r>
      <w:proofErr w:type="spellStart"/>
      <w:r>
        <w:t>Шачи</w:t>
      </w:r>
      <w:proofErr w:type="spellEnd"/>
      <w:r w:rsidRPr="00815F25">
        <w:t xml:space="preserve"> </w:t>
      </w:r>
      <w:r>
        <w:t>(</w:t>
      </w:r>
      <w:r w:rsidRPr="00815F25">
        <w:t>л</w:t>
      </w:r>
      <w:r>
        <w:t>ево</w:t>
      </w:r>
      <w:r w:rsidRPr="00815F25">
        <w:t>г</w:t>
      </w:r>
      <w:r>
        <w:t>о</w:t>
      </w:r>
      <w:r w:rsidRPr="00815F25">
        <w:t xml:space="preserve"> </w:t>
      </w:r>
      <w:r>
        <w:t>притока</w:t>
      </w:r>
      <w:r w:rsidRPr="00815F25">
        <w:t xml:space="preserve"> </w:t>
      </w:r>
      <w:r>
        <w:t>р.</w:t>
      </w:r>
      <w:r w:rsidRPr="00815F25">
        <w:t xml:space="preserve"> </w:t>
      </w:r>
      <w:proofErr w:type="spellStart"/>
      <w:r w:rsidRPr="00815F25">
        <w:t>М</w:t>
      </w:r>
      <w:r>
        <w:t>ез</w:t>
      </w:r>
      <w:r w:rsidRPr="00815F25">
        <w:t>а</w:t>
      </w:r>
      <w:proofErr w:type="spellEnd"/>
      <w:r>
        <w:t>).</w:t>
      </w:r>
      <w:r w:rsidRPr="00815F25">
        <w:t xml:space="preserve"> </w:t>
      </w:r>
      <w:r>
        <w:t>Южное ок</w:t>
      </w:r>
      <w:r w:rsidRPr="00815F25">
        <w:t>о</w:t>
      </w:r>
      <w:r>
        <w:t>н</w:t>
      </w:r>
      <w:r w:rsidRPr="00815F25">
        <w:t>ч</w:t>
      </w:r>
      <w:r>
        <w:t>ание</w:t>
      </w:r>
      <w:r w:rsidRPr="00815F25">
        <w:t xml:space="preserve"> </w:t>
      </w:r>
      <w:r>
        <w:t>мест</w:t>
      </w:r>
      <w:r w:rsidRPr="00815F25">
        <w:t>о</w:t>
      </w:r>
      <w:r>
        <w:t>рождения у</w:t>
      </w:r>
      <w:r w:rsidRPr="00815F25">
        <w:t xml:space="preserve"> </w:t>
      </w:r>
      <w:r>
        <w:t xml:space="preserve">д. </w:t>
      </w:r>
      <w:proofErr w:type="spellStart"/>
      <w:r>
        <w:t>Фили</w:t>
      </w:r>
      <w:r w:rsidRPr="00815F25">
        <w:t>пц</w:t>
      </w:r>
      <w:r>
        <w:t>ево</w:t>
      </w:r>
      <w:proofErr w:type="spellEnd"/>
      <w:r>
        <w:t>, на автот</w:t>
      </w:r>
      <w:r w:rsidRPr="00815F25">
        <w:t>р</w:t>
      </w:r>
      <w:r>
        <w:t>ассе Костром</w:t>
      </w:r>
      <w:r w:rsidRPr="00815F25">
        <w:t>а-</w:t>
      </w:r>
      <w:r>
        <w:t>С</w:t>
      </w:r>
      <w:r w:rsidRPr="00815F25">
        <w:t>уд</w:t>
      </w:r>
      <w:r>
        <w:t>иславл</w:t>
      </w:r>
      <w:r w:rsidRPr="00815F25">
        <w:t>ь</w:t>
      </w:r>
      <w:r>
        <w:t>.</w:t>
      </w:r>
    </w:p>
    <w:p w14:paraId="3CB5493F" w14:textId="77777777" w:rsidR="00815F25" w:rsidRDefault="00815F25" w:rsidP="00815F25">
      <w:pPr>
        <w:ind w:firstLine="709"/>
        <w:jc w:val="both"/>
      </w:pPr>
      <w:r>
        <w:t>Площа</w:t>
      </w:r>
      <w:r w:rsidRPr="00815F25">
        <w:t>д</w:t>
      </w:r>
      <w:r>
        <w:t>ь</w:t>
      </w:r>
      <w:r w:rsidRPr="00815F25">
        <w:t xml:space="preserve"> </w:t>
      </w:r>
      <w:r>
        <w:t>пр</w:t>
      </w:r>
      <w:r w:rsidRPr="00815F25">
        <w:t>о</w:t>
      </w:r>
      <w:r>
        <w:t>мыш</w:t>
      </w:r>
      <w:r w:rsidRPr="00815F25">
        <w:t>л</w:t>
      </w:r>
      <w:r>
        <w:t>ен</w:t>
      </w:r>
      <w:r w:rsidRPr="00815F25">
        <w:t>н</w:t>
      </w:r>
      <w:r>
        <w:t>ой</w:t>
      </w:r>
      <w:r w:rsidRPr="00815F25">
        <w:t xml:space="preserve"> </w:t>
      </w:r>
      <w:r>
        <w:t>з</w:t>
      </w:r>
      <w:r w:rsidRPr="00815F25">
        <w:t>ал</w:t>
      </w:r>
      <w:r>
        <w:t>ежи</w:t>
      </w:r>
      <w:r w:rsidRPr="00815F25">
        <w:t xml:space="preserve"> </w:t>
      </w:r>
      <w:r>
        <w:t>417</w:t>
      </w:r>
      <w:r w:rsidRPr="00815F25">
        <w:t xml:space="preserve"> г</w:t>
      </w:r>
      <w:r>
        <w:t>а.</w:t>
      </w:r>
      <w:r w:rsidRPr="00815F25">
        <w:t xml:space="preserve"> М</w:t>
      </w:r>
      <w:r>
        <w:t>аксим</w:t>
      </w:r>
      <w:r w:rsidRPr="00815F25">
        <w:t>ал</w:t>
      </w:r>
      <w:r>
        <w:t>ь</w:t>
      </w:r>
      <w:r w:rsidRPr="00815F25">
        <w:t>н</w:t>
      </w:r>
      <w:r>
        <w:t>ая</w:t>
      </w:r>
      <w:r w:rsidRPr="00815F25">
        <w:t xml:space="preserve"> </w:t>
      </w:r>
      <w:r>
        <w:t>м</w:t>
      </w:r>
      <w:r w:rsidRPr="00815F25">
        <w:t>ощ</w:t>
      </w:r>
      <w:r>
        <w:t>ность</w:t>
      </w:r>
      <w:r w:rsidRPr="00815F25">
        <w:t xml:space="preserve"> </w:t>
      </w:r>
      <w:r>
        <w:t>т</w:t>
      </w:r>
      <w:r w:rsidRPr="00815F25">
        <w:t>о</w:t>
      </w:r>
      <w:r>
        <w:t>р</w:t>
      </w:r>
      <w:r w:rsidRPr="00815F25">
        <w:t>ф</w:t>
      </w:r>
      <w:r>
        <w:t>а</w:t>
      </w:r>
      <w:r w:rsidRPr="00815F25">
        <w:t xml:space="preserve"> </w:t>
      </w:r>
      <w:r>
        <w:t>–</w:t>
      </w:r>
      <w:r w:rsidRPr="00815F25">
        <w:t xml:space="preserve"> </w:t>
      </w:r>
      <w:r>
        <w:t>3,6</w:t>
      </w:r>
      <w:r w:rsidRPr="00815F25">
        <w:t xml:space="preserve"> </w:t>
      </w:r>
      <w:r>
        <w:t>м, сре</w:t>
      </w:r>
      <w:r w:rsidRPr="00815F25">
        <w:t>д</w:t>
      </w:r>
      <w:r>
        <w:t>н</w:t>
      </w:r>
      <w:r w:rsidRPr="00815F25">
        <w:t>я</w:t>
      </w:r>
      <w:r>
        <w:t>я</w:t>
      </w:r>
      <w:r w:rsidRPr="00815F25">
        <w:t xml:space="preserve"> </w:t>
      </w:r>
      <w:r>
        <w:t>–</w:t>
      </w:r>
      <w:r w:rsidRPr="00815F25">
        <w:t xml:space="preserve"> </w:t>
      </w:r>
      <w:r>
        <w:t>1,</w:t>
      </w:r>
      <w:r w:rsidRPr="00815F25">
        <w:t>7</w:t>
      </w:r>
      <w:r>
        <w:t>7</w:t>
      </w:r>
      <w:r w:rsidRPr="00815F25">
        <w:t xml:space="preserve"> </w:t>
      </w:r>
      <w:r>
        <w:t>м.</w:t>
      </w:r>
      <w:r w:rsidRPr="00815F25">
        <w:t xml:space="preserve"> </w:t>
      </w:r>
      <w:r>
        <w:t>Ср</w:t>
      </w:r>
      <w:r w:rsidRPr="00815F25">
        <w:t>ед</w:t>
      </w:r>
      <w:r>
        <w:t>н</w:t>
      </w:r>
      <w:r w:rsidRPr="00815F25">
        <w:t>я</w:t>
      </w:r>
      <w:r>
        <w:t>я</w:t>
      </w:r>
      <w:r w:rsidRPr="00815F25">
        <w:t xml:space="preserve"> </w:t>
      </w:r>
      <w:r>
        <w:t>ст</w:t>
      </w:r>
      <w:r w:rsidRPr="00815F25">
        <w:t>е</w:t>
      </w:r>
      <w:r>
        <w:t>пень</w:t>
      </w:r>
      <w:r w:rsidRPr="00815F25">
        <w:t xml:space="preserve"> </w:t>
      </w:r>
      <w:r>
        <w:t>разложения</w:t>
      </w:r>
      <w:r w:rsidRPr="00815F25">
        <w:t xml:space="preserve"> </w:t>
      </w:r>
      <w:r>
        <w:t>т</w:t>
      </w:r>
      <w:r w:rsidRPr="00815F25">
        <w:t>о</w:t>
      </w:r>
      <w:r>
        <w:t>р</w:t>
      </w:r>
      <w:r w:rsidRPr="00815F25">
        <w:t>ф</w:t>
      </w:r>
      <w:r>
        <w:t>а</w:t>
      </w:r>
      <w:r w:rsidRPr="00815F25">
        <w:t xml:space="preserve"> </w:t>
      </w:r>
      <w:r>
        <w:t>43</w:t>
      </w:r>
      <w:proofErr w:type="gramStart"/>
      <w:r>
        <w:t>%</w:t>
      </w:r>
      <w:r w:rsidRPr="00815F25">
        <w:t xml:space="preserve"> </w:t>
      </w:r>
      <w:r>
        <w:t>.</w:t>
      </w:r>
      <w:proofErr w:type="gramEnd"/>
      <w:r w:rsidRPr="00815F25">
        <w:t xml:space="preserve"> </w:t>
      </w:r>
      <w:r>
        <w:t>Ср</w:t>
      </w:r>
      <w:r w:rsidRPr="00815F25">
        <w:t>ед</w:t>
      </w:r>
      <w:r>
        <w:t>н</w:t>
      </w:r>
      <w:r w:rsidRPr="00815F25">
        <w:t>я</w:t>
      </w:r>
      <w:r>
        <w:t>я</w:t>
      </w:r>
      <w:r w:rsidRPr="00815F25">
        <w:t xml:space="preserve"> </w:t>
      </w:r>
      <w:r>
        <w:t>з</w:t>
      </w:r>
      <w:r w:rsidRPr="00815F25">
        <w:t>ол</w:t>
      </w:r>
      <w:r>
        <w:t>ь</w:t>
      </w:r>
      <w:r w:rsidRPr="00815F25">
        <w:t>н</w:t>
      </w:r>
      <w:r>
        <w:t>ость</w:t>
      </w:r>
      <w:r w:rsidRPr="00815F25">
        <w:t xml:space="preserve"> </w:t>
      </w:r>
      <w:r>
        <w:t>9,</w:t>
      </w:r>
      <w:r w:rsidRPr="00815F25">
        <w:t>3</w:t>
      </w:r>
      <w:r>
        <w:t>%, сре</w:t>
      </w:r>
      <w:r w:rsidRPr="00815F25">
        <w:t>д</w:t>
      </w:r>
      <w:r>
        <w:t>н</w:t>
      </w:r>
      <w:r w:rsidRPr="00815F25">
        <w:t>я</w:t>
      </w:r>
      <w:r>
        <w:t>я</w:t>
      </w:r>
      <w:r w:rsidRPr="00815F25">
        <w:t xml:space="preserve"> </w:t>
      </w:r>
      <w:r>
        <w:t>ест</w:t>
      </w:r>
      <w:r w:rsidRPr="00815F25">
        <w:t>е</w:t>
      </w:r>
      <w:r>
        <w:t>ствен</w:t>
      </w:r>
      <w:r w:rsidRPr="00815F25">
        <w:t>н</w:t>
      </w:r>
      <w:r>
        <w:t>ая</w:t>
      </w:r>
      <w:r w:rsidRPr="00815F25">
        <w:t xml:space="preserve"> </w:t>
      </w:r>
      <w:r>
        <w:t>в</w:t>
      </w:r>
      <w:r w:rsidRPr="00815F25">
        <w:t>л</w:t>
      </w:r>
      <w:r>
        <w:t>ажность</w:t>
      </w:r>
      <w:r w:rsidRPr="00815F25">
        <w:t xml:space="preserve"> -</w:t>
      </w:r>
      <w:r>
        <w:t>85,</w:t>
      </w:r>
      <w:r w:rsidRPr="00815F25">
        <w:t>9</w:t>
      </w:r>
      <w:r>
        <w:t>%.</w:t>
      </w:r>
      <w:r w:rsidRPr="00815F25">
        <w:t xml:space="preserve"> Т</w:t>
      </w:r>
      <w:r>
        <w:t>еп</w:t>
      </w:r>
      <w:r w:rsidRPr="00815F25">
        <w:t>л</w:t>
      </w:r>
      <w:r>
        <w:t>отворная</w:t>
      </w:r>
      <w:r w:rsidRPr="00815F25">
        <w:t xml:space="preserve"> </w:t>
      </w:r>
      <w:r>
        <w:t>спос</w:t>
      </w:r>
      <w:r w:rsidRPr="00815F25">
        <w:t>об</w:t>
      </w:r>
      <w:r>
        <w:t>ность</w:t>
      </w:r>
      <w:r w:rsidRPr="00815F25">
        <w:t xml:space="preserve"> </w:t>
      </w:r>
      <w:r>
        <w:t>з</w:t>
      </w:r>
      <w:r w:rsidRPr="00815F25">
        <w:t>ал</w:t>
      </w:r>
      <w:r>
        <w:t>ежи</w:t>
      </w:r>
      <w:r w:rsidRPr="00815F25">
        <w:t xml:space="preserve"> </w:t>
      </w:r>
      <w:r>
        <w:t>в</w:t>
      </w:r>
      <w:r w:rsidRPr="00815F25">
        <w:t xml:space="preserve"> </w:t>
      </w:r>
      <w:r>
        <w:t>сре</w:t>
      </w:r>
      <w:r w:rsidRPr="00815F25">
        <w:t>д</w:t>
      </w:r>
      <w:r>
        <w:t>нем</w:t>
      </w:r>
    </w:p>
    <w:p w14:paraId="11C7CC6F" w14:textId="77777777" w:rsidR="00815F25" w:rsidRPr="00815F25" w:rsidRDefault="00815F25" w:rsidP="00815F25">
      <w:pPr>
        <w:ind w:firstLine="709"/>
        <w:jc w:val="both"/>
      </w:pPr>
      <w:r>
        <w:t>сост</w:t>
      </w:r>
      <w:r w:rsidRPr="00815F25">
        <w:t>а</w:t>
      </w:r>
      <w:r>
        <w:t>в</w:t>
      </w:r>
      <w:r w:rsidRPr="00815F25">
        <w:t>л</w:t>
      </w:r>
      <w:r>
        <w:t>яет</w:t>
      </w:r>
      <w:r w:rsidR="00252F8B">
        <w:t xml:space="preserve"> </w:t>
      </w:r>
      <w:r>
        <w:t>5248</w:t>
      </w:r>
      <w:r w:rsidR="00252F8B">
        <w:t xml:space="preserve"> </w:t>
      </w:r>
      <w:r>
        <w:t>кка</w:t>
      </w:r>
      <w:r w:rsidRPr="00815F25">
        <w:t>л</w:t>
      </w:r>
      <w:r>
        <w:t>.</w:t>
      </w:r>
      <w:r w:rsidR="00252F8B">
        <w:t xml:space="preserve"> </w:t>
      </w:r>
      <w:r w:rsidRPr="00815F25">
        <w:t>З</w:t>
      </w:r>
      <w:r>
        <w:t>апасы</w:t>
      </w:r>
      <w:r w:rsidR="00252F8B">
        <w:t xml:space="preserve"> </w:t>
      </w:r>
      <w:r>
        <w:t>т</w:t>
      </w:r>
      <w:r w:rsidRPr="00815F25">
        <w:t>о</w:t>
      </w:r>
      <w:r>
        <w:t>р</w:t>
      </w:r>
      <w:r w:rsidRPr="00815F25">
        <w:t>ф</w:t>
      </w:r>
      <w:r>
        <w:t>а</w:t>
      </w:r>
      <w:r w:rsidR="00252F8B">
        <w:t xml:space="preserve"> </w:t>
      </w:r>
      <w:r>
        <w:t>сост</w:t>
      </w:r>
      <w:r w:rsidRPr="00815F25">
        <w:t>а</w:t>
      </w:r>
      <w:r>
        <w:t>в</w:t>
      </w:r>
      <w:r w:rsidRPr="00815F25">
        <w:t>л</w:t>
      </w:r>
      <w:r>
        <w:t>я</w:t>
      </w:r>
      <w:r w:rsidRPr="00815F25">
        <w:t>л</w:t>
      </w:r>
      <w:r>
        <w:t>и</w:t>
      </w:r>
      <w:r w:rsidR="00252F8B">
        <w:t xml:space="preserve"> </w:t>
      </w:r>
      <w:r>
        <w:t>6,9</w:t>
      </w:r>
      <w:r w:rsidR="00252F8B">
        <w:t xml:space="preserve"> </w:t>
      </w:r>
      <w:r>
        <w:t>мл</w:t>
      </w:r>
      <w:r w:rsidRPr="00815F25">
        <w:t>н</w:t>
      </w:r>
      <w:r>
        <w:t>.</w:t>
      </w:r>
      <w:r w:rsidR="00252F8B">
        <w:t xml:space="preserve"> </w:t>
      </w:r>
      <w:r w:rsidRPr="00815F25">
        <w:t>м3</w:t>
      </w:r>
      <w:r>
        <w:t>.</w:t>
      </w:r>
      <w:r w:rsidR="00252F8B">
        <w:t xml:space="preserve"> </w:t>
      </w:r>
      <w:r w:rsidRPr="00815F25">
        <w:t>М</w:t>
      </w:r>
      <w:r>
        <w:t>ест</w:t>
      </w:r>
      <w:r w:rsidRPr="00815F25">
        <w:t>о</w:t>
      </w:r>
      <w:r>
        <w:t>рожд</w:t>
      </w:r>
      <w:r w:rsidRPr="00815F25">
        <w:t>е</w:t>
      </w:r>
      <w:r>
        <w:t xml:space="preserve">ние </w:t>
      </w:r>
    </w:p>
    <w:p w14:paraId="38FA69EF" w14:textId="77777777" w:rsidR="00815F25" w:rsidRDefault="00815F25" w:rsidP="00815F25">
      <w:pPr>
        <w:ind w:firstLine="709"/>
        <w:jc w:val="both"/>
      </w:pPr>
      <w:r>
        <w:t>эксп</w:t>
      </w:r>
      <w:r w:rsidRPr="00815F25">
        <w:t>лу</w:t>
      </w:r>
      <w:r>
        <w:t>атирова</w:t>
      </w:r>
      <w:r w:rsidRPr="00815F25">
        <w:t>л</w:t>
      </w:r>
      <w:r>
        <w:t>ось</w:t>
      </w:r>
      <w:r w:rsidR="00252F8B">
        <w:t xml:space="preserve"> </w:t>
      </w:r>
      <w:r>
        <w:t>с</w:t>
      </w:r>
      <w:r w:rsidR="00252F8B">
        <w:t xml:space="preserve"> </w:t>
      </w:r>
      <w:r>
        <w:t>1943</w:t>
      </w:r>
      <w:r w:rsidR="00252F8B">
        <w:t xml:space="preserve"> </w:t>
      </w:r>
      <w:r w:rsidRPr="00815F25">
        <w:t>г</w:t>
      </w:r>
      <w:r>
        <w:t>.,</w:t>
      </w:r>
      <w:r w:rsidR="00252F8B">
        <w:t xml:space="preserve"> </w:t>
      </w:r>
      <w:r>
        <w:t>т</w:t>
      </w:r>
      <w:r w:rsidRPr="00815F25">
        <w:t>о</w:t>
      </w:r>
      <w:r>
        <w:t>рф</w:t>
      </w:r>
      <w:r w:rsidR="00252F8B">
        <w:t xml:space="preserve"> </w:t>
      </w:r>
      <w:r>
        <w:t>использова</w:t>
      </w:r>
      <w:r w:rsidRPr="00815F25">
        <w:t>л</w:t>
      </w:r>
      <w:r>
        <w:t>ся,</w:t>
      </w:r>
      <w:r w:rsidR="00252F8B">
        <w:t xml:space="preserve"> </w:t>
      </w:r>
      <w:r w:rsidRPr="00815F25">
        <w:t>гл</w:t>
      </w:r>
      <w:r>
        <w:t>авным</w:t>
      </w:r>
      <w:r w:rsidR="00252F8B">
        <w:t xml:space="preserve"> </w:t>
      </w:r>
      <w:r>
        <w:t>о</w:t>
      </w:r>
      <w:r w:rsidRPr="00815F25">
        <w:t>б</w:t>
      </w:r>
      <w:r>
        <w:t>раз</w:t>
      </w:r>
      <w:r w:rsidRPr="00815F25">
        <w:t>о</w:t>
      </w:r>
      <w:r>
        <w:t>м,</w:t>
      </w:r>
      <w:r w:rsidR="00252F8B">
        <w:t xml:space="preserve"> </w:t>
      </w:r>
      <w:r>
        <w:t>в</w:t>
      </w:r>
      <w:r w:rsidR="00252F8B">
        <w:t xml:space="preserve"> </w:t>
      </w:r>
      <w:r>
        <w:t>к</w:t>
      </w:r>
      <w:r w:rsidRPr="00815F25">
        <w:t>а</w:t>
      </w:r>
      <w:r>
        <w:t>честве т</w:t>
      </w:r>
      <w:r w:rsidRPr="00815F25">
        <w:t>о</w:t>
      </w:r>
      <w:r>
        <w:t>п</w:t>
      </w:r>
      <w:r w:rsidRPr="00815F25">
        <w:t>л</w:t>
      </w:r>
      <w:r>
        <w:t>ива. К</w:t>
      </w:r>
      <w:r w:rsidRPr="00815F25">
        <w:t xml:space="preserve"> </w:t>
      </w:r>
      <w:r>
        <w:t>наст</w:t>
      </w:r>
      <w:r w:rsidRPr="00815F25">
        <w:t>о</w:t>
      </w:r>
      <w:r>
        <w:t>я</w:t>
      </w:r>
      <w:r w:rsidRPr="00815F25">
        <w:t>щ</w:t>
      </w:r>
      <w:r>
        <w:t>ему</w:t>
      </w:r>
      <w:r w:rsidRPr="00815F25">
        <w:t xml:space="preserve"> </w:t>
      </w:r>
      <w:r>
        <w:t>врем</w:t>
      </w:r>
      <w:r w:rsidRPr="00815F25">
        <w:t>е</w:t>
      </w:r>
      <w:r>
        <w:t>ни основная ч</w:t>
      </w:r>
      <w:r w:rsidRPr="00815F25">
        <w:t>а</w:t>
      </w:r>
      <w:r>
        <w:t>сть за</w:t>
      </w:r>
      <w:r w:rsidRPr="00815F25">
        <w:t>л</w:t>
      </w:r>
      <w:r>
        <w:t>ежи от</w:t>
      </w:r>
      <w:r w:rsidRPr="00815F25">
        <w:t>р</w:t>
      </w:r>
      <w:r>
        <w:t>а</w:t>
      </w:r>
      <w:r w:rsidRPr="00815F25">
        <w:t>б</w:t>
      </w:r>
      <w:r>
        <w:t>от</w:t>
      </w:r>
      <w:r w:rsidRPr="00815F25">
        <w:t>а</w:t>
      </w:r>
      <w:r>
        <w:t>на.</w:t>
      </w:r>
    </w:p>
    <w:p w14:paraId="79BEC4B8" w14:textId="77777777" w:rsidR="00815F25" w:rsidRPr="00815F25" w:rsidRDefault="00815F25" w:rsidP="00815F25">
      <w:pPr>
        <w:ind w:firstLine="709"/>
        <w:jc w:val="both"/>
      </w:pPr>
    </w:p>
    <w:p w14:paraId="268DD150" w14:textId="77777777" w:rsidR="00815F25" w:rsidRPr="00815F25" w:rsidRDefault="00815F25" w:rsidP="00815F25">
      <w:pPr>
        <w:ind w:firstLine="709"/>
        <w:jc w:val="both"/>
        <w:rPr>
          <w:b/>
        </w:rPr>
      </w:pPr>
      <w:r w:rsidRPr="00815F25">
        <w:rPr>
          <w:b/>
        </w:rPr>
        <w:t>Суглинки и глины для производства кирпича</w:t>
      </w:r>
    </w:p>
    <w:p w14:paraId="29A3B751" w14:textId="77777777" w:rsidR="00815F25" w:rsidRDefault="00815F25" w:rsidP="00815F25">
      <w:pPr>
        <w:ind w:firstLine="709"/>
        <w:jc w:val="both"/>
      </w:pPr>
    </w:p>
    <w:p w14:paraId="08BC5C52" w14:textId="77777777" w:rsidR="00815F25" w:rsidRPr="003962BB" w:rsidRDefault="00815F25" w:rsidP="00815F25">
      <w:pPr>
        <w:ind w:firstLine="709"/>
        <w:jc w:val="both"/>
        <w:rPr>
          <w:b/>
        </w:rPr>
      </w:pPr>
      <w:r w:rsidRPr="003962BB">
        <w:rPr>
          <w:b/>
        </w:rPr>
        <w:t>Месторождение суглинков для производства кирпича «</w:t>
      </w:r>
      <w:proofErr w:type="spellStart"/>
      <w:r w:rsidRPr="003962BB">
        <w:rPr>
          <w:b/>
        </w:rPr>
        <w:t>Филипцевское</w:t>
      </w:r>
      <w:proofErr w:type="spellEnd"/>
      <w:r w:rsidRPr="003962BB">
        <w:rPr>
          <w:b/>
        </w:rPr>
        <w:t>».</w:t>
      </w:r>
    </w:p>
    <w:p w14:paraId="3D2E6A9D" w14:textId="77777777" w:rsidR="00815F25" w:rsidRDefault="00815F25" w:rsidP="00815F25">
      <w:pPr>
        <w:ind w:firstLine="709"/>
        <w:jc w:val="both"/>
      </w:pPr>
      <w:proofErr w:type="spellStart"/>
      <w:r>
        <w:t>Ва</w:t>
      </w:r>
      <w:r w:rsidRPr="00815F25">
        <w:t>д</w:t>
      </w:r>
      <w:r>
        <w:t>овская</w:t>
      </w:r>
      <w:proofErr w:type="spellEnd"/>
      <w:r>
        <w:t xml:space="preserve"> Е.В. Отчет о</w:t>
      </w:r>
      <w:r w:rsidRPr="00815F25">
        <w:t xml:space="preserve"> г</w:t>
      </w:r>
      <w:r>
        <w:t>ео</w:t>
      </w:r>
      <w:r w:rsidRPr="00815F25">
        <w:t>л</w:t>
      </w:r>
      <w:r>
        <w:t>о</w:t>
      </w:r>
      <w:r w:rsidRPr="00815F25">
        <w:t>го-</w:t>
      </w:r>
      <w:r>
        <w:t>поисковых</w:t>
      </w:r>
      <w:r w:rsidRPr="00815F25">
        <w:t xml:space="preserve"> </w:t>
      </w:r>
      <w:r>
        <w:t>и разве</w:t>
      </w:r>
      <w:r w:rsidRPr="00815F25">
        <w:t>д</w:t>
      </w:r>
      <w:r>
        <w:t>оч</w:t>
      </w:r>
      <w:r w:rsidRPr="00815F25">
        <w:t>н</w:t>
      </w:r>
      <w:r>
        <w:t>ых</w:t>
      </w:r>
      <w:r w:rsidRPr="00815F25">
        <w:t xml:space="preserve"> р</w:t>
      </w:r>
      <w:r>
        <w:t>а</w:t>
      </w:r>
      <w:r w:rsidRPr="00815F25">
        <w:t>б</w:t>
      </w:r>
      <w:r>
        <w:t>от</w:t>
      </w:r>
      <w:r w:rsidRPr="00815F25">
        <w:t>а</w:t>
      </w:r>
      <w:r>
        <w:t>х</w:t>
      </w:r>
      <w:r w:rsidRPr="00815F25">
        <w:t xml:space="preserve"> </w:t>
      </w:r>
      <w:r>
        <w:t>на кирпич</w:t>
      </w:r>
      <w:r w:rsidRPr="00815F25">
        <w:t>н</w:t>
      </w:r>
      <w:r>
        <w:t xml:space="preserve">ое сырье </w:t>
      </w:r>
      <w:r w:rsidRPr="00815F25">
        <w:t>дл</w:t>
      </w:r>
      <w:r>
        <w:t>я ки</w:t>
      </w:r>
      <w:r w:rsidRPr="00815F25">
        <w:t>р</w:t>
      </w:r>
      <w:r>
        <w:t>пич</w:t>
      </w:r>
      <w:r w:rsidRPr="00815F25">
        <w:t>н</w:t>
      </w:r>
      <w:r>
        <w:t>о</w:t>
      </w:r>
      <w:r w:rsidRPr="00815F25">
        <w:t>г</w:t>
      </w:r>
      <w:r>
        <w:t xml:space="preserve">о </w:t>
      </w:r>
      <w:proofErr w:type="gramStart"/>
      <w:r>
        <w:t>заво</w:t>
      </w:r>
      <w:r w:rsidRPr="00815F25">
        <w:t>д</w:t>
      </w:r>
      <w:r>
        <w:t>а .</w:t>
      </w:r>
      <w:proofErr w:type="gramEnd"/>
      <w:r>
        <w:t xml:space="preserve"> </w:t>
      </w:r>
      <w:proofErr w:type="spellStart"/>
      <w:r w:rsidRPr="00815F25">
        <w:t>г</w:t>
      </w:r>
      <w:r>
        <w:t>.Костром</w:t>
      </w:r>
      <w:r w:rsidRPr="00815F25">
        <w:t>а</w:t>
      </w:r>
      <w:proofErr w:type="spellEnd"/>
      <w:r>
        <w:t>, «</w:t>
      </w:r>
      <w:proofErr w:type="spellStart"/>
      <w:r>
        <w:t>Об</w:t>
      </w:r>
      <w:r w:rsidRPr="00815F25">
        <w:t>л</w:t>
      </w:r>
      <w:r>
        <w:t>пр</w:t>
      </w:r>
      <w:r w:rsidRPr="00815F25">
        <w:t>о</w:t>
      </w:r>
      <w:r>
        <w:t>ект</w:t>
      </w:r>
      <w:proofErr w:type="spellEnd"/>
      <w:r>
        <w:t>».</w:t>
      </w:r>
      <w:r w:rsidR="00252F8B">
        <w:t xml:space="preserve"> </w:t>
      </w:r>
      <w:r>
        <w:t>Год</w:t>
      </w:r>
      <w:r w:rsidRPr="00815F25">
        <w:t xml:space="preserve"> </w:t>
      </w:r>
      <w:r>
        <w:t>вып</w:t>
      </w:r>
      <w:r w:rsidRPr="00815F25">
        <w:t>у</w:t>
      </w:r>
      <w:r>
        <w:t>ска</w:t>
      </w:r>
      <w:r w:rsidRPr="00815F25">
        <w:t xml:space="preserve"> </w:t>
      </w:r>
      <w:r>
        <w:t>док</w:t>
      </w:r>
      <w:r w:rsidRPr="00815F25">
        <w:t>у</w:t>
      </w:r>
      <w:r>
        <w:t>м</w:t>
      </w:r>
      <w:r w:rsidRPr="00815F25">
        <w:t>е</w:t>
      </w:r>
      <w:r>
        <w:t xml:space="preserve">нта </w:t>
      </w:r>
      <w:r w:rsidRPr="00815F25">
        <w:t>1</w:t>
      </w:r>
      <w:r>
        <w:t>958</w:t>
      </w:r>
      <w:r>
        <w:tab/>
        <w:t xml:space="preserve">Вид </w:t>
      </w:r>
      <w:proofErr w:type="spellStart"/>
      <w:r>
        <w:t>п.и</w:t>
      </w:r>
      <w:proofErr w:type="spellEnd"/>
      <w:r>
        <w:t>.: С</w:t>
      </w:r>
      <w:r w:rsidRPr="00815F25">
        <w:t>угл</w:t>
      </w:r>
      <w:r>
        <w:t>инки и г</w:t>
      </w:r>
      <w:r w:rsidRPr="00815F25">
        <w:t>л</w:t>
      </w:r>
      <w:r>
        <w:t>ины кирпич</w:t>
      </w:r>
      <w:r w:rsidRPr="00815F25">
        <w:t>н</w:t>
      </w:r>
      <w:r>
        <w:t>ые.</w:t>
      </w:r>
    </w:p>
    <w:p w14:paraId="38BCE50C" w14:textId="77777777" w:rsidR="00815F25" w:rsidRDefault="00815F25" w:rsidP="00815F25">
      <w:pPr>
        <w:ind w:firstLine="709"/>
        <w:jc w:val="both"/>
      </w:pPr>
      <w:r>
        <w:t>«</w:t>
      </w:r>
      <w:proofErr w:type="spellStart"/>
      <w:r>
        <w:t>Фили</w:t>
      </w:r>
      <w:r w:rsidRPr="00815F25">
        <w:t>пц</w:t>
      </w:r>
      <w:r>
        <w:t>евское</w:t>
      </w:r>
      <w:proofErr w:type="spellEnd"/>
      <w:r>
        <w:t>» мест</w:t>
      </w:r>
      <w:r w:rsidRPr="00815F25">
        <w:t>о</w:t>
      </w:r>
      <w:r>
        <w:t>рождение с</w:t>
      </w:r>
      <w:r w:rsidRPr="00815F25">
        <w:t>угл</w:t>
      </w:r>
      <w:r>
        <w:t>инков расположено</w:t>
      </w:r>
      <w:r w:rsidRPr="00815F25">
        <w:t xml:space="preserve"> </w:t>
      </w:r>
      <w:r>
        <w:t>в 2 км север</w:t>
      </w:r>
      <w:r w:rsidRPr="00815F25">
        <w:t>о-</w:t>
      </w:r>
      <w:r>
        <w:t>вост</w:t>
      </w:r>
      <w:r w:rsidRPr="00815F25">
        <w:t>о</w:t>
      </w:r>
      <w:r>
        <w:t>ч</w:t>
      </w:r>
      <w:r w:rsidRPr="00815F25">
        <w:t>н</w:t>
      </w:r>
      <w:r>
        <w:t xml:space="preserve">ее д. </w:t>
      </w:r>
      <w:proofErr w:type="spellStart"/>
      <w:r>
        <w:t>Дровинки</w:t>
      </w:r>
      <w:proofErr w:type="spellEnd"/>
      <w:r>
        <w:t>. П</w:t>
      </w:r>
      <w:r w:rsidRPr="00815F25">
        <w:t>л</w:t>
      </w:r>
      <w:r>
        <w:t>о</w:t>
      </w:r>
      <w:r w:rsidRPr="00815F25">
        <w:t>щ</w:t>
      </w:r>
      <w:r>
        <w:t>а</w:t>
      </w:r>
      <w:r w:rsidRPr="00815F25">
        <w:t>д</w:t>
      </w:r>
      <w:r>
        <w:t>ь м</w:t>
      </w:r>
      <w:r w:rsidRPr="00815F25">
        <w:t>е</w:t>
      </w:r>
      <w:r>
        <w:t>ст</w:t>
      </w:r>
      <w:r w:rsidRPr="00815F25">
        <w:t>о</w:t>
      </w:r>
      <w:r>
        <w:t>рождения</w:t>
      </w:r>
      <w:r w:rsidRPr="00815F25">
        <w:t xml:space="preserve"> </w:t>
      </w:r>
      <w:r>
        <w:t xml:space="preserve">— 7 </w:t>
      </w:r>
      <w:r w:rsidRPr="00815F25">
        <w:t>г</w:t>
      </w:r>
      <w:r>
        <w:t>а.</w:t>
      </w:r>
    </w:p>
    <w:p w14:paraId="41ABD94C" w14:textId="77777777" w:rsidR="00815F25" w:rsidRDefault="00815F25" w:rsidP="00815F25">
      <w:pPr>
        <w:ind w:firstLine="709"/>
        <w:jc w:val="both"/>
      </w:pPr>
      <w:r>
        <w:t>По</w:t>
      </w:r>
      <w:r w:rsidRPr="00815F25">
        <w:t>л</w:t>
      </w:r>
      <w:r>
        <w:t>езная т</w:t>
      </w:r>
      <w:r w:rsidRPr="00815F25">
        <w:t>олщ</w:t>
      </w:r>
      <w:r>
        <w:t>а пре</w:t>
      </w:r>
      <w:r w:rsidRPr="00815F25">
        <w:t>д</w:t>
      </w:r>
      <w:r>
        <w:t>ст</w:t>
      </w:r>
      <w:r w:rsidRPr="00815F25">
        <w:t>а</w:t>
      </w:r>
      <w:r>
        <w:t>в</w:t>
      </w:r>
      <w:r w:rsidRPr="00815F25">
        <w:t>л</w:t>
      </w:r>
      <w:r>
        <w:t>ена с</w:t>
      </w:r>
      <w:r w:rsidRPr="00815F25">
        <w:t>угл</w:t>
      </w:r>
      <w:r>
        <w:t>инками моск</w:t>
      </w:r>
      <w:r w:rsidRPr="00815F25">
        <w:t>о</w:t>
      </w:r>
      <w:r>
        <w:t>вско</w:t>
      </w:r>
      <w:r w:rsidRPr="00815F25">
        <w:t>г</w:t>
      </w:r>
      <w:r>
        <w:t xml:space="preserve">о </w:t>
      </w:r>
      <w:r w:rsidRPr="00815F25">
        <w:t>ол</w:t>
      </w:r>
      <w:r>
        <w:t>е</w:t>
      </w:r>
      <w:r w:rsidRPr="00815F25">
        <w:t>д</w:t>
      </w:r>
      <w:r>
        <w:t xml:space="preserve">енения. </w:t>
      </w:r>
      <w:r w:rsidRPr="00815F25">
        <w:t>З</w:t>
      </w:r>
      <w:r>
        <w:t>апасы с</w:t>
      </w:r>
      <w:r w:rsidRPr="00815F25">
        <w:t>угл</w:t>
      </w:r>
      <w:r>
        <w:t>инков, по к</w:t>
      </w:r>
      <w:r w:rsidRPr="00815F25">
        <w:t>а</w:t>
      </w:r>
      <w:r>
        <w:t>т</w:t>
      </w:r>
      <w:r w:rsidRPr="00815F25">
        <w:t>ег</w:t>
      </w:r>
      <w:r>
        <w:t>ории «В», сост</w:t>
      </w:r>
      <w:r w:rsidRPr="00815F25">
        <w:t>а</w:t>
      </w:r>
      <w:r>
        <w:t>в</w:t>
      </w:r>
      <w:r w:rsidRPr="00815F25">
        <w:t>л</w:t>
      </w:r>
      <w:r>
        <w:t xml:space="preserve">яют </w:t>
      </w:r>
      <w:r w:rsidRPr="00815F25">
        <w:t>3</w:t>
      </w:r>
      <w:r>
        <w:t>90,0</w:t>
      </w:r>
      <w:r w:rsidRPr="00815F25">
        <w:t xml:space="preserve"> </w:t>
      </w:r>
      <w:proofErr w:type="gramStart"/>
      <w:r>
        <w:t>тыс.</w:t>
      </w:r>
      <w:r w:rsidRPr="00815F25">
        <w:t>м</w:t>
      </w:r>
      <w:proofErr w:type="gramEnd"/>
      <w:r w:rsidRPr="00815F25">
        <w:t>3</w:t>
      </w:r>
      <w:r>
        <w:t>.</w:t>
      </w:r>
    </w:p>
    <w:p w14:paraId="78BC0D93" w14:textId="77777777" w:rsidR="00815F25" w:rsidRDefault="00815F25" w:rsidP="00815F25">
      <w:pPr>
        <w:ind w:firstLine="709"/>
        <w:jc w:val="both"/>
      </w:pPr>
      <w:r w:rsidRPr="00815F25">
        <w:t>З</w:t>
      </w:r>
      <w:r>
        <w:t xml:space="preserve">апасы </w:t>
      </w:r>
      <w:r w:rsidRPr="00815F25">
        <w:t>у</w:t>
      </w:r>
      <w:r>
        <w:t xml:space="preserve">тверждены </w:t>
      </w:r>
      <w:r w:rsidRPr="00815F25">
        <w:t>ТКЗ</w:t>
      </w:r>
      <w:r>
        <w:t>, пр</w:t>
      </w:r>
      <w:r w:rsidRPr="00815F25">
        <w:t>о</w:t>
      </w:r>
      <w:r>
        <w:t>т</w:t>
      </w:r>
      <w:r w:rsidRPr="00815F25">
        <w:t>о</w:t>
      </w:r>
      <w:r>
        <w:t>к</w:t>
      </w:r>
      <w:r w:rsidRPr="00815F25">
        <w:t>о</w:t>
      </w:r>
      <w:r>
        <w:t>л</w:t>
      </w:r>
      <w:r w:rsidRPr="00815F25">
        <w:t xml:space="preserve"> </w:t>
      </w:r>
      <w:r>
        <w:t xml:space="preserve">№32 </w:t>
      </w:r>
      <w:r w:rsidRPr="00815F25">
        <w:t>о</w:t>
      </w:r>
      <w:r>
        <w:t>т 17.</w:t>
      </w:r>
      <w:r w:rsidRPr="00815F25">
        <w:t>0</w:t>
      </w:r>
      <w:r>
        <w:t>7.</w:t>
      </w:r>
      <w:r w:rsidRPr="00815F25">
        <w:t>1</w:t>
      </w:r>
      <w:r>
        <w:t xml:space="preserve">947 </w:t>
      </w:r>
      <w:r w:rsidRPr="00815F25">
        <w:t>г</w:t>
      </w:r>
      <w:r>
        <w:t>., мест</w:t>
      </w:r>
      <w:r w:rsidRPr="00815F25">
        <w:t>о</w:t>
      </w:r>
      <w:r>
        <w:t>рожде</w:t>
      </w:r>
      <w:r w:rsidRPr="00815F25">
        <w:t>н</w:t>
      </w:r>
      <w:r>
        <w:t xml:space="preserve">ие не </w:t>
      </w:r>
      <w:proofErr w:type="gramStart"/>
      <w:r w:rsidRPr="00815F25">
        <w:t>ра</w:t>
      </w:r>
      <w:r>
        <w:t xml:space="preserve">з- </w:t>
      </w:r>
      <w:proofErr w:type="spellStart"/>
      <w:r>
        <w:t>ра</w:t>
      </w:r>
      <w:r w:rsidRPr="00815F25">
        <w:t>б</w:t>
      </w:r>
      <w:r>
        <w:t>атывается</w:t>
      </w:r>
      <w:proofErr w:type="spellEnd"/>
      <w:proofErr w:type="gramEnd"/>
      <w:r>
        <w:t xml:space="preserve"> и</w:t>
      </w:r>
      <w:r w:rsidRPr="00815F25">
        <w:t>з-</w:t>
      </w:r>
      <w:r>
        <w:t>за</w:t>
      </w:r>
      <w:r w:rsidRPr="00815F25">
        <w:t xml:space="preserve"> </w:t>
      </w:r>
      <w:r>
        <w:t>низк</w:t>
      </w:r>
      <w:r w:rsidRPr="00815F25">
        <w:t>ог</w:t>
      </w:r>
      <w:r>
        <w:t>о качества по</w:t>
      </w:r>
      <w:r w:rsidRPr="00815F25">
        <w:t>л</w:t>
      </w:r>
      <w:r>
        <w:t>езной то</w:t>
      </w:r>
      <w:r w:rsidRPr="00815F25">
        <w:t>лщ</w:t>
      </w:r>
      <w:r>
        <w:t>и.</w:t>
      </w:r>
    </w:p>
    <w:p w14:paraId="6161BFDB" w14:textId="77777777" w:rsidR="00815F25" w:rsidRPr="00815F25" w:rsidRDefault="00815F25" w:rsidP="00815F25">
      <w:pPr>
        <w:ind w:firstLine="709"/>
        <w:jc w:val="both"/>
      </w:pPr>
    </w:p>
    <w:p w14:paraId="7E0A0D58" w14:textId="77777777" w:rsidR="00815F25" w:rsidRPr="003962BB" w:rsidRDefault="00815F25" w:rsidP="00815F25">
      <w:pPr>
        <w:ind w:firstLine="709"/>
        <w:jc w:val="both"/>
        <w:rPr>
          <w:b/>
        </w:rPr>
      </w:pPr>
      <w:r w:rsidRPr="003962BB">
        <w:rPr>
          <w:b/>
        </w:rPr>
        <w:lastRenderedPageBreak/>
        <w:t>Месторождение строительных песков «</w:t>
      </w:r>
      <w:proofErr w:type="spellStart"/>
      <w:r w:rsidRPr="003962BB">
        <w:rPr>
          <w:b/>
        </w:rPr>
        <w:t>Хлучинское</w:t>
      </w:r>
      <w:proofErr w:type="spellEnd"/>
      <w:r w:rsidRPr="003962BB">
        <w:rPr>
          <w:b/>
        </w:rPr>
        <w:t>»</w:t>
      </w:r>
    </w:p>
    <w:p w14:paraId="62AEF289" w14:textId="77777777" w:rsidR="00815F25" w:rsidRDefault="00815F25" w:rsidP="00815F25">
      <w:pPr>
        <w:ind w:firstLine="709"/>
        <w:jc w:val="both"/>
      </w:pPr>
      <w:r>
        <w:t>Пав</w:t>
      </w:r>
      <w:r w:rsidRPr="00815F25">
        <w:t>л</w:t>
      </w:r>
      <w:r>
        <w:t>ычев В.А. Отчет о</w:t>
      </w:r>
      <w:r w:rsidRPr="00815F25">
        <w:t xml:space="preserve"> </w:t>
      </w:r>
      <w:r>
        <w:t>поисках</w:t>
      </w:r>
      <w:r w:rsidRPr="00815F25">
        <w:t xml:space="preserve"> </w:t>
      </w:r>
      <w:r>
        <w:t>кирпич</w:t>
      </w:r>
      <w:r w:rsidRPr="00815F25">
        <w:t>но-</w:t>
      </w:r>
      <w:r>
        <w:t>че</w:t>
      </w:r>
      <w:r w:rsidRPr="00815F25">
        <w:t>р</w:t>
      </w:r>
      <w:r>
        <w:t>епич</w:t>
      </w:r>
      <w:r w:rsidRPr="00815F25">
        <w:t>н</w:t>
      </w:r>
      <w:r>
        <w:t>ых</w:t>
      </w:r>
      <w:r w:rsidRPr="00815F25">
        <w:t xml:space="preserve"> гл</w:t>
      </w:r>
      <w:r>
        <w:t xml:space="preserve">ин в </w:t>
      </w:r>
      <w:r w:rsidRPr="00815F25">
        <w:t>о</w:t>
      </w:r>
      <w:r>
        <w:t>к</w:t>
      </w:r>
      <w:r w:rsidRPr="00815F25">
        <w:t>р</w:t>
      </w:r>
      <w:r>
        <w:t xml:space="preserve">естностях </w:t>
      </w:r>
      <w:proofErr w:type="spellStart"/>
      <w:r w:rsidRPr="00815F25">
        <w:t>г</w:t>
      </w:r>
      <w:r>
        <w:t>.Костромы</w:t>
      </w:r>
      <w:proofErr w:type="spellEnd"/>
      <w:r>
        <w:t xml:space="preserve"> и </w:t>
      </w:r>
      <w:r w:rsidRPr="00815F25">
        <w:t>д</w:t>
      </w:r>
      <w:r>
        <w:t>ет</w:t>
      </w:r>
      <w:r w:rsidRPr="00815F25">
        <w:t>ал</w:t>
      </w:r>
      <w:r>
        <w:t>ь</w:t>
      </w:r>
      <w:r w:rsidRPr="00815F25">
        <w:t>н</w:t>
      </w:r>
      <w:r>
        <w:t xml:space="preserve">ой </w:t>
      </w:r>
      <w:r w:rsidRPr="00815F25">
        <w:t>р</w:t>
      </w:r>
      <w:r>
        <w:t>азве</w:t>
      </w:r>
      <w:r w:rsidRPr="00815F25">
        <w:t>д</w:t>
      </w:r>
      <w:r>
        <w:t>ки их</w:t>
      </w:r>
      <w:r w:rsidRPr="00815F25">
        <w:t xml:space="preserve"> </w:t>
      </w:r>
      <w:r>
        <w:t>на мест</w:t>
      </w:r>
      <w:r w:rsidRPr="00815F25">
        <w:t>о</w:t>
      </w:r>
      <w:r>
        <w:t>рождении «Овраг</w:t>
      </w:r>
      <w:r w:rsidRPr="00815F25">
        <w:t xml:space="preserve"> </w:t>
      </w:r>
      <w:proofErr w:type="spellStart"/>
      <w:r>
        <w:t>Кр</w:t>
      </w:r>
      <w:r w:rsidRPr="00815F25">
        <w:t>у</w:t>
      </w:r>
      <w:r>
        <w:t>ти</w:t>
      </w:r>
      <w:r w:rsidRPr="00815F25">
        <w:t>г</w:t>
      </w:r>
      <w:proofErr w:type="spellEnd"/>
      <w:r>
        <w:t xml:space="preserve">» в </w:t>
      </w:r>
      <w:r w:rsidRPr="00815F25">
        <w:t>М</w:t>
      </w:r>
      <w:r>
        <w:t>ин</w:t>
      </w:r>
      <w:r w:rsidRPr="00815F25">
        <w:t>с</w:t>
      </w:r>
      <w:r>
        <w:t>к</w:t>
      </w:r>
      <w:r w:rsidRPr="00815F25">
        <w:t>о</w:t>
      </w:r>
      <w:r>
        <w:t>м се</w:t>
      </w:r>
      <w:r w:rsidRPr="00815F25">
        <w:t>л</w:t>
      </w:r>
      <w:r>
        <w:t>ьсов</w:t>
      </w:r>
      <w:r w:rsidRPr="00815F25">
        <w:t>е</w:t>
      </w:r>
      <w:r>
        <w:t>те</w:t>
      </w:r>
      <w:r w:rsidRPr="00815F25">
        <w:t xml:space="preserve"> </w:t>
      </w:r>
      <w:r>
        <w:t>Костромско</w:t>
      </w:r>
      <w:r w:rsidRPr="00815F25">
        <w:t>г</w:t>
      </w:r>
      <w:r>
        <w:t xml:space="preserve">о </w:t>
      </w:r>
      <w:r w:rsidRPr="00815F25">
        <w:t>р</w:t>
      </w:r>
      <w:r>
        <w:t xml:space="preserve">айона. </w:t>
      </w:r>
      <w:r w:rsidRPr="00815F25">
        <w:t>г</w:t>
      </w:r>
      <w:r>
        <w:t>. Иваново, «</w:t>
      </w:r>
      <w:proofErr w:type="spellStart"/>
      <w:r>
        <w:t>Ге</w:t>
      </w:r>
      <w:r w:rsidRPr="00815F25">
        <w:t>ол</w:t>
      </w:r>
      <w:r>
        <w:t>ст</w:t>
      </w:r>
      <w:r w:rsidRPr="00815F25">
        <w:t>р</w:t>
      </w:r>
      <w:r>
        <w:t>омтрест</w:t>
      </w:r>
      <w:proofErr w:type="spellEnd"/>
      <w:r w:rsidRPr="00815F25">
        <w:t>»</w:t>
      </w:r>
      <w:r>
        <w:t>.</w:t>
      </w:r>
    </w:p>
    <w:p w14:paraId="6C9B5E7D" w14:textId="77777777" w:rsidR="00815F25" w:rsidRDefault="00815F25" w:rsidP="00815F25">
      <w:pPr>
        <w:ind w:firstLine="709"/>
        <w:jc w:val="both"/>
      </w:pPr>
      <w:r>
        <w:t>Год вып</w:t>
      </w:r>
      <w:r w:rsidRPr="00815F25">
        <w:t>у</w:t>
      </w:r>
      <w:r>
        <w:t>ска</w:t>
      </w:r>
      <w:r w:rsidRPr="00815F25">
        <w:t xml:space="preserve"> </w:t>
      </w:r>
      <w:r>
        <w:t>док</w:t>
      </w:r>
      <w:r w:rsidRPr="00815F25">
        <w:t>у</w:t>
      </w:r>
      <w:r>
        <w:t>м</w:t>
      </w:r>
      <w:r w:rsidRPr="00815F25">
        <w:t>е</w:t>
      </w:r>
      <w:r>
        <w:t xml:space="preserve">нта </w:t>
      </w:r>
      <w:r w:rsidRPr="00815F25">
        <w:t>1</w:t>
      </w:r>
      <w:r>
        <w:t>948</w:t>
      </w:r>
      <w:r w:rsidRPr="00815F25">
        <w:t>г</w:t>
      </w:r>
      <w:r>
        <w:t>.</w:t>
      </w:r>
      <w:r w:rsidR="00252F8B">
        <w:t xml:space="preserve"> </w:t>
      </w:r>
      <w:r>
        <w:t xml:space="preserve">Вид </w:t>
      </w:r>
      <w:proofErr w:type="spellStart"/>
      <w:r>
        <w:t>п.и</w:t>
      </w:r>
      <w:proofErr w:type="spellEnd"/>
      <w:r>
        <w:t>.: Г</w:t>
      </w:r>
      <w:r w:rsidRPr="00815F25">
        <w:t>л</w:t>
      </w:r>
      <w:r>
        <w:t>ины кирпич</w:t>
      </w:r>
      <w:r w:rsidRPr="00815F25">
        <w:t>н</w:t>
      </w:r>
      <w:r>
        <w:t>ые.</w:t>
      </w:r>
    </w:p>
    <w:p w14:paraId="1F84D0C2" w14:textId="77777777" w:rsidR="00815F25" w:rsidRDefault="00815F25" w:rsidP="00815F25">
      <w:pPr>
        <w:ind w:firstLine="709"/>
        <w:jc w:val="both"/>
      </w:pPr>
      <w:r>
        <w:t>«</w:t>
      </w:r>
      <w:proofErr w:type="spellStart"/>
      <w:r w:rsidRPr="00815F25">
        <w:t>Хлу</w:t>
      </w:r>
      <w:r>
        <w:t>чинское</w:t>
      </w:r>
      <w:proofErr w:type="spellEnd"/>
      <w:r>
        <w:t>» мест</w:t>
      </w:r>
      <w:r w:rsidRPr="00815F25">
        <w:t>о</w:t>
      </w:r>
      <w:r>
        <w:t>рождение с</w:t>
      </w:r>
      <w:r w:rsidRPr="00815F25">
        <w:t>угл</w:t>
      </w:r>
      <w:r>
        <w:t>инков расположено в 8 км вост</w:t>
      </w:r>
      <w:r w:rsidRPr="00815F25">
        <w:t>о</w:t>
      </w:r>
      <w:r>
        <w:t>ч</w:t>
      </w:r>
      <w:r w:rsidRPr="00815F25">
        <w:t>н</w:t>
      </w:r>
      <w:r>
        <w:t xml:space="preserve">ее </w:t>
      </w:r>
      <w:proofErr w:type="spellStart"/>
      <w:r w:rsidRPr="00815F25">
        <w:t>г</w:t>
      </w:r>
      <w:r>
        <w:t>.Костромы</w:t>
      </w:r>
      <w:proofErr w:type="spellEnd"/>
      <w:r>
        <w:t xml:space="preserve">, на </w:t>
      </w:r>
      <w:r w:rsidRPr="00815F25">
        <w:t>л</w:t>
      </w:r>
      <w:r>
        <w:t>ево</w:t>
      </w:r>
      <w:r w:rsidRPr="00815F25">
        <w:t>б</w:t>
      </w:r>
      <w:r>
        <w:t xml:space="preserve">ережье </w:t>
      </w:r>
      <w:r w:rsidRPr="00815F25">
        <w:t>р</w:t>
      </w:r>
      <w:r>
        <w:t>. Во</w:t>
      </w:r>
      <w:r w:rsidRPr="00815F25">
        <w:t>лг</w:t>
      </w:r>
      <w:r>
        <w:t>и, в 0,4</w:t>
      </w:r>
      <w:r w:rsidRPr="00815F25">
        <w:t xml:space="preserve"> </w:t>
      </w:r>
      <w:r>
        <w:t>км севернее</w:t>
      </w:r>
      <w:r w:rsidRPr="00815F25">
        <w:t xml:space="preserve"> </w:t>
      </w:r>
      <w:r>
        <w:t xml:space="preserve">д. </w:t>
      </w:r>
      <w:proofErr w:type="spellStart"/>
      <w:r w:rsidRPr="00815F25">
        <w:t>Хлу</w:t>
      </w:r>
      <w:r>
        <w:t>чино</w:t>
      </w:r>
      <w:proofErr w:type="spellEnd"/>
      <w:r>
        <w:t>.</w:t>
      </w:r>
    </w:p>
    <w:p w14:paraId="454952F5" w14:textId="77777777" w:rsidR="00815F25" w:rsidRDefault="00815F25" w:rsidP="00815F25">
      <w:pPr>
        <w:ind w:firstLine="709"/>
        <w:jc w:val="both"/>
      </w:pPr>
      <w:r>
        <w:t>По</w:t>
      </w:r>
      <w:r w:rsidRPr="00815F25">
        <w:t>л</w:t>
      </w:r>
      <w:r>
        <w:t>езная т</w:t>
      </w:r>
      <w:r w:rsidRPr="00815F25">
        <w:t>олщ</w:t>
      </w:r>
      <w:r>
        <w:t>а пре</w:t>
      </w:r>
      <w:r w:rsidRPr="00815F25">
        <w:t>д</w:t>
      </w:r>
      <w:r>
        <w:t>ст</w:t>
      </w:r>
      <w:r w:rsidRPr="00815F25">
        <w:t>а</w:t>
      </w:r>
      <w:r>
        <w:t>в</w:t>
      </w:r>
      <w:r w:rsidRPr="00815F25">
        <w:t>л</w:t>
      </w:r>
      <w:r>
        <w:t>ена с</w:t>
      </w:r>
      <w:r w:rsidRPr="00815F25">
        <w:t>угл</w:t>
      </w:r>
      <w:r>
        <w:t>инками моск</w:t>
      </w:r>
      <w:r w:rsidRPr="00815F25">
        <w:t>о</w:t>
      </w:r>
      <w:r>
        <w:t>вско</w:t>
      </w:r>
      <w:r w:rsidRPr="00815F25">
        <w:t>г</w:t>
      </w:r>
      <w:r>
        <w:t xml:space="preserve">о </w:t>
      </w:r>
      <w:r w:rsidRPr="00815F25">
        <w:t>ол</w:t>
      </w:r>
      <w:r>
        <w:t>е</w:t>
      </w:r>
      <w:r w:rsidRPr="00815F25">
        <w:t>д</w:t>
      </w:r>
      <w:r>
        <w:t>енения.</w:t>
      </w:r>
    </w:p>
    <w:p w14:paraId="2900487D" w14:textId="77777777" w:rsidR="00815F25" w:rsidRDefault="00815F25" w:rsidP="00815F25">
      <w:pPr>
        <w:ind w:firstLine="709"/>
        <w:jc w:val="both"/>
      </w:pPr>
      <w:r>
        <w:t>Ср</w:t>
      </w:r>
      <w:r w:rsidRPr="00815F25">
        <w:t>ед</w:t>
      </w:r>
      <w:r>
        <w:t>н</w:t>
      </w:r>
      <w:r w:rsidRPr="00815F25">
        <w:t>я</w:t>
      </w:r>
      <w:r>
        <w:t>я м</w:t>
      </w:r>
      <w:r w:rsidRPr="00815F25">
        <w:t>ощ</w:t>
      </w:r>
      <w:r>
        <w:t>ность полезной то</w:t>
      </w:r>
      <w:r w:rsidRPr="00815F25">
        <w:t>лщ</w:t>
      </w:r>
      <w:r>
        <w:t>и с</w:t>
      </w:r>
      <w:r w:rsidRPr="00815F25">
        <w:t>о</w:t>
      </w:r>
      <w:r>
        <w:t>ст</w:t>
      </w:r>
      <w:r w:rsidRPr="00815F25">
        <w:t>а</w:t>
      </w:r>
      <w:r>
        <w:t>в</w:t>
      </w:r>
      <w:r w:rsidRPr="00815F25">
        <w:t>л</w:t>
      </w:r>
      <w:r>
        <w:t xml:space="preserve">яет </w:t>
      </w:r>
      <w:r w:rsidRPr="00815F25">
        <w:t>2</w:t>
      </w:r>
      <w:r>
        <w:t>,0</w:t>
      </w:r>
      <w:r w:rsidRPr="00815F25">
        <w:t xml:space="preserve"> </w:t>
      </w:r>
      <w:r>
        <w:t>м., мо</w:t>
      </w:r>
      <w:r w:rsidRPr="00815F25">
        <w:t>щ</w:t>
      </w:r>
      <w:r>
        <w:t>ность вск</w:t>
      </w:r>
      <w:r w:rsidRPr="00815F25">
        <w:t>р</w:t>
      </w:r>
      <w:r>
        <w:t>ыш</w:t>
      </w:r>
      <w:r w:rsidRPr="00815F25">
        <w:t>и</w:t>
      </w:r>
      <w:r>
        <w:t>-</w:t>
      </w:r>
      <w:r w:rsidRPr="00815F25">
        <w:t xml:space="preserve"> д</w:t>
      </w:r>
      <w:r>
        <w:t xml:space="preserve">о </w:t>
      </w:r>
      <w:r w:rsidRPr="00815F25">
        <w:t>0</w:t>
      </w:r>
      <w:r>
        <w:t>,6</w:t>
      </w:r>
      <w:r w:rsidRPr="00815F25">
        <w:t xml:space="preserve"> </w:t>
      </w:r>
      <w:r>
        <w:t>м. Площа</w:t>
      </w:r>
      <w:r w:rsidRPr="00815F25">
        <w:t>д</w:t>
      </w:r>
      <w:r>
        <w:t>ь м</w:t>
      </w:r>
      <w:r w:rsidRPr="00815F25">
        <w:t>е</w:t>
      </w:r>
      <w:r>
        <w:t>ст</w:t>
      </w:r>
      <w:r w:rsidRPr="00815F25">
        <w:t>о</w:t>
      </w:r>
      <w:r>
        <w:t>рождени</w:t>
      </w:r>
      <w:r w:rsidRPr="00815F25">
        <w:t>я</w:t>
      </w:r>
      <w:r>
        <w:t>-</w:t>
      </w:r>
      <w:r w:rsidRPr="00815F25">
        <w:t xml:space="preserve"> </w:t>
      </w:r>
      <w:r>
        <w:t>43,5</w:t>
      </w:r>
      <w:r w:rsidRPr="00815F25">
        <w:t xml:space="preserve"> г</w:t>
      </w:r>
      <w:r>
        <w:t>а.</w:t>
      </w:r>
    </w:p>
    <w:p w14:paraId="0AE9A1D4" w14:textId="77777777" w:rsidR="003962BB" w:rsidRDefault="003962BB" w:rsidP="00815F25">
      <w:pPr>
        <w:ind w:firstLine="709"/>
        <w:jc w:val="both"/>
      </w:pPr>
    </w:p>
    <w:p w14:paraId="3FF20141" w14:textId="77777777" w:rsidR="00815F25" w:rsidRPr="003962BB" w:rsidRDefault="00815F25" w:rsidP="00815F25">
      <w:pPr>
        <w:ind w:firstLine="709"/>
        <w:jc w:val="both"/>
        <w:rPr>
          <w:b/>
        </w:rPr>
      </w:pPr>
      <w:r w:rsidRPr="003962BB">
        <w:rPr>
          <w:b/>
        </w:rPr>
        <w:t>Суглинки пригодны для производства кирпича.</w:t>
      </w:r>
    </w:p>
    <w:p w14:paraId="42270024" w14:textId="77777777" w:rsidR="00815F25" w:rsidRDefault="00815F25" w:rsidP="00815F25">
      <w:pPr>
        <w:ind w:firstLine="709"/>
        <w:jc w:val="both"/>
      </w:pPr>
      <w:r w:rsidRPr="00815F25">
        <w:t>З</w:t>
      </w:r>
      <w:r>
        <w:t>апасы с</w:t>
      </w:r>
      <w:r w:rsidRPr="00815F25">
        <w:t>угл</w:t>
      </w:r>
      <w:r>
        <w:t>инков, по к</w:t>
      </w:r>
      <w:r w:rsidRPr="00815F25">
        <w:t>а</w:t>
      </w:r>
      <w:r>
        <w:t>т</w:t>
      </w:r>
      <w:r w:rsidRPr="00815F25">
        <w:t>ег</w:t>
      </w:r>
      <w:r>
        <w:t>ориям</w:t>
      </w:r>
      <w:r w:rsidRPr="00815F25">
        <w:t xml:space="preserve"> </w:t>
      </w:r>
      <w:r>
        <w:t>«</w:t>
      </w:r>
      <w:r w:rsidRPr="00815F25">
        <w:t>С2</w:t>
      </w:r>
      <w:r>
        <w:t>», сост</w:t>
      </w:r>
      <w:r w:rsidRPr="00815F25">
        <w:t>а</w:t>
      </w:r>
      <w:r>
        <w:t>в</w:t>
      </w:r>
      <w:r w:rsidRPr="00815F25">
        <w:t>л</w:t>
      </w:r>
      <w:r>
        <w:t xml:space="preserve">яют </w:t>
      </w:r>
      <w:r w:rsidRPr="00815F25">
        <w:t>9</w:t>
      </w:r>
      <w:r>
        <w:t>00,0</w:t>
      </w:r>
      <w:r w:rsidRPr="00815F25">
        <w:t xml:space="preserve"> </w:t>
      </w:r>
      <w:proofErr w:type="gramStart"/>
      <w:r>
        <w:t>тыс.</w:t>
      </w:r>
      <w:r w:rsidRPr="00815F25">
        <w:t>м</w:t>
      </w:r>
      <w:proofErr w:type="gramEnd"/>
      <w:r w:rsidRPr="00815F25">
        <w:t>3</w:t>
      </w:r>
      <w:r>
        <w:t xml:space="preserve">. </w:t>
      </w:r>
      <w:r w:rsidRPr="00815F25">
        <w:t>З</w:t>
      </w:r>
      <w:r>
        <w:t xml:space="preserve">апасы не </w:t>
      </w:r>
      <w:r w:rsidRPr="00815F25">
        <w:t>у</w:t>
      </w:r>
      <w:r>
        <w:t>тверждены, мест</w:t>
      </w:r>
      <w:r w:rsidRPr="00815F25">
        <w:t>о</w:t>
      </w:r>
      <w:r>
        <w:t xml:space="preserve">рождение не </w:t>
      </w:r>
      <w:r w:rsidRPr="00815F25">
        <w:t>р</w:t>
      </w:r>
      <w:r>
        <w:t>аз</w:t>
      </w:r>
      <w:r w:rsidRPr="00815F25">
        <w:t>р</w:t>
      </w:r>
      <w:r>
        <w:t>а</w:t>
      </w:r>
      <w:r w:rsidRPr="00815F25">
        <w:t>б</w:t>
      </w:r>
      <w:r>
        <w:t>атывается.</w:t>
      </w:r>
    </w:p>
    <w:p w14:paraId="6D3D43A3" w14:textId="77777777" w:rsidR="00815F25" w:rsidRPr="00815F25" w:rsidRDefault="00815F25" w:rsidP="00815F25">
      <w:pPr>
        <w:ind w:firstLine="709"/>
        <w:jc w:val="both"/>
      </w:pPr>
    </w:p>
    <w:p w14:paraId="6258A6E5" w14:textId="77777777" w:rsidR="00815F25" w:rsidRPr="003962BB" w:rsidRDefault="00815F25" w:rsidP="00815F25">
      <w:pPr>
        <w:ind w:firstLine="709"/>
        <w:jc w:val="both"/>
        <w:rPr>
          <w:b/>
        </w:rPr>
      </w:pPr>
      <w:r w:rsidRPr="003962BB">
        <w:rPr>
          <w:b/>
        </w:rPr>
        <w:t>Строительный песок</w:t>
      </w:r>
    </w:p>
    <w:p w14:paraId="7E078192" w14:textId="77777777" w:rsidR="00815F25" w:rsidRDefault="00815F25" w:rsidP="00815F25">
      <w:pPr>
        <w:ind w:firstLine="709"/>
        <w:jc w:val="both"/>
      </w:pPr>
      <w:r w:rsidRPr="00815F25">
        <w:t>М</w:t>
      </w:r>
      <w:r>
        <w:t>ест</w:t>
      </w:r>
      <w:r w:rsidRPr="00815F25">
        <w:t>о</w:t>
      </w:r>
      <w:r>
        <w:t>рождение строите</w:t>
      </w:r>
      <w:r w:rsidRPr="00815F25">
        <w:t>л</w:t>
      </w:r>
      <w:r>
        <w:t>ь</w:t>
      </w:r>
      <w:r w:rsidRPr="00815F25">
        <w:t>н</w:t>
      </w:r>
      <w:r>
        <w:t>ых</w:t>
      </w:r>
      <w:r w:rsidRPr="00815F25">
        <w:t xml:space="preserve"> </w:t>
      </w:r>
      <w:r>
        <w:t>песк</w:t>
      </w:r>
      <w:r w:rsidRPr="00815F25">
        <w:t>о</w:t>
      </w:r>
      <w:r>
        <w:t>в «</w:t>
      </w:r>
      <w:proofErr w:type="spellStart"/>
      <w:r>
        <w:t>Деминское</w:t>
      </w:r>
      <w:proofErr w:type="spellEnd"/>
      <w:r>
        <w:t>»</w:t>
      </w:r>
    </w:p>
    <w:p w14:paraId="0102AAD7" w14:textId="77777777" w:rsidR="00815F25" w:rsidRDefault="00815F25" w:rsidP="00815F25">
      <w:pPr>
        <w:ind w:firstLine="709"/>
        <w:jc w:val="both"/>
      </w:pPr>
      <w:proofErr w:type="spellStart"/>
      <w:r>
        <w:t>Аск</w:t>
      </w:r>
      <w:r w:rsidRPr="00815F25">
        <w:t>о</w:t>
      </w:r>
      <w:r>
        <w:t>ченский</w:t>
      </w:r>
      <w:proofErr w:type="spellEnd"/>
      <w:r>
        <w:t xml:space="preserve"> Б.В. Отчет о</w:t>
      </w:r>
      <w:r w:rsidRPr="00815F25">
        <w:t xml:space="preserve"> </w:t>
      </w:r>
      <w:r>
        <w:t>поисках</w:t>
      </w:r>
      <w:r w:rsidRPr="00815F25">
        <w:t xml:space="preserve"> </w:t>
      </w:r>
      <w:r>
        <w:t>строите</w:t>
      </w:r>
      <w:r w:rsidRPr="00815F25">
        <w:t>л</w:t>
      </w:r>
      <w:r>
        <w:t>ь</w:t>
      </w:r>
      <w:r w:rsidRPr="00815F25">
        <w:t>н</w:t>
      </w:r>
      <w:r>
        <w:t>ых</w:t>
      </w:r>
      <w:r w:rsidRPr="00815F25">
        <w:t xml:space="preserve"> </w:t>
      </w:r>
      <w:r>
        <w:t>песк</w:t>
      </w:r>
      <w:r w:rsidRPr="00815F25">
        <w:t>о</w:t>
      </w:r>
      <w:r>
        <w:t>в д</w:t>
      </w:r>
      <w:r w:rsidRPr="00815F25">
        <w:t>л</w:t>
      </w:r>
      <w:r>
        <w:t xml:space="preserve">я </w:t>
      </w:r>
      <w:r w:rsidRPr="00815F25">
        <w:t>г</w:t>
      </w:r>
      <w:r>
        <w:t>оро</w:t>
      </w:r>
      <w:r w:rsidRPr="00815F25">
        <w:t>д</w:t>
      </w:r>
      <w:r>
        <w:t xml:space="preserve">а Костромы в </w:t>
      </w:r>
      <w:r w:rsidRPr="00815F25">
        <w:t>К</w:t>
      </w:r>
      <w:r>
        <w:t>ост</w:t>
      </w:r>
      <w:r w:rsidRPr="00815F25">
        <w:t>р</w:t>
      </w:r>
      <w:r>
        <w:t>омском районе и</w:t>
      </w:r>
      <w:r w:rsidRPr="00815F25">
        <w:t xml:space="preserve"> </w:t>
      </w:r>
      <w:r>
        <w:t>о</w:t>
      </w:r>
      <w:r w:rsidRPr="00815F25">
        <w:t>бл</w:t>
      </w:r>
      <w:r>
        <w:t xml:space="preserve">асти в 1956 </w:t>
      </w:r>
      <w:r w:rsidRPr="00815F25">
        <w:t>г</w:t>
      </w:r>
      <w:r>
        <w:t xml:space="preserve">. </w:t>
      </w:r>
      <w:r w:rsidRPr="00815F25">
        <w:t>г</w:t>
      </w:r>
      <w:r>
        <w:t xml:space="preserve">. Иваново, Ивановская </w:t>
      </w:r>
      <w:proofErr w:type="spellStart"/>
      <w:r>
        <w:t>эксп</w:t>
      </w:r>
      <w:proofErr w:type="spellEnd"/>
      <w:r>
        <w:t>.</w:t>
      </w:r>
    </w:p>
    <w:p w14:paraId="5E60A3B0" w14:textId="77777777" w:rsidR="00815F25" w:rsidRDefault="00815F25" w:rsidP="00815F25">
      <w:pPr>
        <w:ind w:firstLine="709"/>
        <w:jc w:val="both"/>
      </w:pPr>
      <w:r>
        <w:t>Год вып</w:t>
      </w:r>
      <w:r w:rsidRPr="00815F25">
        <w:t>у</w:t>
      </w:r>
      <w:r>
        <w:t>ска</w:t>
      </w:r>
      <w:r w:rsidRPr="00815F25">
        <w:t xml:space="preserve"> </w:t>
      </w:r>
      <w:r>
        <w:t>док</w:t>
      </w:r>
      <w:r w:rsidRPr="00815F25">
        <w:t>у</w:t>
      </w:r>
      <w:r>
        <w:t>м</w:t>
      </w:r>
      <w:r w:rsidRPr="00815F25">
        <w:t>е</w:t>
      </w:r>
      <w:r>
        <w:t xml:space="preserve">нта </w:t>
      </w:r>
      <w:r w:rsidRPr="00815F25">
        <w:t>1</w:t>
      </w:r>
      <w:r>
        <w:t>957</w:t>
      </w:r>
      <w:r>
        <w:tab/>
        <w:t xml:space="preserve">Вид </w:t>
      </w:r>
      <w:proofErr w:type="spellStart"/>
      <w:r>
        <w:t>п.и</w:t>
      </w:r>
      <w:proofErr w:type="spellEnd"/>
      <w:r>
        <w:t>.: Пески строите</w:t>
      </w:r>
      <w:r w:rsidRPr="00815F25">
        <w:t>л</w:t>
      </w:r>
      <w:r>
        <w:t>ь</w:t>
      </w:r>
      <w:r w:rsidRPr="00815F25">
        <w:t>н</w:t>
      </w:r>
      <w:r>
        <w:t>ые</w:t>
      </w:r>
    </w:p>
    <w:p w14:paraId="3C748FE0" w14:textId="77777777" w:rsidR="00815F25" w:rsidRDefault="00815F25" w:rsidP="00815F25">
      <w:pPr>
        <w:ind w:firstLine="709"/>
        <w:jc w:val="both"/>
      </w:pPr>
      <w:proofErr w:type="spellStart"/>
      <w:r w:rsidRPr="00815F25">
        <w:t>К</w:t>
      </w:r>
      <w:r>
        <w:t>озю</w:t>
      </w:r>
      <w:r w:rsidRPr="00815F25">
        <w:t>р</w:t>
      </w:r>
      <w:r>
        <w:t>а</w:t>
      </w:r>
      <w:proofErr w:type="spellEnd"/>
      <w:r>
        <w:t xml:space="preserve"> В.Ф. Отчет </w:t>
      </w:r>
      <w:proofErr w:type="gramStart"/>
      <w:r>
        <w:t>о дета</w:t>
      </w:r>
      <w:r w:rsidRPr="00815F25">
        <w:t>л</w:t>
      </w:r>
      <w:r>
        <w:t>ь</w:t>
      </w:r>
      <w:r w:rsidRPr="00815F25">
        <w:t>н</w:t>
      </w:r>
      <w:r>
        <w:t xml:space="preserve">ой </w:t>
      </w:r>
      <w:r w:rsidRPr="00815F25">
        <w:t>р</w:t>
      </w:r>
      <w:r>
        <w:t>азве</w:t>
      </w:r>
      <w:r w:rsidRPr="00815F25">
        <w:t>д</w:t>
      </w:r>
      <w:r>
        <w:t>ки</w:t>
      </w:r>
      <w:proofErr w:type="gramEnd"/>
      <w:r>
        <w:t xml:space="preserve"> </w:t>
      </w:r>
      <w:proofErr w:type="spellStart"/>
      <w:r>
        <w:t>Деминско</w:t>
      </w:r>
      <w:r w:rsidRPr="00815F25">
        <w:t>г</w:t>
      </w:r>
      <w:r>
        <w:t>о</w:t>
      </w:r>
      <w:proofErr w:type="spellEnd"/>
      <w:r>
        <w:t xml:space="preserve"> мест</w:t>
      </w:r>
      <w:r w:rsidRPr="00815F25">
        <w:t>о</w:t>
      </w:r>
      <w:r>
        <w:t xml:space="preserve">рождения песков с </w:t>
      </w:r>
      <w:proofErr w:type="spellStart"/>
      <w:r w:rsidRPr="00815F25">
        <w:t>ц</w:t>
      </w:r>
      <w:r>
        <w:t>е</w:t>
      </w:r>
      <w:proofErr w:type="spellEnd"/>
      <w:r>
        <w:t xml:space="preserve">- </w:t>
      </w:r>
      <w:r w:rsidRPr="00815F25">
        <w:t>л</w:t>
      </w:r>
      <w:r>
        <w:t>ью строите</w:t>
      </w:r>
      <w:r w:rsidRPr="00815F25">
        <w:t>л</w:t>
      </w:r>
      <w:r>
        <w:t>ьства ново</w:t>
      </w:r>
      <w:r w:rsidRPr="00815F25">
        <w:t>г</w:t>
      </w:r>
      <w:r>
        <w:t>о заво</w:t>
      </w:r>
      <w:r w:rsidRPr="00815F25">
        <w:t>д</w:t>
      </w:r>
      <w:r>
        <w:t>а силикатных</w:t>
      </w:r>
      <w:r w:rsidRPr="00815F25">
        <w:t xml:space="preserve"> </w:t>
      </w:r>
      <w:r>
        <w:t>из</w:t>
      </w:r>
      <w:r w:rsidRPr="00815F25">
        <w:t>д</w:t>
      </w:r>
      <w:r>
        <w:t>е</w:t>
      </w:r>
      <w:r w:rsidRPr="00815F25">
        <w:t>л</w:t>
      </w:r>
      <w:r>
        <w:t xml:space="preserve">ий </w:t>
      </w:r>
      <w:r w:rsidRPr="00815F25">
        <w:t>дл</w:t>
      </w:r>
      <w:r>
        <w:t xml:space="preserve">я </w:t>
      </w:r>
      <w:r w:rsidRPr="00815F25">
        <w:t>г</w:t>
      </w:r>
      <w:r>
        <w:t xml:space="preserve">. </w:t>
      </w:r>
      <w:r w:rsidRPr="00815F25">
        <w:t>К</w:t>
      </w:r>
      <w:r>
        <w:t>ост</w:t>
      </w:r>
      <w:r w:rsidRPr="00815F25">
        <w:t>р</w:t>
      </w:r>
      <w:r>
        <w:t>омы.</w:t>
      </w:r>
    </w:p>
    <w:p w14:paraId="5EC049C2" w14:textId="77777777" w:rsidR="00815F25" w:rsidRDefault="00815F25" w:rsidP="00815F25">
      <w:pPr>
        <w:ind w:firstLine="709"/>
        <w:jc w:val="both"/>
      </w:pPr>
      <w:r w:rsidRPr="00815F25">
        <w:t>г</w:t>
      </w:r>
      <w:r>
        <w:t>. Иваново, Ивановская ГРЭ. Год</w:t>
      </w:r>
      <w:r w:rsidRPr="00815F25">
        <w:t xml:space="preserve"> </w:t>
      </w:r>
      <w:r>
        <w:t>вып</w:t>
      </w:r>
      <w:r w:rsidRPr="00815F25">
        <w:t>у</w:t>
      </w:r>
      <w:r>
        <w:t>ска</w:t>
      </w:r>
      <w:r w:rsidRPr="00815F25">
        <w:t xml:space="preserve"> </w:t>
      </w:r>
      <w:r>
        <w:t>док</w:t>
      </w:r>
      <w:r w:rsidRPr="00815F25">
        <w:t>у</w:t>
      </w:r>
      <w:r>
        <w:t>м</w:t>
      </w:r>
      <w:r w:rsidRPr="00815F25">
        <w:t>е</w:t>
      </w:r>
      <w:r>
        <w:t xml:space="preserve">нта </w:t>
      </w:r>
      <w:r w:rsidRPr="00815F25">
        <w:t>1</w:t>
      </w:r>
      <w:r>
        <w:t xml:space="preserve">958 Вид </w:t>
      </w:r>
      <w:proofErr w:type="spellStart"/>
      <w:r>
        <w:t>п.и</w:t>
      </w:r>
      <w:proofErr w:type="spellEnd"/>
      <w:r>
        <w:t>.: Пески строите</w:t>
      </w:r>
      <w:r w:rsidRPr="00815F25">
        <w:t>л</w:t>
      </w:r>
      <w:r>
        <w:t>ь</w:t>
      </w:r>
      <w:r w:rsidRPr="00815F25">
        <w:t>н</w:t>
      </w:r>
      <w:r>
        <w:t>ые, силикатные</w:t>
      </w:r>
    </w:p>
    <w:p w14:paraId="11DA78F6" w14:textId="77777777" w:rsidR="00815F25" w:rsidRDefault="00815F25" w:rsidP="00815F25">
      <w:pPr>
        <w:ind w:firstLine="709"/>
        <w:jc w:val="both"/>
      </w:pPr>
      <w:r>
        <w:t>«</w:t>
      </w:r>
      <w:proofErr w:type="spellStart"/>
      <w:r>
        <w:t>Деминское</w:t>
      </w:r>
      <w:proofErr w:type="spellEnd"/>
      <w:r>
        <w:t>» мест</w:t>
      </w:r>
      <w:r w:rsidRPr="00815F25">
        <w:t>о</w:t>
      </w:r>
      <w:r>
        <w:t>рождение строите</w:t>
      </w:r>
      <w:r w:rsidRPr="00815F25">
        <w:t>л</w:t>
      </w:r>
      <w:r>
        <w:t>ь</w:t>
      </w:r>
      <w:r w:rsidRPr="00815F25">
        <w:t>н</w:t>
      </w:r>
      <w:r>
        <w:t>ых</w:t>
      </w:r>
      <w:r w:rsidRPr="00815F25">
        <w:t xml:space="preserve"> </w:t>
      </w:r>
      <w:r>
        <w:t>песк</w:t>
      </w:r>
      <w:r w:rsidRPr="00815F25">
        <w:t>о</w:t>
      </w:r>
      <w:r>
        <w:t>в расположено в 9 км вост</w:t>
      </w:r>
      <w:r w:rsidRPr="00815F25">
        <w:t>о</w:t>
      </w:r>
      <w:r>
        <w:t>ч</w:t>
      </w:r>
      <w:r w:rsidRPr="00815F25">
        <w:t>н</w:t>
      </w:r>
      <w:r>
        <w:t xml:space="preserve">ее </w:t>
      </w:r>
      <w:r w:rsidRPr="00815F25">
        <w:t>г</w:t>
      </w:r>
      <w:r>
        <w:t xml:space="preserve">. </w:t>
      </w:r>
      <w:r w:rsidRPr="00815F25">
        <w:t>К</w:t>
      </w:r>
      <w:r>
        <w:t>ост</w:t>
      </w:r>
      <w:r w:rsidRPr="00815F25">
        <w:t>р</w:t>
      </w:r>
      <w:r>
        <w:t xml:space="preserve">омы, на </w:t>
      </w:r>
      <w:r w:rsidRPr="00815F25">
        <w:t>л</w:t>
      </w:r>
      <w:r>
        <w:t>евом к</w:t>
      </w:r>
      <w:r w:rsidRPr="00815F25">
        <w:t>о</w:t>
      </w:r>
      <w:r>
        <w:t>рен</w:t>
      </w:r>
      <w:r w:rsidRPr="00815F25">
        <w:t>н</w:t>
      </w:r>
      <w:r>
        <w:t xml:space="preserve">ом </w:t>
      </w:r>
      <w:r w:rsidRPr="00815F25">
        <w:t>б</w:t>
      </w:r>
      <w:r>
        <w:t>ере</w:t>
      </w:r>
      <w:r w:rsidRPr="00815F25">
        <w:t>г</w:t>
      </w:r>
      <w:r>
        <w:t>у</w:t>
      </w:r>
      <w:r w:rsidRPr="00815F25">
        <w:t xml:space="preserve"> р</w:t>
      </w:r>
      <w:r>
        <w:t xml:space="preserve">. </w:t>
      </w:r>
      <w:proofErr w:type="spellStart"/>
      <w:r>
        <w:t>Сен</w:t>
      </w:r>
      <w:r w:rsidRPr="00815F25">
        <w:t>д</w:t>
      </w:r>
      <w:r>
        <w:t>е</w:t>
      </w:r>
      <w:r w:rsidRPr="00815F25">
        <w:t>г</w:t>
      </w:r>
      <w:r>
        <w:t>и</w:t>
      </w:r>
      <w:proofErr w:type="spellEnd"/>
      <w:r>
        <w:t>.</w:t>
      </w:r>
    </w:p>
    <w:p w14:paraId="055F34E9" w14:textId="77777777" w:rsidR="00815F25" w:rsidRDefault="00815F25" w:rsidP="00815F25">
      <w:pPr>
        <w:ind w:firstLine="709"/>
        <w:jc w:val="both"/>
      </w:pPr>
      <w:r>
        <w:t>Ср</w:t>
      </w:r>
      <w:r w:rsidRPr="00815F25">
        <w:t>ед</w:t>
      </w:r>
      <w:r>
        <w:t>н</w:t>
      </w:r>
      <w:r w:rsidRPr="00815F25">
        <w:t>я</w:t>
      </w:r>
      <w:r>
        <w:t>я м</w:t>
      </w:r>
      <w:r w:rsidRPr="00815F25">
        <w:t>ощ</w:t>
      </w:r>
      <w:r>
        <w:t>ность полезной то</w:t>
      </w:r>
      <w:r w:rsidRPr="00815F25">
        <w:t>лщ</w:t>
      </w:r>
      <w:r>
        <w:t>и с</w:t>
      </w:r>
      <w:r w:rsidRPr="00815F25">
        <w:t>о</w:t>
      </w:r>
      <w:r>
        <w:t>ст</w:t>
      </w:r>
      <w:r w:rsidRPr="00815F25">
        <w:t>а</w:t>
      </w:r>
      <w:r>
        <w:t>в</w:t>
      </w:r>
      <w:r w:rsidRPr="00815F25">
        <w:t>л</w:t>
      </w:r>
      <w:r>
        <w:t xml:space="preserve">яет </w:t>
      </w:r>
      <w:r w:rsidRPr="00815F25">
        <w:t>6</w:t>
      </w:r>
      <w:r>
        <w:t>,8</w:t>
      </w:r>
      <w:r w:rsidRPr="00815F25">
        <w:t xml:space="preserve"> </w:t>
      </w:r>
      <w:r>
        <w:t>м., с</w:t>
      </w:r>
      <w:r w:rsidRPr="00815F25">
        <w:t>р</w:t>
      </w:r>
      <w:r>
        <w:t>е</w:t>
      </w:r>
      <w:r w:rsidRPr="00815F25">
        <w:t>д</w:t>
      </w:r>
      <w:r>
        <w:t>н</w:t>
      </w:r>
      <w:r w:rsidRPr="00815F25">
        <w:t>я</w:t>
      </w:r>
      <w:r>
        <w:t>я м</w:t>
      </w:r>
      <w:r w:rsidRPr="00815F25">
        <w:t>ощ</w:t>
      </w:r>
      <w:r>
        <w:t xml:space="preserve">ность </w:t>
      </w:r>
      <w:proofErr w:type="spellStart"/>
      <w:proofErr w:type="gramStart"/>
      <w:r>
        <w:t>вск</w:t>
      </w:r>
      <w:r w:rsidRPr="00815F25">
        <w:t>р</w:t>
      </w:r>
      <w:r>
        <w:t>ы</w:t>
      </w:r>
      <w:proofErr w:type="spellEnd"/>
      <w:r>
        <w:t>- ши</w:t>
      </w:r>
      <w:proofErr w:type="gramEnd"/>
      <w:r>
        <w:t xml:space="preserve"> 0,3</w:t>
      </w:r>
      <w:r w:rsidRPr="00815F25">
        <w:t xml:space="preserve"> </w:t>
      </w:r>
      <w:r>
        <w:t>м. Площа</w:t>
      </w:r>
      <w:r w:rsidRPr="00815F25">
        <w:t>д</w:t>
      </w:r>
      <w:r>
        <w:t>ь м</w:t>
      </w:r>
      <w:r w:rsidRPr="00815F25">
        <w:t>е</w:t>
      </w:r>
      <w:r>
        <w:t>ст</w:t>
      </w:r>
      <w:r w:rsidRPr="00815F25">
        <w:t>о</w:t>
      </w:r>
      <w:r>
        <w:t>рождения ок</w:t>
      </w:r>
      <w:r w:rsidRPr="00815F25">
        <w:t>ол</w:t>
      </w:r>
      <w:r>
        <w:t xml:space="preserve">о </w:t>
      </w:r>
      <w:r w:rsidRPr="00815F25">
        <w:t>7</w:t>
      </w:r>
      <w:r>
        <w:t>5,1</w:t>
      </w:r>
      <w:r w:rsidRPr="00815F25">
        <w:t xml:space="preserve"> г</w:t>
      </w:r>
      <w:r>
        <w:t>а</w:t>
      </w:r>
    </w:p>
    <w:p w14:paraId="307D8352" w14:textId="77777777" w:rsidR="00815F25" w:rsidRDefault="00815F25" w:rsidP="00815F25">
      <w:pPr>
        <w:ind w:firstLine="709"/>
        <w:jc w:val="both"/>
      </w:pPr>
      <w:r w:rsidRPr="00815F25">
        <w:t>З</w:t>
      </w:r>
      <w:r>
        <w:t>апасы песчано</w:t>
      </w:r>
      <w:r w:rsidRPr="00815F25">
        <w:t>г</w:t>
      </w:r>
      <w:r>
        <w:t>о мат</w:t>
      </w:r>
      <w:r w:rsidRPr="00815F25">
        <w:t>е</w:t>
      </w:r>
      <w:r>
        <w:t>риа</w:t>
      </w:r>
      <w:r w:rsidRPr="00815F25">
        <w:t>л</w:t>
      </w:r>
      <w:r>
        <w:t>а по кат</w:t>
      </w:r>
      <w:r w:rsidRPr="00815F25">
        <w:t>ег</w:t>
      </w:r>
      <w:r>
        <w:t>ориям «А</w:t>
      </w:r>
      <w:r w:rsidRPr="00815F25">
        <w:t>+</w:t>
      </w:r>
      <w:r>
        <w:t>В</w:t>
      </w:r>
      <w:r w:rsidRPr="00815F25">
        <w:t>+С1</w:t>
      </w:r>
      <w:r>
        <w:t>» с</w:t>
      </w:r>
      <w:r w:rsidRPr="00815F25">
        <w:t>о</w:t>
      </w:r>
      <w:r>
        <w:t>ст</w:t>
      </w:r>
      <w:r w:rsidRPr="00815F25">
        <w:t>а</w:t>
      </w:r>
      <w:r>
        <w:t>в</w:t>
      </w:r>
      <w:r w:rsidRPr="00815F25">
        <w:t>л</w:t>
      </w:r>
      <w:r>
        <w:t xml:space="preserve">яют </w:t>
      </w:r>
      <w:r w:rsidRPr="00815F25">
        <w:t>5</w:t>
      </w:r>
      <w:r>
        <w:t>109,0</w:t>
      </w:r>
      <w:r w:rsidRPr="00815F25">
        <w:t xml:space="preserve"> </w:t>
      </w:r>
      <w:proofErr w:type="gramStart"/>
      <w:r>
        <w:t>тыс.</w:t>
      </w:r>
      <w:r w:rsidRPr="00815F25">
        <w:t>м</w:t>
      </w:r>
      <w:proofErr w:type="gramEnd"/>
      <w:r w:rsidRPr="00815F25">
        <w:t>3</w:t>
      </w:r>
      <w:r>
        <w:t xml:space="preserve">. </w:t>
      </w:r>
      <w:r w:rsidRPr="00815F25">
        <w:t>З</w:t>
      </w:r>
      <w:r>
        <w:t xml:space="preserve">апасы </w:t>
      </w:r>
      <w:r w:rsidRPr="00815F25">
        <w:t>у</w:t>
      </w:r>
      <w:r>
        <w:t>твержденные Г</w:t>
      </w:r>
      <w:r w:rsidRPr="00815F25">
        <w:t>К</w:t>
      </w:r>
      <w:r>
        <w:t>З</w:t>
      </w:r>
      <w:r w:rsidRPr="00815F25">
        <w:t xml:space="preserve"> </w:t>
      </w:r>
      <w:r>
        <w:t>Сре</w:t>
      </w:r>
      <w:r w:rsidRPr="00815F25">
        <w:t>д</w:t>
      </w:r>
      <w:r>
        <w:t>н</w:t>
      </w:r>
      <w:r w:rsidRPr="00815F25">
        <w:t>е-</w:t>
      </w:r>
      <w:r>
        <w:t>Во</w:t>
      </w:r>
      <w:r w:rsidRPr="00815F25">
        <w:t>л</w:t>
      </w:r>
      <w:r>
        <w:t>жско</w:t>
      </w:r>
      <w:r w:rsidRPr="00815F25">
        <w:t>г</w:t>
      </w:r>
      <w:r>
        <w:t>о ГУ. Прот</w:t>
      </w:r>
      <w:r w:rsidRPr="00815F25">
        <w:t>о</w:t>
      </w:r>
      <w:r>
        <w:t>к</w:t>
      </w:r>
      <w:r w:rsidRPr="00815F25">
        <w:t>о</w:t>
      </w:r>
      <w:r>
        <w:t>л</w:t>
      </w:r>
      <w:r w:rsidRPr="00815F25">
        <w:t xml:space="preserve"> </w:t>
      </w:r>
      <w:r>
        <w:t xml:space="preserve">№45 </w:t>
      </w:r>
      <w:r w:rsidRPr="00815F25">
        <w:t>о</w:t>
      </w:r>
      <w:r>
        <w:t>т 27.</w:t>
      </w:r>
      <w:r w:rsidRPr="00815F25">
        <w:t>1</w:t>
      </w:r>
      <w:r>
        <w:t>2.</w:t>
      </w:r>
      <w:r w:rsidRPr="00815F25">
        <w:t>1</w:t>
      </w:r>
      <w:r>
        <w:t xml:space="preserve">958 </w:t>
      </w:r>
      <w:r w:rsidRPr="00815F25">
        <w:t>г</w:t>
      </w:r>
      <w:r>
        <w:t>.</w:t>
      </w:r>
    </w:p>
    <w:p w14:paraId="5A23AEDD" w14:textId="77777777" w:rsidR="00815F25" w:rsidRDefault="00815F25" w:rsidP="00815F25">
      <w:pPr>
        <w:ind w:firstLine="709"/>
        <w:jc w:val="both"/>
      </w:pPr>
      <w:r w:rsidRPr="00815F25">
        <w:t>М</w:t>
      </w:r>
      <w:r>
        <w:t>ест</w:t>
      </w:r>
      <w:r w:rsidRPr="00815F25">
        <w:t>о</w:t>
      </w:r>
      <w:r>
        <w:t>рождение стр</w:t>
      </w:r>
      <w:r w:rsidRPr="00815F25">
        <w:t>о</w:t>
      </w:r>
      <w:r>
        <w:t>ите</w:t>
      </w:r>
      <w:r w:rsidRPr="00815F25">
        <w:t>л</w:t>
      </w:r>
      <w:r>
        <w:t>ь</w:t>
      </w:r>
      <w:r w:rsidRPr="00815F25">
        <w:t>н</w:t>
      </w:r>
      <w:r>
        <w:t>ых</w:t>
      </w:r>
      <w:r w:rsidRPr="00815F25">
        <w:t xml:space="preserve"> </w:t>
      </w:r>
      <w:r>
        <w:t>песк</w:t>
      </w:r>
      <w:r w:rsidRPr="00815F25">
        <w:t>о</w:t>
      </w:r>
      <w:r>
        <w:t>в «</w:t>
      </w:r>
      <w:proofErr w:type="spellStart"/>
      <w:r>
        <w:t>П</w:t>
      </w:r>
      <w:r w:rsidRPr="00815F25">
        <w:t>у</w:t>
      </w:r>
      <w:r>
        <w:t>ст</w:t>
      </w:r>
      <w:r w:rsidRPr="00815F25">
        <w:t>о</w:t>
      </w:r>
      <w:r>
        <w:t>шкинское</w:t>
      </w:r>
      <w:proofErr w:type="spellEnd"/>
      <w:r>
        <w:t>»</w:t>
      </w:r>
    </w:p>
    <w:p w14:paraId="25F83877" w14:textId="77777777" w:rsidR="00815F25" w:rsidRDefault="00815F25" w:rsidP="00815F25">
      <w:pPr>
        <w:ind w:firstLine="709"/>
        <w:jc w:val="both"/>
      </w:pPr>
      <w:proofErr w:type="spellStart"/>
      <w:r>
        <w:t>Надеев</w:t>
      </w:r>
      <w:proofErr w:type="spellEnd"/>
      <w:r>
        <w:t xml:space="preserve"> С.И. Отчет о поисках</w:t>
      </w:r>
      <w:r w:rsidRPr="00815F25">
        <w:t xml:space="preserve"> </w:t>
      </w:r>
      <w:r>
        <w:t>строите</w:t>
      </w:r>
      <w:r w:rsidRPr="00815F25">
        <w:t>л</w:t>
      </w:r>
      <w:r>
        <w:t>ь</w:t>
      </w:r>
      <w:r w:rsidRPr="00815F25">
        <w:t>н</w:t>
      </w:r>
      <w:r>
        <w:t>ых</w:t>
      </w:r>
      <w:r w:rsidRPr="00815F25">
        <w:t xml:space="preserve"> </w:t>
      </w:r>
      <w:r>
        <w:t>песк</w:t>
      </w:r>
      <w:r w:rsidRPr="00815F25">
        <w:t>о</w:t>
      </w:r>
      <w:r>
        <w:t>в в Краснос</w:t>
      </w:r>
      <w:r w:rsidRPr="00815F25">
        <w:t>ел</w:t>
      </w:r>
      <w:r>
        <w:t>ьском, Костромском, север</w:t>
      </w:r>
      <w:r w:rsidRPr="00815F25">
        <w:t>о-</w:t>
      </w:r>
      <w:r>
        <w:t>з</w:t>
      </w:r>
      <w:r w:rsidRPr="00815F25">
        <w:t>а</w:t>
      </w:r>
      <w:r>
        <w:t>пад</w:t>
      </w:r>
      <w:r w:rsidRPr="00815F25">
        <w:t>н</w:t>
      </w:r>
      <w:r>
        <w:t>ой ч</w:t>
      </w:r>
      <w:r w:rsidRPr="00815F25">
        <w:t>а</w:t>
      </w:r>
      <w:r>
        <w:t xml:space="preserve">сти </w:t>
      </w:r>
      <w:proofErr w:type="spellStart"/>
      <w:r>
        <w:t>Нере</w:t>
      </w:r>
      <w:r w:rsidRPr="00815F25">
        <w:t>х</w:t>
      </w:r>
      <w:r>
        <w:t>тско</w:t>
      </w:r>
      <w:r w:rsidRPr="00815F25">
        <w:t>г</w:t>
      </w:r>
      <w:r>
        <w:t>о</w:t>
      </w:r>
      <w:proofErr w:type="spellEnd"/>
      <w:r>
        <w:t xml:space="preserve"> ю</w:t>
      </w:r>
      <w:r w:rsidRPr="00815F25">
        <w:t>го-</w:t>
      </w:r>
      <w:r>
        <w:t>з</w:t>
      </w:r>
      <w:r w:rsidRPr="00815F25">
        <w:t>а</w:t>
      </w:r>
      <w:r>
        <w:t>пад</w:t>
      </w:r>
      <w:r w:rsidRPr="00815F25">
        <w:t>н</w:t>
      </w:r>
      <w:r>
        <w:t>ой ч</w:t>
      </w:r>
      <w:r w:rsidRPr="00815F25">
        <w:t>а</w:t>
      </w:r>
      <w:r>
        <w:t xml:space="preserve">сти </w:t>
      </w:r>
      <w:proofErr w:type="spellStart"/>
      <w:r>
        <w:t>С</w:t>
      </w:r>
      <w:r w:rsidRPr="00815F25">
        <w:t>уд</w:t>
      </w:r>
      <w:r>
        <w:t>иславско</w:t>
      </w:r>
      <w:r w:rsidRPr="00815F25">
        <w:t>г</w:t>
      </w:r>
      <w:r>
        <w:t>о</w:t>
      </w:r>
      <w:proofErr w:type="spellEnd"/>
      <w:r>
        <w:t xml:space="preserve"> </w:t>
      </w:r>
      <w:r w:rsidRPr="00815F25">
        <w:t>р</w:t>
      </w:r>
      <w:r>
        <w:t xml:space="preserve">айона </w:t>
      </w:r>
      <w:proofErr w:type="gramStart"/>
      <w:r w:rsidRPr="00815F25">
        <w:t>К</w:t>
      </w:r>
      <w:r>
        <w:t xml:space="preserve">о- </w:t>
      </w:r>
      <w:proofErr w:type="spellStart"/>
      <w:r>
        <w:t>ст</w:t>
      </w:r>
      <w:r w:rsidRPr="00815F25">
        <w:t>р</w:t>
      </w:r>
      <w:r>
        <w:t>омской</w:t>
      </w:r>
      <w:proofErr w:type="spellEnd"/>
      <w:proofErr w:type="gramEnd"/>
      <w:r>
        <w:t xml:space="preserve"> </w:t>
      </w:r>
      <w:r w:rsidRPr="00815F25">
        <w:t>обл</w:t>
      </w:r>
      <w:r>
        <w:t xml:space="preserve">асти. </w:t>
      </w:r>
      <w:r w:rsidRPr="00815F25">
        <w:t>г</w:t>
      </w:r>
      <w:r>
        <w:t>. Иваново, Ивановская ГРЭ.</w:t>
      </w:r>
    </w:p>
    <w:p w14:paraId="3E9B0173" w14:textId="77777777" w:rsidR="00815F25" w:rsidRDefault="00815F25" w:rsidP="00815F25">
      <w:pPr>
        <w:ind w:firstLine="709"/>
        <w:jc w:val="both"/>
      </w:pPr>
      <w:r>
        <w:t>Год вып</w:t>
      </w:r>
      <w:r w:rsidRPr="00815F25">
        <w:t>у</w:t>
      </w:r>
      <w:r>
        <w:t>ска</w:t>
      </w:r>
      <w:r w:rsidRPr="00815F25">
        <w:t xml:space="preserve"> </w:t>
      </w:r>
      <w:r>
        <w:t>док</w:t>
      </w:r>
      <w:r w:rsidRPr="00815F25">
        <w:t>у</w:t>
      </w:r>
      <w:r>
        <w:t>м</w:t>
      </w:r>
      <w:r w:rsidRPr="00815F25">
        <w:t>е</w:t>
      </w:r>
      <w:r>
        <w:t>нта</w:t>
      </w:r>
      <w:r w:rsidRPr="00815F25">
        <w:t xml:space="preserve"> </w:t>
      </w:r>
      <w:r>
        <w:t>1980</w:t>
      </w:r>
      <w:r w:rsidR="003962BB">
        <w:t xml:space="preserve"> </w:t>
      </w:r>
      <w:r>
        <w:t xml:space="preserve">Вид </w:t>
      </w:r>
      <w:proofErr w:type="spellStart"/>
      <w:r>
        <w:t>п.и</w:t>
      </w:r>
      <w:proofErr w:type="spellEnd"/>
      <w:r>
        <w:t>.: Пески строите</w:t>
      </w:r>
      <w:r w:rsidRPr="00815F25">
        <w:t>л</w:t>
      </w:r>
      <w:r>
        <w:t>ь</w:t>
      </w:r>
      <w:r w:rsidRPr="00815F25">
        <w:t>н</w:t>
      </w:r>
      <w:r>
        <w:t>ые</w:t>
      </w:r>
    </w:p>
    <w:p w14:paraId="5B9378E9" w14:textId="77777777" w:rsidR="00815F25" w:rsidRDefault="00815F25" w:rsidP="00815F25">
      <w:pPr>
        <w:ind w:firstLine="709"/>
        <w:jc w:val="both"/>
      </w:pPr>
      <w:r>
        <w:t>«</w:t>
      </w:r>
      <w:proofErr w:type="spellStart"/>
      <w:r>
        <w:t>П</w:t>
      </w:r>
      <w:r w:rsidRPr="00815F25">
        <w:t>у</w:t>
      </w:r>
      <w:r>
        <w:t>ст</w:t>
      </w:r>
      <w:r w:rsidRPr="00815F25">
        <w:t>о</w:t>
      </w:r>
      <w:r>
        <w:t>шкинское</w:t>
      </w:r>
      <w:proofErr w:type="spellEnd"/>
      <w:r>
        <w:t>» мест</w:t>
      </w:r>
      <w:r w:rsidRPr="00815F25">
        <w:t>о</w:t>
      </w:r>
      <w:r>
        <w:t>рождение строите</w:t>
      </w:r>
      <w:r w:rsidRPr="00815F25">
        <w:t>л</w:t>
      </w:r>
      <w:r>
        <w:t>ь</w:t>
      </w:r>
      <w:r w:rsidRPr="00815F25">
        <w:t>н</w:t>
      </w:r>
      <w:r>
        <w:t>ых</w:t>
      </w:r>
      <w:r w:rsidRPr="00815F25">
        <w:t xml:space="preserve"> </w:t>
      </w:r>
      <w:r>
        <w:t>песк</w:t>
      </w:r>
      <w:r w:rsidRPr="00815F25">
        <w:t>о</w:t>
      </w:r>
      <w:r>
        <w:t xml:space="preserve">в расположено в 12 км. </w:t>
      </w:r>
      <w:proofErr w:type="spellStart"/>
      <w:proofErr w:type="gramStart"/>
      <w:r>
        <w:t>вост</w:t>
      </w:r>
      <w:r w:rsidRPr="00815F25">
        <w:t>оч</w:t>
      </w:r>
      <w:proofErr w:type="spellEnd"/>
      <w:r w:rsidRPr="00815F25">
        <w:t xml:space="preserve">- </w:t>
      </w:r>
      <w:r>
        <w:t>нее</w:t>
      </w:r>
      <w:proofErr w:type="gramEnd"/>
      <w:r w:rsidRPr="00815F25">
        <w:t xml:space="preserve"> г</w:t>
      </w:r>
      <w:r>
        <w:t xml:space="preserve">. </w:t>
      </w:r>
      <w:r w:rsidRPr="00815F25">
        <w:t>К</w:t>
      </w:r>
      <w:r>
        <w:t>ост</w:t>
      </w:r>
      <w:r w:rsidRPr="00815F25">
        <w:t>р</w:t>
      </w:r>
      <w:r>
        <w:t>омы, в 0,6</w:t>
      </w:r>
      <w:r w:rsidRPr="00815F25">
        <w:t xml:space="preserve"> </w:t>
      </w:r>
      <w:r>
        <w:t>км ю</w:t>
      </w:r>
      <w:r w:rsidRPr="00815F25">
        <w:t>го-</w:t>
      </w:r>
      <w:r>
        <w:t>вост</w:t>
      </w:r>
      <w:r w:rsidRPr="00815F25">
        <w:t>о</w:t>
      </w:r>
      <w:r>
        <w:t>ч</w:t>
      </w:r>
      <w:r w:rsidRPr="00815F25">
        <w:t>н</w:t>
      </w:r>
      <w:r>
        <w:t xml:space="preserve">ее </w:t>
      </w:r>
      <w:proofErr w:type="spellStart"/>
      <w:r>
        <w:t>д.П</w:t>
      </w:r>
      <w:r w:rsidRPr="00815F25">
        <w:t>у</w:t>
      </w:r>
      <w:r>
        <w:t>ст</w:t>
      </w:r>
      <w:r w:rsidRPr="00815F25">
        <w:t>о</w:t>
      </w:r>
      <w:r>
        <w:t>шки</w:t>
      </w:r>
      <w:proofErr w:type="spellEnd"/>
      <w:r>
        <w:t xml:space="preserve">. </w:t>
      </w:r>
      <w:r w:rsidRPr="00815F25">
        <w:t>З</w:t>
      </w:r>
      <w:r>
        <w:t>а</w:t>
      </w:r>
      <w:r w:rsidRPr="00815F25">
        <w:t>л</w:t>
      </w:r>
      <w:r>
        <w:t xml:space="preserve">ежь </w:t>
      </w:r>
      <w:proofErr w:type="spellStart"/>
      <w:r>
        <w:t>п</w:t>
      </w:r>
      <w:r w:rsidRPr="00815F25">
        <w:t>л</w:t>
      </w:r>
      <w:r>
        <w:t>аст</w:t>
      </w:r>
      <w:r w:rsidRPr="00815F25">
        <w:t>о</w:t>
      </w:r>
      <w:r>
        <w:t>о</w:t>
      </w:r>
      <w:r w:rsidRPr="00815F25">
        <w:t>б</w:t>
      </w:r>
      <w:r>
        <w:t>разная</w:t>
      </w:r>
      <w:proofErr w:type="spellEnd"/>
      <w:r>
        <w:t xml:space="preserve">. </w:t>
      </w:r>
      <w:proofErr w:type="gramStart"/>
      <w:r>
        <w:t>Вытя</w:t>
      </w:r>
      <w:r w:rsidRPr="00815F25">
        <w:t xml:space="preserve">ну- </w:t>
      </w:r>
      <w:r>
        <w:t>т</w:t>
      </w:r>
      <w:r w:rsidRPr="00815F25">
        <w:t>а</w:t>
      </w:r>
      <w:r>
        <w:t>я</w:t>
      </w:r>
      <w:proofErr w:type="gramEnd"/>
      <w:r>
        <w:t xml:space="preserve"> с с</w:t>
      </w:r>
      <w:r w:rsidRPr="00815F25">
        <w:t>е</w:t>
      </w:r>
      <w:r>
        <w:t>вер</w:t>
      </w:r>
      <w:r w:rsidRPr="00815F25">
        <w:t>о-</w:t>
      </w:r>
      <w:r>
        <w:t>север</w:t>
      </w:r>
      <w:r w:rsidRPr="00815F25">
        <w:t>о-</w:t>
      </w:r>
      <w:r>
        <w:t>з</w:t>
      </w:r>
      <w:r w:rsidRPr="00815F25">
        <w:t>а</w:t>
      </w:r>
      <w:r>
        <w:t>пада на ю</w:t>
      </w:r>
      <w:r w:rsidRPr="00815F25">
        <w:t>го-</w:t>
      </w:r>
      <w:r>
        <w:t>вост</w:t>
      </w:r>
      <w:r w:rsidRPr="00815F25">
        <w:t>о</w:t>
      </w:r>
      <w:r>
        <w:t xml:space="preserve">к, </w:t>
      </w:r>
      <w:r w:rsidRPr="00815F25">
        <w:t>р</w:t>
      </w:r>
      <w:r>
        <w:t>азмером 0,</w:t>
      </w:r>
      <w:r w:rsidRPr="00815F25">
        <w:t>7х</w:t>
      </w:r>
      <w:r>
        <w:t>0,5</w:t>
      </w:r>
      <w:r w:rsidRPr="00815F25">
        <w:t xml:space="preserve"> к</w:t>
      </w:r>
      <w:r>
        <w:t>м.</w:t>
      </w:r>
    </w:p>
    <w:p w14:paraId="43925E35" w14:textId="77777777" w:rsidR="00815F25" w:rsidRDefault="00815F25" w:rsidP="00815F25">
      <w:pPr>
        <w:ind w:firstLine="709"/>
        <w:jc w:val="both"/>
      </w:pPr>
      <w:r>
        <w:t>Ср</w:t>
      </w:r>
      <w:r w:rsidRPr="00815F25">
        <w:t>ед</w:t>
      </w:r>
      <w:r>
        <w:t>н</w:t>
      </w:r>
      <w:r w:rsidRPr="00815F25">
        <w:t>я</w:t>
      </w:r>
      <w:r>
        <w:t>я м</w:t>
      </w:r>
      <w:r w:rsidRPr="00815F25">
        <w:t>ощ</w:t>
      </w:r>
      <w:r>
        <w:t>ность полезной то</w:t>
      </w:r>
      <w:r w:rsidRPr="00815F25">
        <w:t>лщ</w:t>
      </w:r>
      <w:r>
        <w:t>и с</w:t>
      </w:r>
      <w:r w:rsidRPr="00815F25">
        <w:t>о</w:t>
      </w:r>
      <w:r>
        <w:t>ст</w:t>
      </w:r>
      <w:r w:rsidRPr="00815F25">
        <w:t>а</w:t>
      </w:r>
      <w:r>
        <w:t>в</w:t>
      </w:r>
      <w:r w:rsidRPr="00815F25">
        <w:t>л</w:t>
      </w:r>
      <w:r>
        <w:t xml:space="preserve">яет </w:t>
      </w:r>
      <w:r w:rsidRPr="00815F25">
        <w:t>3</w:t>
      </w:r>
      <w:r>
        <w:t>,6</w:t>
      </w:r>
      <w:r w:rsidRPr="00815F25">
        <w:t xml:space="preserve"> </w:t>
      </w:r>
      <w:r>
        <w:t>м.</w:t>
      </w:r>
    </w:p>
    <w:p w14:paraId="6134EFBE" w14:textId="77777777" w:rsidR="00815F25" w:rsidRDefault="00815F25" w:rsidP="00815F25">
      <w:pPr>
        <w:ind w:firstLine="709"/>
        <w:jc w:val="both"/>
      </w:pPr>
      <w:r w:rsidRPr="00815F25">
        <w:t>З</w:t>
      </w:r>
      <w:r>
        <w:t>апасы песчано</w:t>
      </w:r>
      <w:r w:rsidRPr="00815F25">
        <w:t>г</w:t>
      </w:r>
      <w:r>
        <w:t>о мат</w:t>
      </w:r>
      <w:r w:rsidRPr="00815F25">
        <w:t>е</w:t>
      </w:r>
      <w:r>
        <w:t>риа</w:t>
      </w:r>
      <w:r w:rsidRPr="00815F25">
        <w:t>л</w:t>
      </w:r>
      <w:r>
        <w:t>а по кат</w:t>
      </w:r>
      <w:r w:rsidRPr="00815F25">
        <w:t>ег</w:t>
      </w:r>
      <w:r>
        <w:t>ории «</w:t>
      </w:r>
      <w:r w:rsidRPr="00815F25">
        <w:t>С2</w:t>
      </w:r>
      <w:r>
        <w:t>» с</w:t>
      </w:r>
      <w:r w:rsidRPr="00815F25">
        <w:t>о</w:t>
      </w:r>
      <w:r>
        <w:t>ст</w:t>
      </w:r>
      <w:r w:rsidRPr="00815F25">
        <w:t>а</w:t>
      </w:r>
      <w:r>
        <w:t>в</w:t>
      </w:r>
      <w:r w:rsidRPr="00815F25">
        <w:t>л</w:t>
      </w:r>
      <w:r>
        <w:t xml:space="preserve">яют </w:t>
      </w:r>
      <w:r w:rsidRPr="00815F25">
        <w:t>3</w:t>
      </w:r>
      <w:r>
        <w:t>115,0</w:t>
      </w:r>
      <w:r w:rsidRPr="00815F25">
        <w:t xml:space="preserve"> </w:t>
      </w:r>
      <w:proofErr w:type="gramStart"/>
      <w:r>
        <w:t>тыс.</w:t>
      </w:r>
      <w:r w:rsidRPr="00815F25">
        <w:t>м</w:t>
      </w:r>
      <w:proofErr w:type="gramEnd"/>
      <w:r w:rsidRPr="00815F25">
        <w:t>3</w:t>
      </w:r>
      <w:r>
        <w:t xml:space="preserve">. </w:t>
      </w:r>
      <w:r w:rsidRPr="00815F25">
        <w:t>З</w:t>
      </w:r>
      <w:r>
        <w:t xml:space="preserve">апасы не </w:t>
      </w:r>
      <w:r w:rsidRPr="00815F25">
        <w:t>у</w:t>
      </w:r>
      <w:r>
        <w:t>тверждены. Мест</w:t>
      </w:r>
      <w:r w:rsidRPr="00815F25">
        <w:t>о</w:t>
      </w:r>
      <w:r>
        <w:t xml:space="preserve">рождение не </w:t>
      </w:r>
      <w:r w:rsidRPr="00815F25">
        <w:t>р</w:t>
      </w:r>
      <w:r>
        <w:t>аз</w:t>
      </w:r>
      <w:r w:rsidRPr="00815F25">
        <w:t>р</w:t>
      </w:r>
      <w:r>
        <w:t>а</w:t>
      </w:r>
      <w:r w:rsidRPr="00815F25">
        <w:t>б</w:t>
      </w:r>
      <w:r>
        <w:t>атывается.</w:t>
      </w:r>
    </w:p>
    <w:p w14:paraId="56591EAF" w14:textId="77777777" w:rsidR="00815F25" w:rsidRPr="00815F25" w:rsidRDefault="00815F25" w:rsidP="00815F25">
      <w:pPr>
        <w:ind w:firstLine="709"/>
        <w:jc w:val="both"/>
      </w:pPr>
      <w:r w:rsidRPr="00815F25">
        <w:t>Участок песчаного материала «</w:t>
      </w:r>
      <w:proofErr w:type="spellStart"/>
      <w:r w:rsidRPr="00815F25">
        <w:t>Сендега</w:t>
      </w:r>
      <w:proofErr w:type="spellEnd"/>
      <w:r w:rsidRPr="00815F25">
        <w:t>» расположен в 11 км восточнее г. Костромы, в 1,5 км северо-северо-восточнее п. Никольское. Площадь участка 12,3 га.</w:t>
      </w:r>
    </w:p>
    <w:p w14:paraId="33FB0D6C" w14:textId="77777777" w:rsidR="00815F25" w:rsidRPr="00815F25" w:rsidRDefault="00815F25" w:rsidP="00815F25">
      <w:pPr>
        <w:ind w:firstLine="709"/>
        <w:jc w:val="both"/>
      </w:pPr>
      <w:r w:rsidRPr="00815F25">
        <w:t>Средняя мощность полезной толщи составляет 6,8 м.</w:t>
      </w:r>
    </w:p>
    <w:p w14:paraId="413EA6A6" w14:textId="77777777" w:rsidR="00815F25" w:rsidRPr="00815F25" w:rsidRDefault="00815F25" w:rsidP="00815F25">
      <w:pPr>
        <w:ind w:firstLine="709"/>
        <w:jc w:val="both"/>
      </w:pPr>
      <w:r w:rsidRPr="00815F25">
        <w:t>Запасы песчаного материала по категории «С2» составляют 830,8 тыс. м3. Запасы не утверждены. Месторождение не разрабатывается.</w:t>
      </w:r>
    </w:p>
    <w:p w14:paraId="1B8C13E9" w14:textId="77777777" w:rsidR="002D3D62" w:rsidRPr="004927D7" w:rsidRDefault="002D3D62" w:rsidP="004927D7">
      <w:pPr>
        <w:pStyle w:val="3"/>
      </w:pPr>
      <w:bookmarkStart w:id="59" w:name="_Toc76675944"/>
      <w:r w:rsidRPr="004927D7">
        <w:t xml:space="preserve">2.4 Сведения </w:t>
      </w:r>
      <w:r w:rsidR="0074535E" w:rsidRPr="004927D7">
        <w:t>об особо охраняемых природных территориях,</w:t>
      </w:r>
      <w:r w:rsidRPr="004927D7">
        <w:t xml:space="preserve"> расположенных на территории муниципального образования</w:t>
      </w:r>
      <w:bookmarkEnd w:id="58"/>
      <w:bookmarkEnd w:id="59"/>
    </w:p>
    <w:p w14:paraId="67E490CF" w14:textId="77777777" w:rsidR="00BF6218" w:rsidRPr="00BF6218" w:rsidRDefault="00BF6218" w:rsidP="00BF6218">
      <w:pPr>
        <w:pStyle w:val="26"/>
        <w:widowControl w:val="0"/>
        <w:spacing w:after="0" w:line="240" w:lineRule="auto"/>
        <w:ind w:firstLine="709"/>
        <w:jc w:val="both"/>
      </w:pPr>
      <w:r w:rsidRPr="00BF6218">
        <w:t xml:space="preserve">На территории </w:t>
      </w:r>
      <w:r w:rsidR="005C01E7">
        <w:t>Никольского</w:t>
      </w:r>
      <w:r w:rsidR="00A71F53">
        <w:t xml:space="preserve"> сельского поселения</w:t>
      </w:r>
      <w:r w:rsidRPr="00BF6218">
        <w:t xml:space="preserve"> </w:t>
      </w:r>
      <w:r w:rsidR="00EC261A">
        <w:t xml:space="preserve">есть </w:t>
      </w:r>
      <w:r w:rsidRPr="00BF6218">
        <w:t xml:space="preserve">особо охраняемые природные территории </w:t>
      </w:r>
      <w:r w:rsidR="00EC261A">
        <w:t>местного значения</w:t>
      </w:r>
      <w:r w:rsidRPr="00BF6218">
        <w:t>.</w:t>
      </w:r>
    </w:p>
    <w:p w14:paraId="469433C2" w14:textId="77777777" w:rsidR="002D3D62" w:rsidRPr="001A0F36" w:rsidRDefault="002D3D62" w:rsidP="004927D7">
      <w:pPr>
        <w:pStyle w:val="3"/>
      </w:pPr>
      <w:bookmarkStart w:id="60" w:name="_Toc9845020"/>
      <w:bookmarkStart w:id="61" w:name="_Toc76675945"/>
      <w:r w:rsidRPr="001A0F36">
        <w:lastRenderedPageBreak/>
        <w:t>2.4.1 Сведения об особо охраняемых природных территориях федерального значения</w:t>
      </w:r>
      <w:bookmarkEnd w:id="60"/>
      <w:bookmarkEnd w:id="61"/>
    </w:p>
    <w:p w14:paraId="3E927C28" w14:textId="7B3DE1DA" w:rsidR="002D3D62" w:rsidRDefault="002D3D62" w:rsidP="00353C24">
      <w:pPr>
        <w:pStyle w:val="3f1"/>
        <w:shd w:val="clear" w:color="auto" w:fill="FFFFFF"/>
        <w:ind w:firstLine="709"/>
        <w:jc w:val="both"/>
        <w:rPr>
          <w:rFonts w:eastAsia="Times New Roman" w:cs="Calibri"/>
          <w:sz w:val="24"/>
          <w:szCs w:val="24"/>
        </w:rPr>
      </w:pPr>
      <w:r w:rsidRPr="00510F0F">
        <w:rPr>
          <w:rFonts w:eastAsia="Times New Roman" w:cs="Calibri"/>
          <w:sz w:val="24"/>
          <w:szCs w:val="24"/>
        </w:rPr>
        <w:t xml:space="preserve">На территории </w:t>
      </w:r>
      <w:r w:rsidR="00353C24" w:rsidRPr="00510F0F">
        <w:rPr>
          <w:rFonts w:eastAsia="Times New Roman" w:cs="Calibri"/>
          <w:sz w:val="24"/>
          <w:szCs w:val="24"/>
        </w:rPr>
        <w:t xml:space="preserve">муниципального образования </w:t>
      </w:r>
      <w:r w:rsidR="005C01E7" w:rsidRPr="00510F0F">
        <w:rPr>
          <w:rFonts w:eastAsia="Times New Roman" w:cs="Calibri"/>
          <w:sz w:val="24"/>
          <w:szCs w:val="24"/>
        </w:rPr>
        <w:t>Никольского</w:t>
      </w:r>
      <w:r w:rsidR="00A71F53" w:rsidRPr="00510F0F">
        <w:rPr>
          <w:rFonts w:eastAsia="Times New Roman" w:cs="Calibri"/>
          <w:sz w:val="24"/>
          <w:szCs w:val="24"/>
        </w:rPr>
        <w:t xml:space="preserve"> сельского поселения</w:t>
      </w:r>
      <w:r w:rsidR="00353C24" w:rsidRPr="00510F0F">
        <w:rPr>
          <w:rFonts w:eastAsia="Times New Roman" w:cs="Calibri"/>
          <w:sz w:val="24"/>
          <w:szCs w:val="24"/>
        </w:rPr>
        <w:t xml:space="preserve"> </w:t>
      </w:r>
      <w:r w:rsidR="005C01E7" w:rsidRPr="00510F0F">
        <w:rPr>
          <w:rFonts w:eastAsia="Times New Roman" w:cs="Calibri"/>
          <w:sz w:val="24"/>
          <w:szCs w:val="24"/>
        </w:rPr>
        <w:t>Костромского</w:t>
      </w:r>
      <w:r w:rsidR="00353C24" w:rsidRPr="00510F0F">
        <w:rPr>
          <w:rFonts w:eastAsia="Times New Roman" w:cs="Calibri"/>
          <w:sz w:val="24"/>
          <w:szCs w:val="24"/>
        </w:rPr>
        <w:t xml:space="preserve"> района</w:t>
      </w:r>
      <w:r w:rsidRPr="00510F0F">
        <w:rPr>
          <w:rFonts w:eastAsia="Times New Roman" w:cs="Calibri"/>
          <w:sz w:val="24"/>
          <w:szCs w:val="24"/>
        </w:rPr>
        <w:t xml:space="preserve"> </w:t>
      </w:r>
      <w:r w:rsidR="00C717FC">
        <w:rPr>
          <w:rFonts w:eastAsia="Times New Roman" w:cs="Calibri"/>
          <w:sz w:val="24"/>
          <w:szCs w:val="24"/>
        </w:rPr>
        <w:t>располагается лесопарковый зеленый пояс</w:t>
      </w:r>
      <w:r w:rsidRPr="00510F0F">
        <w:rPr>
          <w:rFonts w:eastAsia="Times New Roman" w:cs="Calibri"/>
          <w:sz w:val="24"/>
          <w:szCs w:val="24"/>
        </w:rPr>
        <w:t xml:space="preserve"> федерального значения.</w:t>
      </w:r>
    </w:p>
    <w:p w14:paraId="100E5C0A" w14:textId="7806E75D" w:rsidR="00C717FC" w:rsidRDefault="00C717FC" w:rsidP="00353C24">
      <w:pPr>
        <w:pStyle w:val="3f1"/>
        <w:shd w:val="clear" w:color="auto" w:fill="FFFFFF"/>
        <w:ind w:firstLine="709"/>
        <w:jc w:val="both"/>
        <w:rPr>
          <w:sz w:val="24"/>
          <w:szCs w:val="24"/>
        </w:rPr>
      </w:pPr>
      <w:r w:rsidRPr="00C717FC">
        <w:rPr>
          <w:sz w:val="24"/>
          <w:szCs w:val="24"/>
        </w:rPr>
        <w:t xml:space="preserve">Лесопарковый зеленый пояс города Костромы создан в соответствии с пунктом 8 статьи 62.2 Федерального закона от 10 января 2002 года </w:t>
      </w:r>
      <w:proofErr w:type="spellStart"/>
      <w:r w:rsidRPr="00C717FC">
        <w:rPr>
          <w:sz w:val="24"/>
          <w:szCs w:val="24"/>
        </w:rPr>
        <w:t>No</w:t>
      </w:r>
      <w:proofErr w:type="spellEnd"/>
      <w:r w:rsidRPr="00C717FC">
        <w:rPr>
          <w:sz w:val="24"/>
          <w:szCs w:val="24"/>
        </w:rPr>
        <w:t xml:space="preserve"> 7-ФЗ "Об охране окружающей среды", пунктом 23 части 1 статьи 3 Закона Костромской области от 4 марта 2010 года </w:t>
      </w:r>
      <w:proofErr w:type="spellStart"/>
      <w:r w:rsidRPr="00C717FC">
        <w:rPr>
          <w:sz w:val="24"/>
          <w:szCs w:val="24"/>
        </w:rPr>
        <w:t>No</w:t>
      </w:r>
      <w:proofErr w:type="spellEnd"/>
      <w:r w:rsidRPr="00C717FC">
        <w:rPr>
          <w:sz w:val="24"/>
          <w:szCs w:val="24"/>
        </w:rPr>
        <w:t xml:space="preserve"> 589-4-ЗКО "Об обеспечении экологической безопасности на территории Костромской области", постановлением Костромской областной Думы от 21 ноября 2019 года </w:t>
      </w:r>
      <w:proofErr w:type="spellStart"/>
      <w:r w:rsidRPr="00C717FC">
        <w:rPr>
          <w:sz w:val="24"/>
          <w:szCs w:val="24"/>
        </w:rPr>
        <w:t>No</w:t>
      </w:r>
      <w:proofErr w:type="spellEnd"/>
      <w:r w:rsidRPr="00C717FC">
        <w:rPr>
          <w:sz w:val="24"/>
          <w:szCs w:val="24"/>
        </w:rPr>
        <w:t xml:space="preserve"> 1296 "О создании лесопаркового зеленого пояса города Костромы".</w:t>
      </w:r>
    </w:p>
    <w:p w14:paraId="1825518F" w14:textId="645FBC77" w:rsidR="00C717FC" w:rsidRDefault="00C717FC" w:rsidP="00C717FC">
      <w:pPr>
        <w:shd w:val="clear" w:color="auto" w:fill="FFFFFF"/>
        <w:autoSpaceDE w:val="0"/>
        <w:autoSpaceDN w:val="0"/>
        <w:adjustRightInd w:val="0"/>
        <w:ind w:firstLine="709"/>
        <w:jc w:val="both"/>
      </w:pPr>
      <w:r>
        <w:t xml:space="preserve">Общая площадь ООПТ: </w:t>
      </w:r>
      <w:r>
        <w:t>2892</w:t>
      </w:r>
      <w:r>
        <w:t xml:space="preserve"> га.</w:t>
      </w:r>
    </w:p>
    <w:p w14:paraId="3BE6DD03" w14:textId="66FF5AE0" w:rsidR="00C717FC" w:rsidRDefault="00C717FC" w:rsidP="00353C24">
      <w:pPr>
        <w:pStyle w:val="3f1"/>
        <w:shd w:val="clear" w:color="auto" w:fill="FFFFFF"/>
        <w:ind w:firstLine="709"/>
        <w:jc w:val="both"/>
        <w:rPr>
          <w:sz w:val="24"/>
          <w:szCs w:val="24"/>
        </w:rPr>
      </w:pPr>
      <w:r>
        <w:rPr>
          <w:sz w:val="24"/>
          <w:szCs w:val="24"/>
        </w:rPr>
        <w:t>Дата создания: 01.10.2020</w:t>
      </w:r>
    </w:p>
    <w:p w14:paraId="6D4E3F01" w14:textId="77777777" w:rsidR="00C717FC" w:rsidRDefault="00C717FC" w:rsidP="00353C24">
      <w:pPr>
        <w:pStyle w:val="3f1"/>
        <w:shd w:val="clear" w:color="auto" w:fill="FFFFFF"/>
        <w:ind w:firstLine="709"/>
        <w:jc w:val="both"/>
        <w:rPr>
          <w:sz w:val="24"/>
          <w:szCs w:val="24"/>
        </w:rPr>
      </w:pPr>
    </w:p>
    <w:p w14:paraId="2D528356" w14:textId="77777777" w:rsidR="00C717FC" w:rsidRDefault="00C717FC" w:rsidP="00C717FC">
      <w:pPr>
        <w:shd w:val="clear" w:color="auto" w:fill="FFFFFF"/>
        <w:autoSpaceDE w:val="0"/>
        <w:autoSpaceDN w:val="0"/>
        <w:adjustRightInd w:val="0"/>
        <w:ind w:firstLine="709"/>
        <w:jc w:val="both"/>
        <w:rPr>
          <w:b/>
        </w:rPr>
      </w:pPr>
      <w:r w:rsidRPr="0076656A">
        <w:rPr>
          <w:b/>
        </w:rPr>
        <w:t>Режимы и зонирование ООПТ и охранной зоны</w:t>
      </w:r>
    </w:p>
    <w:p w14:paraId="5185368F" w14:textId="77777777" w:rsidR="00C717FC" w:rsidRDefault="00C717FC" w:rsidP="00C717FC">
      <w:pPr>
        <w:shd w:val="clear" w:color="auto" w:fill="FFFFFF"/>
        <w:autoSpaceDE w:val="0"/>
        <w:autoSpaceDN w:val="0"/>
        <w:adjustRightInd w:val="0"/>
        <w:ind w:firstLine="709"/>
        <w:jc w:val="both"/>
      </w:pPr>
      <w:r>
        <w:t>Документы, определяющие режим хозяйственного использования и зонирования территории:</w:t>
      </w:r>
    </w:p>
    <w:p w14:paraId="30494E2B" w14:textId="77777777" w:rsidR="00C717FC" w:rsidRDefault="00C717FC" w:rsidP="00C717FC">
      <w:pPr>
        <w:shd w:val="clear" w:color="auto" w:fill="FFFFFF"/>
        <w:autoSpaceDE w:val="0"/>
        <w:autoSpaceDN w:val="0"/>
        <w:adjustRightInd w:val="0"/>
        <w:ind w:firstLine="709"/>
        <w:jc w:val="both"/>
      </w:pPr>
      <w:r>
        <w:t xml:space="preserve">Федеральный закон от 09.01.2002 года №7-ФЗ «Об охране окружающей </w:t>
      </w:r>
      <w:proofErr w:type="spellStart"/>
      <w:r>
        <w:t>среды»</w:t>
      </w:r>
      <w:proofErr w:type="spellEnd"/>
    </w:p>
    <w:p w14:paraId="69DF7E10" w14:textId="591C139A" w:rsidR="00C717FC" w:rsidRDefault="002156F4" w:rsidP="00C717FC">
      <w:pPr>
        <w:shd w:val="clear" w:color="auto" w:fill="FFFFFF"/>
        <w:autoSpaceDE w:val="0"/>
        <w:autoSpaceDN w:val="0"/>
        <w:adjustRightInd w:val="0"/>
        <w:ind w:firstLine="709"/>
        <w:jc w:val="both"/>
      </w:pPr>
      <w:r>
        <w:t xml:space="preserve">П. 23 часть 1 статьи 3 Закона Костромской области от 4 марта 2010 г. №589-4-ЗКО «Об обеспечении экологической безопасности на территории Костромской области» </w:t>
      </w:r>
    </w:p>
    <w:p w14:paraId="6CDB3CA0" w14:textId="24E6A029" w:rsidR="002156F4" w:rsidRDefault="002156F4" w:rsidP="00C717FC">
      <w:pPr>
        <w:shd w:val="clear" w:color="auto" w:fill="FFFFFF"/>
        <w:autoSpaceDE w:val="0"/>
        <w:autoSpaceDN w:val="0"/>
        <w:adjustRightInd w:val="0"/>
        <w:ind w:firstLine="709"/>
        <w:jc w:val="both"/>
      </w:pPr>
      <w:r>
        <w:t>Постановлением Костромской областной Думы от 21 ноября 2019 года №1296 «О создании лесопаркового зеленого пояса города Костромы»</w:t>
      </w:r>
    </w:p>
    <w:p w14:paraId="3E9B15BE" w14:textId="4C339876" w:rsidR="002156F4" w:rsidRDefault="002156F4" w:rsidP="00C717FC">
      <w:pPr>
        <w:shd w:val="clear" w:color="auto" w:fill="FFFFFF"/>
        <w:autoSpaceDE w:val="0"/>
        <w:autoSpaceDN w:val="0"/>
        <w:adjustRightInd w:val="0"/>
        <w:ind w:firstLine="709"/>
        <w:jc w:val="both"/>
      </w:pPr>
      <w:r>
        <w:t>Постановлением губернатора Костромской области от29 ноября 2009 года №247 «О департаменте природных ресурсов и охраны окружающей среды Костромской области»</w:t>
      </w:r>
    </w:p>
    <w:p w14:paraId="37AA56AC" w14:textId="77777777" w:rsidR="002156F4" w:rsidRDefault="002156F4" w:rsidP="00C717FC">
      <w:pPr>
        <w:shd w:val="clear" w:color="auto" w:fill="FFFFFF"/>
        <w:autoSpaceDE w:val="0"/>
        <w:autoSpaceDN w:val="0"/>
        <w:adjustRightInd w:val="0"/>
        <w:ind w:firstLine="709"/>
        <w:jc w:val="both"/>
        <w:rPr>
          <w:b/>
        </w:rPr>
      </w:pPr>
    </w:p>
    <w:p w14:paraId="2499CF55" w14:textId="765F0E09" w:rsidR="00C717FC" w:rsidRDefault="00C717FC" w:rsidP="00C717FC">
      <w:pPr>
        <w:shd w:val="clear" w:color="auto" w:fill="FFFFFF"/>
        <w:autoSpaceDE w:val="0"/>
        <w:autoSpaceDN w:val="0"/>
        <w:adjustRightInd w:val="0"/>
        <w:ind w:firstLine="709"/>
        <w:jc w:val="both"/>
        <w:rPr>
          <w:b/>
        </w:rPr>
      </w:pPr>
      <w:r>
        <w:rPr>
          <w:b/>
        </w:rPr>
        <w:t xml:space="preserve">Запрещенные виды деятельности и природопользования: </w:t>
      </w:r>
    </w:p>
    <w:p w14:paraId="12683DEC" w14:textId="743F3308" w:rsidR="00A738B9" w:rsidRPr="00A738B9" w:rsidRDefault="00A738B9" w:rsidP="00A738B9">
      <w:pPr>
        <w:pStyle w:val="3f1"/>
        <w:shd w:val="clear" w:color="auto" w:fill="FFFFFF"/>
        <w:ind w:firstLine="709"/>
        <w:jc w:val="both"/>
        <w:rPr>
          <w:rFonts w:eastAsia="Times New Roman" w:cs="Calibri"/>
          <w:sz w:val="24"/>
          <w:szCs w:val="24"/>
        </w:rPr>
      </w:pPr>
      <w:r w:rsidRPr="00A738B9">
        <w:rPr>
          <w:rFonts w:eastAsia="Times New Roman" w:cs="Calibri"/>
          <w:sz w:val="24"/>
          <w:szCs w:val="24"/>
        </w:rPr>
        <w:t>Не подлежат включению в лесопарковый зеленый пояс территории, не указанные в пункте 1 настоящей статьи</w:t>
      </w:r>
      <w:r>
        <w:rPr>
          <w:rFonts w:eastAsia="Times New Roman" w:cs="Calibri"/>
          <w:sz w:val="24"/>
          <w:szCs w:val="24"/>
        </w:rPr>
        <w:t>, а также территории в случаях:</w:t>
      </w:r>
    </w:p>
    <w:p w14:paraId="0B030F02" w14:textId="0D1F5C33" w:rsidR="00A738B9" w:rsidRPr="00A738B9" w:rsidRDefault="00A738B9" w:rsidP="00A738B9">
      <w:pPr>
        <w:pStyle w:val="3f1"/>
        <w:shd w:val="clear" w:color="auto" w:fill="FFFFFF"/>
        <w:ind w:firstLine="709"/>
        <w:jc w:val="both"/>
        <w:rPr>
          <w:rFonts w:eastAsia="Times New Roman" w:cs="Calibri"/>
          <w:sz w:val="24"/>
          <w:szCs w:val="24"/>
        </w:rPr>
      </w:pPr>
      <w:r w:rsidRPr="00A738B9">
        <w:rPr>
          <w:rFonts w:eastAsia="Times New Roman" w:cs="Calibri"/>
          <w:sz w:val="24"/>
          <w:szCs w:val="24"/>
        </w:rPr>
        <w:t>1) их загрязнения, наличия на них отходов производства и потребления</w:t>
      </w:r>
      <w:r>
        <w:rPr>
          <w:rFonts w:eastAsia="Times New Roman" w:cs="Calibri"/>
          <w:sz w:val="24"/>
          <w:szCs w:val="24"/>
        </w:rPr>
        <w:t>, нарушения почвенного покрова;</w:t>
      </w:r>
    </w:p>
    <w:p w14:paraId="740851EA" w14:textId="31992C37" w:rsidR="00A738B9" w:rsidRPr="00A738B9" w:rsidRDefault="00A738B9" w:rsidP="00A738B9">
      <w:pPr>
        <w:pStyle w:val="3f1"/>
        <w:shd w:val="clear" w:color="auto" w:fill="FFFFFF"/>
        <w:ind w:firstLine="709"/>
        <w:jc w:val="both"/>
        <w:rPr>
          <w:rFonts w:eastAsia="Times New Roman" w:cs="Calibri"/>
          <w:sz w:val="24"/>
          <w:szCs w:val="24"/>
        </w:rPr>
      </w:pPr>
      <w:r w:rsidRPr="00A738B9">
        <w:rPr>
          <w:rFonts w:eastAsia="Times New Roman" w:cs="Calibri"/>
          <w:sz w:val="24"/>
          <w:szCs w:val="24"/>
        </w:rPr>
        <w:t>2) 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w:t>
      </w:r>
      <w:r>
        <w:rPr>
          <w:rFonts w:eastAsia="Times New Roman" w:cs="Calibri"/>
          <w:sz w:val="24"/>
          <w:szCs w:val="24"/>
        </w:rPr>
        <w:t>ьной и спортивной деятельности;</w:t>
      </w:r>
    </w:p>
    <w:p w14:paraId="4067B126" w14:textId="22B1F3B0" w:rsidR="00A738B9" w:rsidRPr="00A738B9" w:rsidRDefault="00A738B9" w:rsidP="00A738B9">
      <w:pPr>
        <w:pStyle w:val="3f1"/>
        <w:shd w:val="clear" w:color="auto" w:fill="FFFFFF"/>
        <w:ind w:firstLine="709"/>
        <w:jc w:val="both"/>
        <w:rPr>
          <w:rFonts w:eastAsia="Times New Roman" w:cs="Calibri"/>
          <w:sz w:val="24"/>
          <w:szCs w:val="24"/>
        </w:rPr>
      </w:pPr>
      <w:r w:rsidRPr="00A738B9">
        <w:rPr>
          <w:rFonts w:eastAsia="Times New Roman" w:cs="Calibri"/>
          <w:sz w:val="24"/>
          <w:szCs w:val="24"/>
        </w:rPr>
        <w:t>3) если на них расположены земельные участки, зарезервированные для государс</w:t>
      </w:r>
      <w:r>
        <w:rPr>
          <w:rFonts w:eastAsia="Times New Roman" w:cs="Calibri"/>
          <w:sz w:val="24"/>
          <w:szCs w:val="24"/>
        </w:rPr>
        <w:t>твенных или муниципальных нужд.</w:t>
      </w:r>
    </w:p>
    <w:p w14:paraId="5E928F82" w14:textId="1B45D290" w:rsidR="00A738B9" w:rsidRPr="00A738B9" w:rsidRDefault="00A738B9" w:rsidP="00A738B9">
      <w:pPr>
        <w:pStyle w:val="3f1"/>
        <w:shd w:val="clear" w:color="auto" w:fill="FFFFFF"/>
        <w:ind w:firstLine="709"/>
        <w:jc w:val="both"/>
        <w:rPr>
          <w:rFonts w:eastAsia="Times New Roman" w:cs="Calibri"/>
          <w:sz w:val="24"/>
          <w:szCs w:val="24"/>
        </w:rPr>
      </w:pPr>
      <w:r w:rsidRPr="00A738B9">
        <w:rPr>
          <w:rFonts w:eastAsia="Times New Roman" w:cs="Calibri"/>
          <w:sz w:val="24"/>
          <w:szCs w:val="24"/>
        </w:rPr>
        <w:t>4) если в отношении них заключен договор о к</w:t>
      </w:r>
      <w:r>
        <w:rPr>
          <w:rFonts w:eastAsia="Times New Roman" w:cs="Calibri"/>
          <w:sz w:val="24"/>
          <w:szCs w:val="24"/>
        </w:rPr>
        <w:t>омплексном развитии территории;</w:t>
      </w:r>
    </w:p>
    <w:p w14:paraId="6D138C2A" w14:textId="10DA4B57" w:rsidR="00A738B9" w:rsidRPr="00A738B9" w:rsidRDefault="00A738B9" w:rsidP="00A738B9">
      <w:pPr>
        <w:pStyle w:val="3f1"/>
        <w:shd w:val="clear" w:color="auto" w:fill="FFFFFF"/>
        <w:ind w:firstLine="709"/>
        <w:jc w:val="both"/>
        <w:rPr>
          <w:rFonts w:eastAsia="Times New Roman" w:cs="Calibri"/>
          <w:sz w:val="24"/>
          <w:szCs w:val="24"/>
        </w:rPr>
      </w:pPr>
      <w:r w:rsidRPr="00A738B9">
        <w:rPr>
          <w:rFonts w:eastAsia="Times New Roman" w:cs="Calibri"/>
          <w:sz w:val="24"/>
          <w:szCs w:val="24"/>
        </w:rPr>
        <w:t>5) 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w:t>
      </w:r>
      <w:r>
        <w:rPr>
          <w:rFonts w:eastAsia="Times New Roman" w:cs="Calibri"/>
          <w:sz w:val="24"/>
          <w:szCs w:val="24"/>
        </w:rPr>
        <w:t>тации по планировке территории;</w:t>
      </w:r>
    </w:p>
    <w:p w14:paraId="556AA671" w14:textId="32F43F82" w:rsidR="00A738B9" w:rsidRPr="00A738B9" w:rsidRDefault="00A738B9" w:rsidP="00A738B9">
      <w:pPr>
        <w:pStyle w:val="3f1"/>
        <w:shd w:val="clear" w:color="auto" w:fill="FFFFFF"/>
        <w:ind w:firstLine="709"/>
        <w:jc w:val="both"/>
        <w:rPr>
          <w:rFonts w:eastAsia="Times New Roman" w:cs="Calibri"/>
          <w:sz w:val="24"/>
          <w:szCs w:val="24"/>
        </w:rPr>
      </w:pPr>
      <w:r w:rsidRPr="00A738B9">
        <w:rPr>
          <w:rFonts w:eastAsia="Times New Roman" w:cs="Calibri"/>
          <w:sz w:val="24"/>
          <w:szCs w:val="24"/>
        </w:rPr>
        <w:t xml:space="preserve">6) если территория или расположенные на ней земельные участки указаны в лицензии на пользование недрами или в соответствии с Законом Российской Федерации от 21 февраля 1992 года N 2395-I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w:t>
      </w:r>
      <w:r w:rsidRPr="00A738B9">
        <w:rPr>
          <w:rFonts w:eastAsia="Times New Roman" w:cs="Calibri"/>
          <w:sz w:val="24"/>
          <w:szCs w:val="24"/>
        </w:rPr>
        <w:lastRenderedPageBreak/>
        <w:t>включен в перечень участков недр феде</w:t>
      </w:r>
      <w:r>
        <w:rPr>
          <w:rFonts w:eastAsia="Times New Roman" w:cs="Calibri"/>
          <w:sz w:val="24"/>
          <w:szCs w:val="24"/>
        </w:rPr>
        <w:t>рального или местного значения;</w:t>
      </w:r>
    </w:p>
    <w:p w14:paraId="074022E9" w14:textId="65252EAE" w:rsidR="00A738B9" w:rsidRPr="00A738B9" w:rsidRDefault="00A738B9" w:rsidP="00A738B9">
      <w:pPr>
        <w:pStyle w:val="3f1"/>
        <w:shd w:val="clear" w:color="auto" w:fill="FFFFFF"/>
        <w:ind w:firstLine="709"/>
        <w:jc w:val="both"/>
        <w:rPr>
          <w:rFonts w:eastAsia="Times New Roman" w:cs="Calibri"/>
          <w:sz w:val="24"/>
          <w:szCs w:val="24"/>
        </w:rPr>
      </w:pPr>
      <w:r w:rsidRPr="00A738B9">
        <w:rPr>
          <w:rFonts w:eastAsia="Times New Roman" w:cs="Calibri"/>
          <w:sz w:val="24"/>
          <w:szCs w:val="24"/>
        </w:rPr>
        <w:t>7) если на них расположены участки недр, включенные в федеральны</w:t>
      </w:r>
      <w:r>
        <w:rPr>
          <w:rFonts w:eastAsia="Times New Roman" w:cs="Calibri"/>
          <w:sz w:val="24"/>
          <w:szCs w:val="24"/>
        </w:rPr>
        <w:t>й фонд резервных участков недр;</w:t>
      </w:r>
    </w:p>
    <w:p w14:paraId="1061A86D" w14:textId="4287F712" w:rsidR="00C717FC" w:rsidRPr="00353C24" w:rsidRDefault="00A738B9" w:rsidP="00A738B9">
      <w:pPr>
        <w:pStyle w:val="3f1"/>
        <w:shd w:val="clear" w:color="auto" w:fill="FFFFFF"/>
        <w:ind w:firstLine="709"/>
        <w:jc w:val="both"/>
        <w:rPr>
          <w:sz w:val="24"/>
          <w:szCs w:val="24"/>
        </w:rPr>
      </w:pPr>
      <w:r w:rsidRPr="00A738B9">
        <w:rPr>
          <w:rFonts w:eastAsia="Times New Roman" w:cs="Calibri"/>
          <w:sz w:val="24"/>
          <w:szCs w:val="24"/>
        </w:rPr>
        <w:t>8) если на них расположены земельные участки, изъятые для государственных или муниципальных нужд.</w:t>
      </w:r>
    </w:p>
    <w:p w14:paraId="14B1ECD7" w14:textId="77777777" w:rsidR="002D3D62" w:rsidRPr="001A0F36" w:rsidRDefault="002D3D62" w:rsidP="004927D7">
      <w:pPr>
        <w:pStyle w:val="3"/>
      </w:pPr>
      <w:bookmarkStart w:id="62" w:name="_Toc9845021"/>
      <w:bookmarkStart w:id="63" w:name="_Toc76675946"/>
      <w:r w:rsidRPr="001A0F36">
        <w:t>2.4.2 Сведения об особо охраняемых природных территориях регионального значения</w:t>
      </w:r>
      <w:bookmarkEnd w:id="62"/>
      <w:bookmarkEnd w:id="63"/>
    </w:p>
    <w:p w14:paraId="08D7B393" w14:textId="77777777" w:rsidR="002934E4" w:rsidRDefault="002934E4" w:rsidP="002934E4">
      <w:pPr>
        <w:shd w:val="clear" w:color="auto" w:fill="FFFFFF"/>
        <w:autoSpaceDE w:val="0"/>
        <w:autoSpaceDN w:val="0"/>
        <w:adjustRightInd w:val="0"/>
        <w:ind w:firstLine="709"/>
        <w:jc w:val="both"/>
      </w:pPr>
      <w:bookmarkStart w:id="64" w:name="_Toc9845022"/>
      <w:r w:rsidRPr="00353C24">
        <w:t xml:space="preserve">На </w:t>
      </w:r>
      <w:r w:rsidRPr="002D7D13">
        <w:t xml:space="preserve">территории муниципального образования </w:t>
      </w:r>
      <w:r w:rsidR="005C01E7" w:rsidRPr="002D7D13">
        <w:t>Никольского</w:t>
      </w:r>
      <w:r w:rsidR="00A71F53" w:rsidRPr="002D7D13">
        <w:t xml:space="preserve"> сельского поселения</w:t>
      </w:r>
      <w:r w:rsidRPr="002D7D13">
        <w:t xml:space="preserve"> </w:t>
      </w:r>
      <w:r w:rsidR="005C01E7" w:rsidRPr="002D7D13">
        <w:t>Костромского</w:t>
      </w:r>
      <w:r w:rsidRPr="002D7D13">
        <w:t xml:space="preserve"> района </w:t>
      </w:r>
      <w:r w:rsidR="006B2EC6" w:rsidRPr="002D7D13">
        <w:t>располагается</w:t>
      </w:r>
      <w:r w:rsidR="006B2EC6">
        <w:t xml:space="preserve"> государственный природный заказник регионального значения «</w:t>
      </w:r>
      <w:proofErr w:type="spellStart"/>
      <w:r w:rsidR="006B2EC6">
        <w:t>Сумароковский</w:t>
      </w:r>
      <w:proofErr w:type="spellEnd"/>
      <w:r w:rsidR="006B2EC6">
        <w:t>» (Решение от 30.11.2012 №Т-</w:t>
      </w:r>
      <w:r w:rsidR="006B2EC6">
        <w:rPr>
          <w:lang w:val="en-US"/>
        </w:rPr>
        <w:t>PVS</w:t>
      </w:r>
      <w:r w:rsidR="006B2EC6" w:rsidRPr="006B2EC6">
        <w:t>/</w:t>
      </w:r>
      <w:r w:rsidR="006B2EC6">
        <w:rPr>
          <w:lang w:val="en-US"/>
        </w:rPr>
        <w:t>PA</w:t>
      </w:r>
      <w:r w:rsidR="006B2EC6" w:rsidRPr="006B2EC6">
        <w:t xml:space="preserve"> </w:t>
      </w:r>
      <w:r w:rsidR="00F86BB8">
        <w:t xml:space="preserve">(2012)18). </w:t>
      </w:r>
    </w:p>
    <w:p w14:paraId="5610BC1C" w14:textId="77777777" w:rsidR="00F86BB8" w:rsidRDefault="00F86BB8" w:rsidP="002934E4">
      <w:pPr>
        <w:shd w:val="clear" w:color="auto" w:fill="FFFFFF"/>
        <w:autoSpaceDE w:val="0"/>
        <w:autoSpaceDN w:val="0"/>
        <w:adjustRightInd w:val="0"/>
        <w:ind w:firstLine="709"/>
        <w:jc w:val="both"/>
      </w:pPr>
      <w:r>
        <w:t>Профиль: биологический, зоологический.</w:t>
      </w:r>
    </w:p>
    <w:p w14:paraId="5B0D505E" w14:textId="77777777" w:rsidR="00F86BB8" w:rsidRDefault="00F86BB8" w:rsidP="002934E4">
      <w:pPr>
        <w:shd w:val="clear" w:color="auto" w:fill="FFFFFF"/>
        <w:autoSpaceDE w:val="0"/>
        <w:autoSpaceDN w:val="0"/>
        <w:adjustRightInd w:val="0"/>
        <w:ind w:firstLine="709"/>
        <w:jc w:val="both"/>
      </w:pPr>
      <w:r>
        <w:t>Дата создания: 25.11.2014</w:t>
      </w:r>
    </w:p>
    <w:p w14:paraId="28D109F4" w14:textId="77777777" w:rsidR="00F86BB8" w:rsidRDefault="00F86BB8" w:rsidP="002934E4">
      <w:pPr>
        <w:shd w:val="clear" w:color="auto" w:fill="FFFFFF"/>
        <w:autoSpaceDE w:val="0"/>
        <w:autoSpaceDN w:val="0"/>
        <w:adjustRightInd w:val="0"/>
        <w:ind w:firstLine="709"/>
        <w:jc w:val="both"/>
      </w:pPr>
      <w:r>
        <w:t>Общая площадь ООПТ: 36,581,5 га.</w:t>
      </w:r>
    </w:p>
    <w:p w14:paraId="7677AD61" w14:textId="26ABEDE8" w:rsidR="00F86BB8" w:rsidRDefault="00F86BB8" w:rsidP="002934E4">
      <w:pPr>
        <w:shd w:val="clear" w:color="auto" w:fill="FFFFFF"/>
        <w:autoSpaceDE w:val="0"/>
        <w:autoSpaceDN w:val="0"/>
        <w:adjustRightInd w:val="0"/>
        <w:ind w:firstLine="709"/>
        <w:jc w:val="both"/>
      </w:pPr>
      <w:r>
        <w:t>Особо охраняемая природная территория регионального значения государственный природный заказник «</w:t>
      </w:r>
      <w:proofErr w:type="spellStart"/>
      <w:r>
        <w:t>Сумароковский</w:t>
      </w:r>
      <w:proofErr w:type="spellEnd"/>
      <w:r>
        <w:t xml:space="preserve">» образована в целях сохранения природной среды и оптимального экологического состояния территории для поддержания жизнедеятельности стада лосей </w:t>
      </w:r>
      <w:proofErr w:type="spellStart"/>
      <w:r>
        <w:t>Сумароковской</w:t>
      </w:r>
      <w:proofErr w:type="spellEnd"/>
      <w:r>
        <w:t xml:space="preserve"> лосефермы, сохранения среды обитания и путей миграции объектов животного мира, экологического воспитания населения путем развития контролируемого познавательного туризма.</w:t>
      </w:r>
    </w:p>
    <w:p w14:paraId="2CD29C86" w14:textId="77777777" w:rsidR="007068EA" w:rsidRDefault="007068EA" w:rsidP="002934E4">
      <w:pPr>
        <w:shd w:val="clear" w:color="auto" w:fill="FFFFFF"/>
        <w:autoSpaceDE w:val="0"/>
        <w:autoSpaceDN w:val="0"/>
        <w:adjustRightInd w:val="0"/>
        <w:ind w:firstLine="709"/>
        <w:jc w:val="both"/>
      </w:pPr>
    </w:p>
    <w:p w14:paraId="684356F9" w14:textId="77777777" w:rsidR="0076656A" w:rsidRDefault="0076656A" w:rsidP="002934E4">
      <w:pPr>
        <w:shd w:val="clear" w:color="auto" w:fill="FFFFFF"/>
        <w:autoSpaceDE w:val="0"/>
        <w:autoSpaceDN w:val="0"/>
        <w:adjustRightInd w:val="0"/>
        <w:ind w:firstLine="709"/>
        <w:jc w:val="both"/>
      </w:pPr>
    </w:p>
    <w:p w14:paraId="7A6C8EA8" w14:textId="77777777" w:rsidR="00F86BB8" w:rsidRDefault="0076656A" w:rsidP="002934E4">
      <w:pPr>
        <w:shd w:val="clear" w:color="auto" w:fill="FFFFFF"/>
        <w:autoSpaceDE w:val="0"/>
        <w:autoSpaceDN w:val="0"/>
        <w:adjustRightInd w:val="0"/>
        <w:ind w:firstLine="709"/>
        <w:jc w:val="both"/>
        <w:rPr>
          <w:b/>
        </w:rPr>
      </w:pPr>
      <w:r w:rsidRPr="0076656A">
        <w:rPr>
          <w:b/>
        </w:rPr>
        <w:t>Режимы и зонирование ООПТ и охранной зоны</w:t>
      </w:r>
    </w:p>
    <w:p w14:paraId="31A9BB11" w14:textId="77777777" w:rsidR="0076656A" w:rsidRDefault="0076656A" w:rsidP="002934E4">
      <w:pPr>
        <w:shd w:val="clear" w:color="auto" w:fill="FFFFFF"/>
        <w:autoSpaceDE w:val="0"/>
        <w:autoSpaceDN w:val="0"/>
        <w:adjustRightInd w:val="0"/>
        <w:ind w:firstLine="709"/>
        <w:jc w:val="both"/>
      </w:pPr>
      <w:r>
        <w:t>Документы, определяющие режим хозяйственного использования и зонирования территории:</w:t>
      </w:r>
    </w:p>
    <w:p w14:paraId="577A54B7" w14:textId="77777777" w:rsidR="0076656A" w:rsidRDefault="0076656A" w:rsidP="002934E4">
      <w:pPr>
        <w:shd w:val="clear" w:color="auto" w:fill="FFFFFF"/>
        <w:autoSpaceDE w:val="0"/>
        <w:autoSpaceDN w:val="0"/>
        <w:adjustRightInd w:val="0"/>
        <w:ind w:firstLine="709"/>
        <w:jc w:val="both"/>
      </w:pPr>
      <w:r>
        <w:t>Постановление администрации Костромской области от 18.11.2019 №454-а</w:t>
      </w:r>
    </w:p>
    <w:p w14:paraId="0B10CCA5" w14:textId="77777777" w:rsidR="0076656A" w:rsidRDefault="0076656A" w:rsidP="002934E4">
      <w:pPr>
        <w:shd w:val="clear" w:color="auto" w:fill="FFFFFF"/>
        <w:autoSpaceDE w:val="0"/>
        <w:autoSpaceDN w:val="0"/>
        <w:adjustRightInd w:val="0"/>
        <w:ind w:firstLine="709"/>
        <w:jc w:val="both"/>
      </w:pPr>
      <w:r>
        <w:t>Постановление администрации Костромской области от 11.05.2021 №209-а.</w:t>
      </w:r>
    </w:p>
    <w:p w14:paraId="1E879974" w14:textId="77777777" w:rsidR="0076656A" w:rsidRDefault="0076656A" w:rsidP="002934E4">
      <w:pPr>
        <w:shd w:val="clear" w:color="auto" w:fill="FFFFFF"/>
        <w:autoSpaceDE w:val="0"/>
        <w:autoSpaceDN w:val="0"/>
        <w:adjustRightInd w:val="0"/>
        <w:ind w:firstLine="709"/>
        <w:jc w:val="both"/>
      </w:pPr>
    </w:p>
    <w:p w14:paraId="5316C3DE" w14:textId="77777777" w:rsidR="0076656A" w:rsidRDefault="001134DB" w:rsidP="002934E4">
      <w:pPr>
        <w:shd w:val="clear" w:color="auto" w:fill="FFFFFF"/>
        <w:autoSpaceDE w:val="0"/>
        <w:autoSpaceDN w:val="0"/>
        <w:adjustRightInd w:val="0"/>
        <w:ind w:firstLine="709"/>
        <w:jc w:val="both"/>
        <w:rPr>
          <w:b/>
        </w:rPr>
      </w:pPr>
      <w:r>
        <w:rPr>
          <w:b/>
        </w:rPr>
        <w:t xml:space="preserve">Запрещенные виды деятельности и природопользования: </w:t>
      </w:r>
    </w:p>
    <w:p w14:paraId="2B64F57D" w14:textId="77777777" w:rsidR="001134DB" w:rsidRDefault="001134DB" w:rsidP="002934E4">
      <w:pPr>
        <w:shd w:val="clear" w:color="auto" w:fill="FFFFFF"/>
        <w:autoSpaceDE w:val="0"/>
        <w:autoSpaceDN w:val="0"/>
        <w:adjustRightInd w:val="0"/>
        <w:ind w:firstLine="709"/>
        <w:jc w:val="both"/>
      </w:pPr>
      <w:r>
        <w:t>- промысловая, спортивная и любительская охота;</w:t>
      </w:r>
    </w:p>
    <w:p w14:paraId="5B2A8E15" w14:textId="77777777" w:rsidR="001134DB" w:rsidRDefault="001134DB" w:rsidP="001134DB">
      <w:pPr>
        <w:shd w:val="clear" w:color="auto" w:fill="FFFFFF"/>
        <w:autoSpaceDE w:val="0"/>
        <w:autoSpaceDN w:val="0"/>
        <w:adjustRightInd w:val="0"/>
        <w:ind w:firstLine="709"/>
        <w:jc w:val="both"/>
      </w:pPr>
      <w:r>
        <w:t>- промышленное рыболовство, нахождение с запрещенными орудиями добычи (вылова), водных биоресурсов;</w:t>
      </w:r>
    </w:p>
    <w:p w14:paraId="0A999506" w14:textId="77777777" w:rsidR="001134DB" w:rsidRDefault="001134DB" w:rsidP="002934E4">
      <w:pPr>
        <w:shd w:val="clear" w:color="auto" w:fill="FFFFFF"/>
        <w:autoSpaceDE w:val="0"/>
        <w:autoSpaceDN w:val="0"/>
        <w:adjustRightInd w:val="0"/>
        <w:ind w:firstLine="709"/>
        <w:jc w:val="both"/>
      </w:pPr>
      <w:r>
        <w:t xml:space="preserve">- заготовка древесины (за исключением заготовки древесины гражданами для собственных нужд, реконструкции и эксплуатации существующих линейных объектов, а также обеспечения кормами одомашниваемого стада лосей </w:t>
      </w:r>
      <w:proofErr w:type="spellStart"/>
      <w:r>
        <w:t>Сумароковской</w:t>
      </w:r>
      <w:proofErr w:type="spellEnd"/>
      <w:r>
        <w:t xml:space="preserve"> лосиной фермы;</w:t>
      </w:r>
    </w:p>
    <w:p w14:paraId="40F6AF0B" w14:textId="77777777" w:rsidR="001134DB" w:rsidRDefault="001134DB" w:rsidP="002934E4">
      <w:pPr>
        <w:shd w:val="clear" w:color="auto" w:fill="FFFFFF"/>
        <w:autoSpaceDE w:val="0"/>
        <w:autoSpaceDN w:val="0"/>
        <w:adjustRightInd w:val="0"/>
        <w:ind w:firstLine="709"/>
        <w:jc w:val="both"/>
      </w:pPr>
      <w:r>
        <w:t>- заготовка живицы;</w:t>
      </w:r>
    </w:p>
    <w:p w14:paraId="52A604BF" w14:textId="77777777" w:rsidR="001134DB" w:rsidRDefault="001134DB" w:rsidP="002934E4">
      <w:pPr>
        <w:shd w:val="clear" w:color="auto" w:fill="FFFFFF"/>
        <w:autoSpaceDE w:val="0"/>
        <w:autoSpaceDN w:val="0"/>
        <w:adjustRightInd w:val="0"/>
        <w:ind w:firstLine="709"/>
        <w:jc w:val="both"/>
      </w:pPr>
      <w:r>
        <w:t xml:space="preserve">- заготовка и сбор </w:t>
      </w:r>
      <w:proofErr w:type="spellStart"/>
      <w:r>
        <w:t>недревесных</w:t>
      </w:r>
      <w:proofErr w:type="spellEnd"/>
      <w:r>
        <w:t xml:space="preserve"> лесных ресурсов (за исключением заготовки и сбора</w:t>
      </w:r>
      <w:r w:rsidR="00020823">
        <w:t xml:space="preserve"> </w:t>
      </w:r>
      <w:proofErr w:type="spellStart"/>
      <w:r w:rsidR="00020823">
        <w:t>недревесных</w:t>
      </w:r>
      <w:proofErr w:type="spellEnd"/>
      <w:r w:rsidR="00020823">
        <w:t xml:space="preserve"> лесных ресурсов гражданами для собственных нужд);</w:t>
      </w:r>
    </w:p>
    <w:p w14:paraId="461105BA" w14:textId="77777777" w:rsidR="00020823" w:rsidRDefault="00020823" w:rsidP="002934E4">
      <w:pPr>
        <w:shd w:val="clear" w:color="auto" w:fill="FFFFFF"/>
        <w:autoSpaceDE w:val="0"/>
        <w:autoSpaceDN w:val="0"/>
        <w:adjustRightInd w:val="0"/>
        <w:ind w:firstLine="709"/>
        <w:jc w:val="both"/>
      </w:pPr>
      <w:r>
        <w:t>- заготовка пищевых лесных ресурсов и сбор лекарственных растений (за исключением заготовки пищевых лесных ресурсов гражданами и сбора ими лекарственных растений для собственных нужд);</w:t>
      </w:r>
    </w:p>
    <w:p w14:paraId="16159175" w14:textId="77777777" w:rsidR="00020823" w:rsidRDefault="00020823" w:rsidP="002934E4">
      <w:pPr>
        <w:shd w:val="clear" w:color="auto" w:fill="FFFFFF"/>
        <w:autoSpaceDE w:val="0"/>
        <w:autoSpaceDN w:val="0"/>
        <w:adjustRightInd w:val="0"/>
        <w:ind w:firstLine="709"/>
        <w:jc w:val="both"/>
      </w:pPr>
      <w:r>
        <w:t>- проведение гидромелиоративных и ирригационных работ;</w:t>
      </w:r>
    </w:p>
    <w:p w14:paraId="5479E3A9" w14:textId="77777777" w:rsidR="00020823" w:rsidRDefault="00020823" w:rsidP="002934E4">
      <w:pPr>
        <w:shd w:val="clear" w:color="auto" w:fill="FFFFFF"/>
        <w:autoSpaceDE w:val="0"/>
        <w:autoSpaceDN w:val="0"/>
        <w:adjustRightInd w:val="0"/>
        <w:ind w:firstLine="709"/>
        <w:jc w:val="both"/>
      </w:pPr>
      <w:r>
        <w:t>- пускание палов;</w:t>
      </w:r>
    </w:p>
    <w:p w14:paraId="631FA009" w14:textId="77777777" w:rsidR="00020823" w:rsidRDefault="00020823" w:rsidP="002934E4">
      <w:pPr>
        <w:shd w:val="clear" w:color="auto" w:fill="FFFFFF"/>
        <w:autoSpaceDE w:val="0"/>
        <w:autoSpaceDN w:val="0"/>
        <w:adjustRightInd w:val="0"/>
        <w:ind w:firstLine="709"/>
        <w:jc w:val="both"/>
      </w:pPr>
      <w:r>
        <w:t>- взрывные работы;</w:t>
      </w:r>
    </w:p>
    <w:p w14:paraId="4F4B6AB6" w14:textId="77777777" w:rsidR="00020823" w:rsidRDefault="00020823" w:rsidP="002934E4">
      <w:pPr>
        <w:shd w:val="clear" w:color="auto" w:fill="FFFFFF"/>
        <w:autoSpaceDE w:val="0"/>
        <w:autoSpaceDN w:val="0"/>
        <w:adjustRightInd w:val="0"/>
        <w:ind w:firstLine="709"/>
        <w:jc w:val="both"/>
      </w:pPr>
      <w:r>
        <w:t>- геологическое изучение, разведка и добыча полезных ископаемых, а также выполнение иных работ, связанных с пользованием недрами;</w:t>
      </w:r>
    </w:p>
    <w:p w14:paraId="1B49A21C" w14:textId="77777777" w:rsidR="00020823" w:rsidRDefault="00020823" w:rsidP="002934E4">
      <w:pPr>
        <w:shd w:val="clear" w:color="auto" w:fill="FFFFFF"/>
        <w:autoSpaceDE w:val="0"/>
        <w:autoSpaceDN w:val="0"/>
        <w:adjustRightInd w:val="0"/>
        <w:ind w:firstLine="709"/>
        <w:jc w:val="both"/>
      </w:pPr>
      <w:r>
        <w:t>- строительство, реконструкция и капитальный ремонт объектов капитального строительства, в том числе линейных сооружений, не связанных с выполнением задач, возложенных на заказник «</w:t>
      </w:r>
      <w:proofErr w:type="spellStart"/>
      <w:r>
        <w:t>Сумароковский</w:t>
      </w:r>
      <w:proofErr w:type="spellEnd"/>
      <w:r>
        <w:t>», и обеспечением функционирования населенных пунктов, расположенных в границах заказника «</w:t>
      </w:r>
      <w:proofErr w:type="spellStart"/>
      <w:r>
        <w:t>Сумароковский</w:t>
      </w:r>
      <w:proofErr w:type="spellEnd"/>
      <w:r>
        <w:t xml:space="preserve">», а также с реконструкцией и капитальным ремонтом иных линейных сооружений, существующих в границах заказника </w:t>
      </w:r>
      <w:r>
        <w:lastRenderedPageBreak/>
        <w:t>«</w:t>
      </w:r>
      <w:proofErr w:type="spellStart"/>
      <w:r>
        <w:t>Сумароковский</w:t>
      </w:r>
      <w:proofErr w:type="spellEnd"/>
      <w:r>
        <w:t>» без согласования с департаментом природных ресурсов и охраны окружающей среды Костромской области;</w:t>
      </w:r>
    </w:p>
    <w:p w14:paraId="72DCC56A" w14:textId="77777777" w:rsidR="00020823" w:rsidRDefault="00020823" w:rsidP="00020823">
      <w:pPr>
        <w:shd w:val="clear" w:color="auto" w:fill="FFFFFF"/>
        <w:autoSpaceDE w:val="0"/>
        <w:autoSpaceDN w:val="0"/>
        <w:adjustRightInd w:val="0"/>
        <w:ind w:firstLine="709"/>
        <w:jc w:val="both"/>
      </w:pPr>
      <w:r>
        <w:t>- создание объектом размещения отходов производства и потребления, радиоактивных, химических, взрывчатых, токсичных, отравляющих и ядовитых веществ;</w:t>
      </w:r>
    </w:p>
    <w:p w14:paraId="1A8E6B05" w14:textId="77777777" w:rsidR="00020823" w:rsidRDefault="00020823" w:rsidP="00020823">
      <w:pPr>
        <w:shd w:val="clear" w:color="auto" w:fill="FFFFFF"/>
        <w:autoSpaceDE w:val="0"/>
        <w:autoSpaceDN w:val="0"/>
        <w:adjustRightInd w:val="0"/>
        <w:ind w:firstLine="709"/>
        <w:jc w:val="both"/>
      </w:pPr>
      <w:r>
        <w:t>- предоставление земельных участков для индивидуального жилищного строительства, для ведения садоводства или огородничества;</w:t>
      </w:r>
    </w:p>
    <w:p w14:paraId="64AC6DDD" w14:textId="77777777" w:rsidR="00020823" w:rsidRDefault="00020823" w:rsidP="00020823">
      <w:pPr>
        <w:shd w:val="clear" w:color="auto" w:fill="FFFFFF"/>
        <w:autoSpaceDE w:val="0"/>
        <w:autoSpaceDN w:val="0"/>
        <w:adjustRightInd w:val="0"/>
        <w:ind w:firstLine="709"/>
        <w:jc w:val="both"/>
      </w:pPr>
      <w:r>
        <w:t xml:space="preserve">- движение транспорта вне дорог общего пользования и установленных маршрутов движения, за исключением средств передвижения специального назначения, в том числе </w:t>
      </w:r>
      <w:r w:rsidR="00276F51">
        <w:t>для обслуживания ЛЭП, проведения сельскохозяйственных работ, противопожарных мероприятий, расчистки русел рек и других работ специального назначения без согласования с департаментом природных ресурсов и охраны окружающей среды Костромской области;</w:t>
      </w:r>
    </w:p>
    <w:p w14:paraId="45FFA953" w14:textId="77777777" w:rsidR="00276F51" w:rsidRDefault="00276F51" w:rsidP="00020823">
      <w:pPr>
        <w:shd w:val="clear" w:color="auto" w:fill="FFFFFF"/>
        <w:autoSpaceDE w:val="0"/>
        <w:autoSpaceDN w:val="0"/>
        <w:adjustRightInd w:val="0"/>
        <w:ind w:firstLine="709"/>
        <w:jc w:val="both"/>
      </w:pPr>
      <w:r>
        <w:t>- интродукция живых организмов в целях их акклиматизации;</w:t>
      </w:r>
    </w:p>
    <w:p w14:paraId="7C0FC085" w14:textId="77777777" w:rsidR="00276F51" w:rsidRDefault="00276F51" w:rsidP="00020823">
      <w:pPr>
        <w:shd w:val="clear" w:color="auto" w:fill="FFFFFF"/>
        <w:autoSpaceDE w:val="0"/>
        <w:autoSpaceDN w:val="0"/>
        <w:adjustRightInd w:val="0"/>
        <w:ind w:firstLine="709"/>
        <w:jc w:val="both"/>
      </w:pPr>
      <w:r>
        <w:t>- сбор зоологических, ботанических, минералогических коллекций и палеонтологических объектов без согласования с администрацией заказника «</w:t>
      </w:r>
      <w:proofErr w:type="spellStart"/>
      <w:r>
        <w:t>Сумароковский</w:t>
      </w:r>
      <w:proofErr w:type="spellEnd"/>
      <w:r>
        <w:t>»;</w:t>
      </w:r>
    </w:p>
    <w:p w14:paraId="0359B9B0" w14:textId="77777777" w:rsidR="00276F51" w:rsidRDefault="00276F51" w:rsidP="00020823">
      <w:pPr>
        <w:shd w:val="clear" w:color="auto" w:fill="FFFFFF"/>
        <w:autoSpaceDE w:val="0"/>
        <w:autoSpaceDN w:val="0"/>
        <w:adjustRightInd w:val="0"/>
        <w:ind w:firstLine="709"/>
        <w:jc w:val="both"/>
      </w:pPr>
      <w:r>
        <w:t>- осуществление рекреационной деятельности (в том числе организация мест отдыха и разведение костров) за пределами специально предусмотренных для этого мест;</w:t>
      </w:r>
    </w:p>
    <w:p w14:paraId="243542B9" w14:textId="77777777" w:rsidR="00276F51" w:rsidRDefault="00276F51" w:rsidP="00276F51">
      <w:pPr>
        <w:shd w:val="clear" w:color="auto" w:fill="FFFFFF"/>
        <w:autoSpaceDE w:val="0"/>
        <w:autoSpaceDN w:val="0"/>
        <w:adjustRightInd w:val="0"/>
        <w:ind w:firstLine="709"/>
        <w:jc w:val="both"/>
      </w:pPr>
      <w:r>
        <w:t>- нахождение с огнестрельным, пневматическим и холодным оружием, отнесенным к гражданскому оружию в соответствии с Федеральным законом от 13 декабря 1996 года № 150-ФЗ «Об оружии», в том числе с боеприпасами, капканами и другими устройствами, приборами, оборудованием, используемым при осуществлении охоты, а также с продукцией охоты без специального разрешения, выданного департаментом природных ресурсов и охраны окружающей среды Костромской области;</w:t>
      </w:r>
    </w:p>
    <w:p w14:paraId="2A4D6603" w14:textId="77777777" w:rsidR="00276F51" w:rsidRDefault="00276F51" w:rsidP="00276F51">
      <w:pPr>
        <w:shd w:val="clear" w:color="auto" w:fill="FFFFFF"/>
        <w:autoSpaceDE w:val="0"/>
        <w:autoSpaceDN w:val="0"/>
        <w:adjustRightInd w:val="0"/>
        <w:ind w:firstLine="709"/>
        <w:jc w:val="both"/>
      </w:pPr>
      <w:r>
        <w:t xml:space="preserve">- уничтожение или повреждение шлагбаумов, аншлагов, стендов и </w:t>
      </w:r>
      <w:proofErr w:type="gramStart"/>
      <w:r>
        <w:t>других информативных знаков</w:t>
      </w:r>
      <w:proofErr w:type="gramEnd"/>
      <w:r>
        <w:t xml:space="preserve"> и указателей, а также оборудованных экологических троп и мест отдыха</w:t>
      </w:r>
      <w:r w:rsidR="00C327F8">
        <w:t>;</w:t>
      </w:r>
    </w:p>
    <w:p w14:paraId="764F3A68" w14:textId="77777777" w:rsidR="00C327F8" w:rsidRDefault="00C327F8" w:rsidP="00276F51">
      <w:pPr>
        <w:shd w:val="clear" w:color="auto" w:fill="FFFFFF"/>
        <w:autoSpaceDE w:val="0"/>
        <w:autoSpaceDN w:val="0"/>
        <w:adjustRightInd w:val="0"/>
        <w:ind w:firstLine="709"/>
        <w:jc w:val="both"/>
      </w:pPr>
      <w:r>
        <w:t>- выгул собак без поводка, нагонка и натаска собак;</w:t>
      </w:r>
    </w:p>
    <w:p w14:paraId="5880A642" w14:textId="77777777" w:rsidR="00C327F8" w:rsidRPr="001134DB" w:rsidRDefault="00C327F8" w:rsidP="00276F51">
      <w:pPr>
        <w:shd w:val="clear" w:color="auto" w:fill="FFFFFF"/>
        <w:autoSpaceDE w:val="0"/>
        <w:autoSpaceDN w:val="0"/>
        <w:adjustRightInd w:val="0"/>
        <w:ind w:firstLine="709"/>
        <w:jc w:val="both"/>
      </w:pPr>
      <w:r>
        <w:t>- иные виды деятельности, если они противоречат целям создания государственных природных заказников или причиняют вред природным комплексам и их компонентам.</w:t>
      </w:r>
    </w:p>
    <w:p w14:paraId="5A772331" w14:textId="77777777" w:rsidR="002D3D62" w:rsidRPr="001A0F36" w:rsidRDefault="00D577C6" w:rsidP="004927D7">
      <w:pPr>
        <w:pStyle w:val="3"/>
      </w:pPr>
      <w:r w:rsidRPr="001A0F36">
        <w:t xml:space="preserve"> </w:t>
      </w:r>
      <w:bookmarkStart w:id="65" w:name="_Toc76675947"/>
      <w:r w:rsidR="002D3D62" w:rsidRPr="001A0F36">
        <w:t>2.4.3 Сведения об особо охраняемых природных территориях местного значения</w:t>
      </w:r>
      <w:bookmarkEnd w:id="64"/>
      <w:bookmarkEnd w:id="65"/>
    </w:p>
    <w:p w14:paraId="278DFA40" w14:textId="77777777" w:rsidR="008404BE" w:rsidRDefault="00353C24" w:rsidP="008404BE">
      <w:pPr>
        <w:shd w:val="clear" w:color="auto" w:fill="FFFFFF"/>
        <w:autoSpaceDE w:val="0"/>
        <w:autoSpaceDN w:val="0"/>
        <w:adjustRightInd w:val="0"/>
        <w:ind w:firstLine="709"/>
        <w:jc w:val="both"/>
      </w:pPr>
      <w:r w:rsidRPr="00510F0F">
        <w:t xml:space="preserve">На территории муниципального образования </w:t>
      </w:r>
      <w:r w:rsidR="005C01E7" w:rsidRPr="00510F0F">
        <w:t>Никольского</w:t>
      </w:r>
      <w:r w:rsidR="00A71F53" w:rsidRPr="00510F0F">
        <w:t xml:space="preserve"> сельского поселения</w:t>
      </w:r>
      <w:r w:rsidRPr="00510F0F">
        <w:t xml:space="preserve"> </w:t>
      </w:r>
      <w:r w:rsidR="005C01E7" w:rsidRPr="00510F0F">
        <w:t>Костромского</w:t>
      </w:r>
      <w:r w:rsidRPr="00510F0F">
        <w:t xml:space="preserve"> района</w:t>
      </w:r>
      <w:r w:rsidR="00AC28FE" w:rsidRPr="00510F0F">
        <w:t xml:space="preserve"> отсутствуют</w:t>
      </w:r>
      <w:r w:rsidR="008404BE" w:rsidRPr="00510F0F">
        <w:t xml:space="preserve"> особо охраняемые природные территории местного значения.</w:t>
      </w:r>
    </w:p>
    <w:p w14:paraId="0CC62EDD" w14:textId="77777777" w:rsidR="00652304" w:rsidRDefault="00652304" w:rsidP="008404BE">
      <w:pPr>
        <w:shd w:val="clear" w:color="auto" w:fill="FFFFFF"/>
        <w:autoSpaceDE w:val="0"/>
        <w:autoSpaceDN w:val="0"/>
        <w:adjustRightInd w:val="0"/>
        <w:ind w:firstLine="709"/>
        <w:jc w:val="both"/>
      </w:pPr>
    </w:p>
    <w:p w14:paraId="2A007DF2" w14:textId="77777777" w:rsidR="005F2B35" w:rsidRPr="0074535E" w:rsidRDefault="00A25EB3" w:rsidP="002F46EC">
      <w:pPr>
        <w:pStyle w:val="11"/>
        <w:rPr>
          <w:lang w:val="ru-RU"/>
        </w:rPr>
      </w:pPr>
      <w:bookmarkStart w:id="66" w:name="_Toc9845023"/>
      <w:bookmarkStart w:id="67" w:name="_Toc76675948"/>
      <w:r w:rsidRPr="0074535E">
        <w:rPr>
          <w:lang w:val="ru-RU"/>
        </w:rPr>
        <w:t>3</w:t>
      </w:r>
      <w:r w:rsidR="005F2B35" w:rsidRPr="0074535E">
        <w:rPr>
          <w:lang w:val="ru-RU"/>
        </w:rPr>
        <w:t xml:space="preserve">. </w:t>
      </w:r>
      <w:r w:rsidRPr="00A25EB3">
        <w:t>C</w:t>
      </w:r>
      <w:r w:rsidRPr="0074535E">
        <w:rPr>
          <w:lang w:val="ru-RU"/>
        </w:rPr>
        <w:t xml:space="preserve">ведения о видах, назначении и </w:t>
      </w:r>
      <w:proofErr w:type="gramStart"/>
      <w:r w:rsidRPr="0074535E">
        <w:rPr>
          <w:lang w:val="ru-RU"/>
        </w:rPr>
        <w:t>наименованиях</w:t>
      </w:r>
      <w:proofErr w:type="gramEnd"/>
      <w:r w:rsidRPr="0074535E">
        <w:rPr>
          <w:lang w:val="ru-RU"/>
        </w:rPr>
        <w:t xml:space="preserve"> планируемых для разме</w:t>
      </w:r>
      <w:r w:rsidR="00394193" w:rsidRPr="0074535E">
        <w:rPr>
          <w:lang w:val="ru-RU"/>
        </w:rPr>
        <w:t xml:space="preserve">щения на территориях поселения </w:t>
      </w:r>
      <w:r w:rsidRPr="0074535E">
        <w:rPr>
          <w:lang w:val="ru-RU"/>
        </w:rPr>
        <w:t>объектов федерального значения</w:t>
      </w:r>
      <w:bookmarkEnd w:id="66"/>
      <w:bookmarkEnd w:id="67"/>
    </w:p>
    <w:p w14:paraId="6FEC8673" w14:textId="77777777" w:rsidR="00CF10D2" w:rsidRPr="00CF10D2" w:rsidRDefault="00CF10D2" w:rsidP="0074535E">
      <w:pPr>
        <w:pStyle w:val="26"/>
        <w:widowControl w:val="0"/>
        <w:spacing w:after="0" w:line="240" w:lineRule="auto"/>
        <w:ind w:firstLine="709"/>
        <w:jc w:val="both"/>
      </w:pPr>
      <w:r w:rsidRPr="00CF10D2">
        <w:t xml:space="preserve">Утвержденные документами территориального планирования Российской Федерации сведения о видах, назначении и наименованиях планируемых для размещения на территориях МО объектов федерального значения, а так же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 представлены в </w:t>
      </w:r>
      <w:r w:rsidRPr="00CF10D2">
        <w:rPr>
          <w:bCs/>
        </w:rPr>
        <w:t>Таблице 3.1.</w:t>
      </w:r>
    </w:p>
    <w:p w14:paraId="5FEEEC4D" w14:textId="77777777" w:rsidR="00A65587" w:rsidRDefault="00CF10D2" w:rsidP="0074535E">
      <w:pPr>
        <w:pStyle w:val="7"/>
      </w:pPr>
      <w:r w:rsidRPr="00CF10D2">
        <w:t xml:space="preserve">Таблица </w:t>
      </w:r>
      <w:r w:rsidR="002144AD">
        <w:t>3</w:t>
      </w:r>
      <w:r w:rsidR="00A65587">
        <w:t>.1.</w:t>
      </w:r>
    </w:p>
    <w:p w14:paraId="6BEC2FFE" w14:textId="77777777" w:rsidR="00CF10D2" w:rsidRPr="00CF10D2" w:rsidRDefault="00CF10D2" w:rsidP="0074535E">
      <w:pPr>
        <w:pStyle w:val="26"/>
        <w:widowControl w:val="0"/>
        <w:spacing w:after="0" w:line="240" w:lineRule="auto"/>
        <w:ind w:firstLine="567"/>
        <w:jc w:val="center"/>
      </w:pPr>
      <w:r w:rsidRPr="00CF10D2">
        <w:t xml:space="preserve">Реестр планируемых для размещения объектов федерального значения, в соответствии </w:t>
      </w:r>
      <w:r w:rsidRPr="00CF10D2">
        <w:lastRenderedPageBreak/>
        <w:t>с документами территориального планирования Российской Федерации, подлежащих учету при подготовке проекта Генерального плана</w:t>
      </w:r>
    </w:p>
    <w:tbl>
      <w:tblPr>
        <w:tblStyle w:val="afa"/>
        <w:tblW w:w="9889" w:type="dxa"/>
        <w:jc w:val="center"/>
        <w:tblLayout w:type="fixed"/>
        <w:tblLook w:val="0000" w:firstRow="0" w:lastRow="0" w:firstColumn="0" w:lastColumn="0" w:noHBand="0" w:noVBand="0"/>
      </w:tblPr>
      <w:tblGrid>
        <w:gridCol w:w="817"/>
        <w:gridCol w:w="4678"/>
        <w:gridCol w:w="2410"/>
        <w:gridCol w:w="1984"/>
      </w:tblGrid>
      <w:tr w:rsidR="00CF10D2" w:rsidRPr="00CF10D2" w14:paraId="3D8EF3A9" w14:textId="77777777" w:rsidTr="0074535E">
        <w:trPr>
          <w:trHeight w:val="611"/>
          <w:tblHeader/>
          <w:jc w:val="center"/>
        </w:trPr>
        <w:tc>
          <w:tcPr>
            <w:tcW w:w="817" w:type="dxa"/>
          </w:tcPr>
          <w:p w14:paraId="5EFA244C" w14:textId="77777777" w:rsidR="00CF10D2" w:rsidRPr="0074535E" w:rsidRDefault="00CF10D2" w:rsidP="00CF10D2">
            <w:pPr>
              <w:pStyle w:val="Default"/>
              <w:jc w:val="center"/>
              <w:rPr>
                <w:b/>
                <w:color w:val="auto"/>
              </w:rPr>
            </w:pPr>
            <w:r w:rsidRPr="0074535E">
              <w:rPr>
                <w:b/>
                <w:bCs/>
                <w:color w:val="auto"/>
              </w:rPr>
              <w:t>№ п/п</w:t>
            </w:r>
          </w:p>
        </w:tc>
        <w:tc>
          <w:tcPr>
            <w:tcW w:w="4678" w:type="dxa"/>
          </w:tcPr>
          <w:p w14:paraId="3D4F6FB8" w14:textId="77777777" w:rsidR="00CF10D2" w:rsidRPr="0074535E" w:rsidRDefault="00CF10D2" w:rsidP="00CF10D2">
            <w:pPr>
              <w:pStyle w:val="Default"/>
              <w:jc w:val="center"/>
              <w:rPr>
                <w:b/>
                <w:color w:val="auto"/>
              </w:rPr>
            </w:pPr>
            <w:r w:rsidRPr="0074535E">
              <w:rPr>
                <w:b/>
                <w:bCs/>
                <w:color w:val="auto"/>
              </w:rPr>
              <w:t>Наименование мероприятия, объекта, планируемого для размещения</w:t>
            </w:r>
          </w:p>
        </w:tc>
        <w:tc>
          <w:tcPr>
            <w:tcW w:w="2410" w:type="dxa"/>
          </w:tcPr>
          <w:p w14:paraId="2B7DC634" w14:textId="77777777" w:rsidR="00CF10D2" w:rsidRPr="0074535E" w:rsidRDefault="00CF10D2" w:rsidP="00CF10D2">
            <w:pPr>
              <w:pStyle w:val="Default"/>
              <w:jc w:val="center"/>
              <w:rPr>
                <w:b/>
                <w:bCs/>
                <w:color w:val="auto"/>
              </w:rPr>
            </w:pPr>
            <w:r w:rsidRPr="0074535E">
              <w:rPr>
                <w:b/>
                <w:bCs/>
                <w:color w:val="auto"/>
              </w:rPr>
              <w:t>Планируемое место размещения объекта,</w:t>
            </w:r>
          </w:p>
          <w:p w14:paraId="132982FF" w14:textId="77777777" w:rsidR="00CF10D2" w:rsidRPr="0074535E" w:rsidRDefault="00CF10D2" w:rsidP="00CF10D2">
            <w:pPr>
              <w:pStyle w:val="Default"/>
              <w:jc w:val="center"/>
              <w:rPr>
                <w:b/>
                <w:color w:val="auto"/>
              </w:rPr>
            </w:pPr>
            <w:r w:rsidRPr="0074535E">
              <w:rPr>
                <w:b/>
                <w:bCs/>
                <w:color w:val="auto"/>
              </w:rPr>
              <w:t>краткие характеристики</w:t>
            </w:r>
          </w:p>
        </w:tc>
        <w:tc>
          <w:tcPr>
            <w:tcW w:w="1984" w:type="dxa"/>
          </w:tcPr>
          <w:p w14:paraId="3A933CC4" w14:textId="77777777" w:rsidR="00CF10D2" w:rsidRPr="0074535E" w:rsidRDefault="00CF10D2" w:rsidP="00CF10D2">
            <w:pPr>
              <w:pStyle w:val="Default"/>
              <w:jc w:val="center"/>
              <w:rPr>
                <w:b/>
                <w:bCs/>
                <w:color w:val="auto"/>
              </w:rPr>
            </w:pPr>
            <w:r w:rsidRPr="0074535E">
              <w:rPr>
                <w:b/>
                <w:bCs/>
                <w:color w:val="auto"/>
              </w:rPr>
              <w:t>Функциональная зона</w:t>
            </w:r>
          </w:p>
        </w:tc>
      </w:tr>
      <w:tr w:rsidR="00CF10D2" w:rsidRPr="00C06EBD" w14:paraId="74D13DC5" w14:textId="77777777" w:rsidTr="0074535E">
        <w:trPr>
          <w:trHeight w:val="289"/>
          <w:jc w:val="center"/>
        </w:trPr>
        <w:tc>
          <w:tcPr>
            <w:tcW w:w="817" w:type="dxa"/>
            <w:vAlign w:val="center"/>
          </w:tcPr>
          <w:p w14:paraId="302666AC" w14:textId="77777777" w:rsidR="00CF10D2" w:rsidRPr="005A200F" w:rsidRDefault="00CF10D2" w:rsidP="00CF10D2">
            <w:pPr>
              <w:pStyle w:val="Default"/>
              <w:rPr>
                <w:b/>
                <w:color w:val="auto"/>
              </w:rPr>
            </w:pPr>
            <w:r w:rsidRPr="005A200F">
              <w:rPr>
                <w:b/>
                <w:bCs/>
                <w:color w:val="auto"/>
              </w:rPr>
              <w:t>1.</w:t>
            </w:r>
          </w:p>
        </w:tc>
        <w:tc>
          <w:tcPr>
            <w:tcW w:w="9072" w:type="dxa"/>
            <w:gridSpan w:val="3"/>
          </w:tcPr>
          <w:p w14:paraId="4C3DAAE0" w14:textId="77777777" w:rsidR="00CF10D2" w:rsidRPr="005A200F" w:rsidRDefault="00CF10D2" w:rsidP="00CF10D2">
            <w:pPr>
              <w:pStyle w:val="Default"/>
              <w:rPr>
                <w:b/>
                <w:bCs/>
                <w:color w:val="auto"/>
              </w:rPr>
            </w:pPr>
            <w:r w:rsidRPr="005A200F">
              <w:rPr>
                <w:b/>
                <w:bCs/>
                <w:color w:val="auto"/>
              </w:rPr>
              <w:t xml:space="preserve">Схема территориального планирования Российской Федерации в области трубопроводного транспорта </w:t>
            </w:r>
          </w:p>
        </w:tc>
      </w:tr>
      <w:tr w:rsidR="00CF10D2" w:rsidRPr="00C06EBD" w14:paraId="56330730" w14:textId="77777777" w:rsidTr="0074535E">
        <w:trPr>
          <w:trHeight w:val="610"/>
          <w:jc w:val="center"/>
        </w:trPr>
        <w:tc>
          <w:tcPr>
            <w:tcW w:w="817" w:type="dxa"/>
            <w:vAlign w:val="center"/>
          </w:tcPr>
          <w:p w14:paraId="1A3BAC13" w14:textId="77777777" w:rsidR="00CF10D2" w:rsidRPr="005A200F" w:rsidRDefault="00CF10D2" w:rsidP="00CF10D2">
            <w:pPr>
              <w:pStyle w:val="Default"/>
              <w:rPr>
                <w:color w:val="auto"/>
              </w:rPr>
            </w:pPr>
            <w:r w:rsidRPr="005A200F">
              <w:rPr>
                <w:color w:val="auto"/>
              </w:rPr>
              <w:t>1.1.</w:t>
            </w:r>
          </w:p>
        </w:tc>
        <w:tc>
          <w:tcPr>
            <w:tcW w:w="4678" w:type="dxa"/>
          </w:tcPr>
          <w:p w14:paraId="7E4511F7" w14:textId="77777777" w:rsidR="00CF10D2" w:rsidRPr="005A200F" w:rsidRDefault="00CF10D2" w:rsidP="00CF10D2">
            <w:pPr>
              <w:pStyle w:val="Default"/>
              <w:rPr>
                <w:color w:val="auto"/>
              </w:rPr>
            </w:pPr>
            <w:r w:rsidRPr="005A200F">
              <w:rPr>
                <w:color w:val="auto"/>
              </w:rPr>
              <w:t xml:space="preserve">Размещение объектов, иных территорий и (или) зон федерального значения не предусмотрено </w:t>
            </w:r>
          </w:p>
        </w:tc>
        <w:tc>
          <w:tcPr>
            <w:tcW w:w="2410" w:type="dxa"/>
            <w:vAlign w:val="center"/>
          </w:tcPr>
          <w:p w14:paraId="3ACF325B" w14:textId="77777777" w:rsidR="00CF10D2" w:rsidRPr="005A200F" w:rsidRDefault="00CF10D2" w:rsidP="00CF10D2">
            <w:pPr>
              <w:pStyle w:val="Default"/>
              <w:rPr>
                <w:color w:val="auto"/>
              </w:rPr>
            </w:pPr>
            <w:r w:rsidRPr="005A200F">
              <w:rPr>
                <w:color w:val="auto"/>
              </w:rPr>
              <w:t>Не устанавливается</w:t>
            </w:r>
          </w:p>
        </w:tc>
        <w:tc>
          <w:tcPr>
            <w:tcW w:w="1984" w:type="dxa"/>
            <w:vAlign w:val="center"/>
          </w:tcPr>
          <w:p w14:paraId="39CBB030" w14:textId="77777777" w:rsidR="00CF10D2" w:rsidRPr="005A200F" w:rsidRDefault="00CF10D2" w:rsidP="00CF10D2">
            <w:pPr>
              <w:pStyle w:val="Default"/>
              <w:rPr>
                <w:color w:val="auto"/>
              </w:rPr>
            </w:pPr>
          </w:p>
        </w:tc>
      </w:tr>
      <w:tr w:rsidR="00CF10D2" w:rsidRPr="00C06EBD" w14:paraId="55666C3A" w14:textId="77777777" w:rsidTr="0074535E">
        <w:trPr>
          <w:trHeight w:val="611"/>
          <w:jc w:val="center"/>
        </w:trPr>
        <w:tc>
          <w:tcPr>
            <w:tcW w:w="817" w:type="dxa"/>
            <w:vAlign w:val="center"/>
          </w:tcPr>
          <w:p w14:paraId="7EA7AFE6" w14:textId="77777777" w:rsidR="00CF10D2" w:rsidRPr="005A200F" w:rsidRDefault="00CF10D2" w:rsidP="00CF10D2">
            <w:pPr>
              <w:pStyle w:val="Default"/>
              <w:rPr>
                <w:b/>
                <w:color w:val="auto"/>
              </w:rPr>
            </w:pPr>
            <w:r w:rsidRPr="005A200F">
              <w:rPr>
                <w:b/>
                <w:bCs/>
                <w:color w:val="auto"/>
              </w:rPr>
              <w:t>2.</w:t>
            </w:r>
          </w:p>
        </w:tc>
        <w:tc>
          <w:tcPr>
            <w:tcW w:w="9072" w:type="dxa"/>
            <w:gridSpan w:val="3"/>
          </w:tcPr>
          <w:p w14:paraId="0214073D" w14:textId="77777777" w:rsidR="00CF10D2" w:rsidRPr="005A200F" w:rsidRDefault="00CF10D2" w:rsidP="00CF10D2">
            <w:pPr>
              <w:pStyle w:val="Default"/>
              <w:rPr>
                <w:b/>
                <w:bCs/>
                <w:color w:val="auto"/>
              </w:rPr>
            </w:pPr>
            <w:r w:rsidRPr="005A200F">
              <w:rPr>
                <w:b/>
                <w:bCs/>
                <w:color w:val="auto"/>
              </w:rPr>
              <w:t xml:space="preserve">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w:t>
            </w:r>
          </w:p>
        </w:tc>
      </w:tr>
      <w:tr w:rsidR="00CF10D2" w:rsidRPr="00C06EBD" w14:paraId="33049C2F" w14:textId="77777777" w:rsidTr="0074535E">
        <w:trPr>
          <w:trHeight w:val="610"/>
          <w:jc w:val="center"/>
        </w:trPr>
        <w:tc>
          <w:tcPr>
            <w:tcW w:w="817" w:type="dxa"/>
            <w:vAlign w:val="center"/>
          </w:tcPr>
          <w:p w14:paraId="5552C856" w14:textId="77777777" w:rsidR="00CF10D2" w:rsidRPr="005A200F" w:rsidRDefault="00CF10D2" w:rsidP="00CF10D2">
            <w:pPr>
              <w:pStyle w:val="Default"/>
              <w:rPr>
                <w:color w:val="auto"/>
              </w:rPr>
            </w:pPr>
            <w:r w:rsidRPr="005A200F">
              <w:rPr>
                <w:color w:val="auto"/>
              </w:rPr>
              <w:t>2.1.</w:t>
            </w:r>
          </w:p>
        </w:tc>
        <w:tc>
          <w:tcPr>
            <w:tcW w:w="4678" w:type="dxa"/>
          </w:tcPr>
          <w:p w14:paraId="63DC5EDC" w14:textId="77777777" w:rsidR="00CF10D2" w:rsidRPr="005A200F" w:rsidRDefault="00455B31" w:rsidP="00CF10D2">
            <w:pPr>
              <w:pStyle w:val="Default"/>
              <w:rPr>
                <w:color w:val="auto"/>
              </w:rPr>
            </w:pPr>
            <w:r w:rsidRPr="0085353E">
              <w:rPr>
                <w:lang w:eastAsia="zh-CN"/>
              </w:rPr>
              <w:t xml:space="preserve">Строительство и реконструкция участков автомобильной </w:t>
            </w:r>
            <w:proofErr w:type="gramStart"/>
            <w:r w:rsidRPr="0085353E">
              <w:rPr>
                <w:lang w:eastAsia="zh-CN"/>
              </w:rPr>
              <w:t>дороги  М</w:t>
            </w:r>
            <w:proofErr w:type="gramEnd"/>
            <w:r w:rsidRPr="0085353E">
              <w:rPr>
                <w:lang w:eastAsia="zh-CN"/>
              </w:rPr>
              <w:t>-8 «Холмогоры» Москва-Ярославль-Вологда-Архангельск. Строительство автомобильной дороги М-8 «Холмогоры» Москва-Ярославль-Вологда-Архангельск, подъезд к г. Кострома на участке обхода г. Кострома, Костромская область</w:t>
            </w:r>
          </w:p>
        </w:tc>
        <w:tc>
          <w:tcPr>
            <w:tcW w:w="2410" w:type="dxa"/>
            <w:vAlign w:val="center"/>
          </w:tcPr>
          <w:p w14:paraId="1830130A" w14:textId="77777777" w:rsidR="00CF10D2" w:rsidRPr="005A200F" w:rsidRDefault="00CF10D2" w:rsidP="00455B31">
            <w:pPr>
              <w:pStyle w:val="Default"/>
              <w:rPr>
                <w:color w:val="auto"/>
              </w:rPr>
            </w:pPr>
          </w:p>
        </w:tc>
        <w:tc>
          <w:tcPr>
            <w:tcW w:w="1984" w:type="dxa"/>
            <w:vAlign w:val="center"/>
          </w:tcPr>
          <w:p w14:paraId="07571671" w14:textId="77777777" w:rsidR="00CF10D2" w:rsidRPr="005A200F" w:rsidRDefault="00CF10D2" w:rsidP="00CF10D2">
            <w:pPr>
              <w:pStyle w:val="Default"/>
              <w:rPr>
                <w:color w:val="auto"/>
              </w:rPr>
            </w:pPr>
          </w:p>
        </w:tc>
      </w:tr>
      <w:tr w:rsidR="00CF10D2" w:rsidRPr="00C06EBD" w14:paraId="56A8AA7A" w14:textId="77777777" w:rsidTr="0074535E">
        <w:trPr>
          <w:trHeight w:val="290"/>
          <w:jc w:val="center"/>
        </w:trPr>
        <w:tc>
          <w:tcPr>
            <w:tcW w:w="817" w:type="dxa"/>
            <w:vAlign w:val="center"/>
          </w:tcPr>
          <w:p w14:paraId="52E87437" w14:textId="77777777" w:rsidR="00CF10D2" w:rsidRPr="005A200F" w:rsidRDefault="00CF10D2" w:rsidP="00CF10D2">
            <w:pPr>
              <w:pStyle w:val="Default"/>
              <w:rPr>
                <w:b/>
                <w:color w:val="auto"/>
              </w:rPr>
            </w:pPr>
            <w:r w:rsidRPr="005A200F">
              <w:rPr>
                <w:b/>
                <w:bCs/>
                <w:color w:val="auto"/>
              </w:rPr>
              <w:t>3.</w:t>
            </w:r>
          </w:p>
        </w:tc>
        <w:tc>
          <w:tcPr>
            <w:tcW w:w="9072" w:type="dxa"/>
            <w:gridSpan w:val="3"/>
          </w:tcPr>
          <w:p w14:paraId="3ABF4436" w14:textId="77777777" w:rsidR="00CF10D2" w:rsidRPr="005A200F" w:rsidRDefault="00CF10D2" w:rsidP="00CF10D2">
            <w:pPr>
              <w:pStyle w:val="Default"/>
              <w:rPr>
                <w:b/>
                <w:bCs/>
                <w:color w:val="auto"/>
              </w:rPr>
            </w:pPr>
            <w:r w:rsidRPr="005A200F">
              <w:rPr>
                <w:b/>
                <w:bCs/>
                <w:color w:val="auto"/>
              </w:rPr>
              <w:t xml:space="preserve">Схема территориального планирования Российской Федерации в области здравоохранения </w:t>
            </w:r>
          </w:p>
        </w:tc>
      </w:tr>
      <w:tr w:rsidR="00CF10D2" w:rsidRPr="00C06EBD" w14:paraId="0E4B70EE" w14:textId="77777777" w:rsidTr="0074535E">
        <w:trPr>
          <w:trHeight w:val="127"/>
          <w:jc w:val="center"/>
        </w:trPr>
        <w:tc>
          <w:tcPr>
            <w:tcW w:w="817" w:type="dxa"/>
            <w:vAlign w:val="center"/>
          </w:tcPr>
          <w:p w14:paraId="1FA0E283" w14:textId="77777777" w:rsidR="00CF10D2" w:rsidRPr="005A200F" w:rsidRDefault="00CF10D2" w:rsidP="00CF10D2">
            <w:pPr>
              <w:pStyle w:val="Default"/>
              <w:rPr>
                <w:color w:val="auto"/>
              </w:rPr>
            </w:pPr>
            <w:r w:rsidRPr="005A200F">
              <w:rPr>
                <w:color w:val="auto"/>
              </w:rPr>
              <w:t>3.1.</w:t>
            </w:r>
          </w:p>
        </w:tc>
        <w:tc>
          <w:tcPr>
            <w:tcW w:w="4678" w:type="dxa"/>
          </w:tcPr>
          <w:p w14:paraId="7A1E8D69" w14:textId="77777777" w:rsidR="00CF10D2" w:rsidRPr="005A200F" w:rsidRDefault="00CF10D2" w:rsidP="00CF10D2">
            <w:pPr>
              <w:pStyle w:val="Default"/>
              <w:rPr>
                <w:color w:val="auto"/>
              </w:rPr>
            </w:pPr>
            <w:r w:rsidRPr="005A200F">
              <w:rPr>
                <w:color w:val="auto"/>
              </w:rPr>
              <w:t xml:space="preserve">Размещение объектов, иных территорий и (или) зон федерального значения не предусмотрено </w:t>
            </w:r>
          </w:p>
        </w:tc>
        <w:tc>
          <w:tcPr>
            <w:tcW w:w="2410" w:type="dxa"/>
            <w:vAlign w:val="center"/>
          </w:tcPr>
          <w:p w14:paraId="0123DC7A" w14:textId="77777777" w:rsidR="00CF10D2" w:rsidRPr="005A200F" w:rsidRDefault="00CF10D2" w:rsidP="00CF10D2">
            <w:pPr>
              <w:pStyle w:val="Default"/>
              <w:rPr>
                <w:color w:val="auto"/>
              </w:rPr>
            </w:pPr>
            <w:r w:rsidRPr="005A200F">
              <w:rPr>
                <w:color w:val="auto"/>
              </w:rPr>
              <w:t>Не устанавливается</w:t>
            </w:r>
          </w:p>
        </w:tc>
        <w:tc>
          <w:tcPr>
            <w:tcW w:w="1984" w:type="dxa"/>
            <w:vAlign w:val="center"/>
          </w:tcPr>
          <w:p w14:paraId="57CDD404" w14:textId="77777777" w:rsidR="00CF10D2" w:rsidRPr="005A200F" w:rsidRDefault="00CF10D2" w:rsidP="00CF10D2">
            <w:pPr>
              <w:pStyle w:val="Default"/>
              <w:rPr>
                <w:color w:val="auto"/>
              </w:rPr>
            </w:pPr>
          </w:p>
        </w:tc>
      </w:tr>
      <w:tr w:rsidR="00CF10D2" w:rsidRPr="00C06EBD" w14:paraId="3968D02D" w14:textId="77777777" w:rsidTr="0074535E">
        <w:trPr>
          <w:trHeight w:val="127"/>
          <w:jc w:val="center"/>
        </w:trPr>
        <w:tc>
          <w:tcPr>
            <w:tcW w:w="817" w:type="dxa"/>
            <w:vAlign w:val="center"/>
          </w:tcPr>
          <w:p w14:paraId="7F38005F" w14:textId="77777777" w:rsidR="00CF10D2" w:rsidRPr="005A200F" w:rsidRDefault="00CF10D2" w:rsidP="00CF10D2">
            <w:pPr>
              <w:pStyle w:val="Default"/>
              <w:rPr>
                <w:b/>
                <w:color w:val="auto"/>
              </w:rPr>
            </w:pPr>
            <w:r w:rsidRPr="005A200F">
              <w:rPr>
                <w:b/>
                <w:bCs/>
                <w:color w:val="auto"/>
              </w:rPr>
              <w:t>4.</w:t>
            </w:r>
          </w:p>
        </w:tc>
        <w:tc>
          <w:tcPr>
            <w:tcW w:w="9072" w:type="dxa"/>
            <w:gridSpan w:val="3"/>
          </w:tcPr>
          <w:p w14:paraId="22733945" w14:textId="77777777" w:rsidR="00CF10D2" w:rsidRPr="005A200F" w:rsidRDefault="00CF10D2" w:rsidP="00CF10D2">
            <w:pPr>
              <w:pStyle w:val="Default"/>
              <w:rPr>
                <w:b/>
                <w:bCs/>
                <w:color w:val="auto"/>
              </w:rPr>
            </w:pPr>
            <w:r w:rsidRPr="005A200F">
              <w:rPr>
                <w:b/>
                <w:bCs/>
                <w:color w:val="auto"/>
              </w:rPr>
              <w:t xml:space="preserve">Схема территориального планирования Российской Федерации в области высшего профессионального образования </w:t>
            </w:r>
          </w:p>
        </w:tc>
      </w:tr>
      <w:tr w:rsidR="00CF10D2" w:rsidRPr="00C06EBD" w14:paraId="342D21A9" w14:textId="77777777" w:rsidTr="0074535E">
        <w:trPr>
          <w:trHeight w:val="127"/>
          <w:jc w:val="center"/>
        </w:trPr>
        <w:tc>
          <w:tcPr>
            <w:tcW w:w="817" w:type="dxa"/>
            <w:vAlign w:val="center"/>
          </w:tcPr>
          <w:p w14:paraId="05072C76" w14:textId="77777777" w:rsidR="00CF10D2" w:rsidRPr="005A200F" w:rsidRDefault="00CF10D2" w:rsidP="00CF10D2">
            <w:pPr>
              <w:pStyle w:val="Default"/>
              <w:rPr>
                <w:color w:val="auto"/>
              </w:rPr>
            </w:pPr>
            <w:r w:rsidRPr="005A200F">
              <w:rPr>
                <w:color w:val="auto"/>
              </w:rPr>
              <w:t>4.1.</w:t>
            </w:r>
          </w:p>
        </w:tc>
        <w:tc>
          <w:tcPr>
            <w:tcW w:w="4678" w:type="dxa"/>
          </w:tcPr>
          <w:p w14:paraId="7F4163BC" w14:textId="77777777" w:rsidR="00CF10D2" w:rsidRPr="005A200F" w:rsidRDefault="00CF10D2" w:rsidP="00CF10D2">
            <w:pPr>
              <w:pStyle w:val="Default"/>
              <w:rPr>
                <w:color w:val="auto"/>
              </w:rPr>
            </w:pPr>
            <w:r w:rsidRPr="005A200F">
              <w:rPr>
                <w:color w:val="auto"/>
              </w:rPr>
              <w:t xml:space="preserve">Размещение объектов, иных территорий и (или) зон федерального значения не предусмотрено </w:t>
            </w:r>
          </w:p>
        </w:tc>
        <w:tc>
          <w:tcPr>
            <w:tcW w:w="2410" w:type="dxa"/>
            <w:vAlign w:val="center"/>
          </w:tcPr>
          <w:p w14:paraId="0A9C1E55" w14:textId="77777777" w:rsidR="00CF10D2" w:rsidRPr="005A200F" w:rsidRDefault="00CF10D2" w:rsidP="00CF10D2">
            <w:pPr>
              <w:pStyle w:val="Default"/>
              <w:rPr>
                <w:color w:val="auto"/>
              </w:rPr>
            </w:pPr>
            <w:r w:rsidRPr="005A200F">
              <w:rPr>
                <w:color w:val="auto"/>
              </w:rPr>
              <w:t>Не устанавливается</w:t>
            </w:r>
          </w:p>
        </w:tc>
        <w:tc>
          <w:tcPr>
            <w:tcW w:w="1984" w:type="dxa"/>
            <w:vAlign w:val="center"/>
          </w:tcPr>
          <w:p w14:paraId="2244603F" w14:textId="77777777" w:rsidR="00CF10D2" w:rsidRPr="005A200F" w:rsidRDefault="00CF10D2" w:rsidP="00CF10D2">
            <w:pPr>
              <w:pStyle w:val="Default"/>
              <w:rPr>
                <w:color w:val="auto"/>
              </w:rPr>
            </w:pPr>
          </w:p>
        </w:tc>
      </w:tr>
      <w:tr w:rsidR="00CF10D2" w:rsidRPr="00C06EBD" w14:paraId="04AC78B4" w14:textId="77777777" w:rsidTr="0074535E">
        <w:trPr>
          <w:trHeight w:val="127"/>
          <w:jc w:val="center"/>
        </w:trPr>
        <w:tc>
          <w:tcPr>
            <w:tcW w:w="817" w:type="dxa"/>
            <w:vAlign w:val="center"/>
          </w:tcPr>
          <w:p w14:paraId="427122E4" w14:textId="77777777" w:rsidR="00CF10D2" w:rsidRPr="005A200F" w:rsidRDefault="00CF10D2" w:rsidP="00CF10D2">
            <w:pPr>
              <w:pStyle w:val="Default"/>
              <w:rPr>
                <w:b/>
                <w:color w:val="auto"/>
              </w:rPr>
            </w:pPr>
            <w:r w:rsidRPr="005A200F">
              <w:rPr>
                <w:b/>
                <w:bCs/>
                <w:color w:val="auto"/>
              </w:rPr>
              <w:t>5.</w:t>
            </w:r>
          </w:p>
        </w:tc>
        <w:tc>
          <w:tcPr>
            <w:tcW w:w="9072" w:type="dxa"/>
            <w:gridSpan w:val="3"/>
          </w:tcPr>
          <w:p w14:paraId="09545E25" w14:textId="77777777" w:rsidR="00CF10D2" w:rsidRPr="005A200F" w:rsidRDefault="00CF10D2" w:rsidP="00CF10D2">
            <w:pPr>
              <w:pStyle w:val="Default"/>
              <w:rPr>
                <w:b/>
                <w:bCs/>
                <w:color w:val="auto"/>
              </w:rPr>
            </w:pPr>
            <w:r w:rsidRPr="005A200F">
              <w:rPr>
                <w:b/>
                <w:bCs/>
                <w:color w:val="auto"/>
              </w:rPr>
              <w:t xml:space="preserve">Схема территориального планирования Российской Федерации в энергетики </w:t>
            </w:r>
          </w:p>
        </w:tc>
      </w:tr>
      <w:tr w:rsidR="00CF10D2" w:rsidRPr="00C06EBD" w14:paraId="3740F5DD" w14:textId="77777777" w:rsidTr="0074535E">
        <w:trPr>
          <w:trHeight w:val="127"/>
          <w:jc w:val="center"/>
        </w:trPr>
        <w:tc>
          <w:tcPr>
            <w:tcW w:w="817" w:type="dxa"/>
            <w:vAlign w:val="center"/>
          </w:tcPr>
          <w:p w14:paraId="679F3AE6" w14:textId="77777777" w:rsidR="00CF10D2" w:rsidRPr="005A200F" w:rsidRDefault="00CF10D2" w:rsidP="00CF10D2">
            <w:pPr>
              <w:pStyle w:val="Default"/>
              <w:rPr>
                <w:color w:val="auto"/>
              </w:rPr>
            </w:pPr>
            <w:r w:rsidRPr="005A200F">
              <w:rPr>
                <w:color w:val="auto"/>
              </w:rPr>
              <w:t>5.1.</w:t>
            </w:r>
          </w:p>
        </w:tc>
        <w:tc>
          <w:tcPr>
            <w:tcW w:w="4678" w:type="dxa"/>
          </w:tcPr>
          <w:p w14:paraId="62A37B85" w14:textId="77777777" w:rsidR="00CF10D2" w:rsidRPr="005A200F" w:rsidRDefault="00CF10D2" w:rsidP="00CF10D2">
            <w:pPr>
              <w:pStyle w:val="Default"/>
              <w:rPr>
                <w:color w:val="auto"/>
              </w:rPr>
            </w:pPr>
            <w:r w:rsidRPr="005A200F">
              <w:rPr>
                <w:color w:val="auto"/>
              </w:rPr>
              <w:t xml:space="preserve">Размещение объектов, иных территорий и (или) зон федерального значения не предусмотрено </w:t>
            </w:r>
          </w:p>
        </w:tc>
        <w:tc>
          <w:tcPr>
            <w:tcW w:w="2410" w:type="dxa"/>
            <w:vAlign w:val="center"/>
          </w:tcPr>
          <w:p w14:paraId="34C681B9" w14:textId="77777777" w:rsidR="00CF10D2" w:rsidRPr="005A200F" w:rsidRDefault="00CF10D2" w:rsidP="00CF10D2">
            <w:pPr>
              <w:pStyle w:val="Default"/>
              <w:rPr>
                <w:color w:val="auto"/>
              </w:rPr>
            </w:pPr>
            <w:r w:rsidRPr="005A200F">
              <w:rPr>
                <w:color w:val="auto"/>
              </w:rPr>
              <w:t>Не устанавливается</w:t>
            </w:r>
          </w:p>
        </w:tc>
        <w:tc>
          <w:tcPr>
            <w:tcW w:w="1984" w:type="dxa"/>
            <w:vAlign w:val="center"/>
          </w:tcPr>
          <w:p w14:paraId="3E6B58F8" w14:textId="77777777" w:rsidR="00CF10D2" w:rsidRPr="005A200F" w:rsidRDefault="00CF10D2" w:rsidP="00CF10D2">
            <w:pPr>
              <w:pStyle w:val="Default"/>
              <w:rPr>
                <w:color w:val="auto"/>
              </w:rPr>
            </w:pPr>
          </w:p>
        </w:tc>
      </w:tr>
    </w:tbl>
    <w:p w14:paraId="5224FBF8" w14:textId="77777777" w:rsidR="00CF10D2" w:rsidRPr="00C06EBD" w:rsidRDefault="00CF10D2" w:rsidP="00CF10D2">
      <w:pPr>
        <w:jc w:val="center"/>
        <w:rPr>
          <w:b/>
          <w:color w:val="00B0F0"/>
          <w:highlight w:val="yellow"/>
        </w:rPr>
      </w:pPr>
    </w:p>
    <w:p w14:paraId="6FE34D61" w14:textId="77777777" w:rsidR="00CF10D2" w:rsidRPr="00CF10D2" w:rsidRDefault="00CF10D2" w:rsidP="00D95708">
      <w:pPr>
        <w:pStyle w:val="2"/>
      </w:pPr>
      <w:bookmarkStart w:id="68" w:name="_Toc76675949"/>
      <w:r w:rsidRPr="0074535E">
        <w:t xml:space="preserve">3.1. Определение функциональных зон, в которых планируется размещение объектов федерального значения и местоположения линейных </w:t>
      </w:r>
      <w:r w:rsidR="0074535E" w:rsidRPr="0074535E">
        <w:t>объектов</w:t>
      </w:r>
      <w:r w:rsidR="0074535E">
        <w:t xml:space="preserve"> </w:t>
      </w:r>
      <w:r w:rsidR="0074535E" w:rsidRPr="0074535E">
        <w:t>федерального</w:t>
      </w:r>
      <w:r w:rsidRPr="0074535E">
        <w:t xml:space="preserve"> значения</w:t>
      </w:r>
      <w:bookmarkEnd w:id="68"/>
    </w:p>
    <w:p w14:paraId="7E1C7ED7" w14:textId="77777777" w:rsidR="00CF10D2" w:rsidRPr="00CF10D2" w:rsidRDefault="00CF10D2" w:rsidP="0074535E">
      <w:pPr>
        <w:pStyle w:val="Default"/>
        <w:ind w:firstLine="567"/>
        <w:jc w:val="both"/>
        <w:rPr>
          <w:color w:val="auto"/>
          <w:sz w:val="23"/>
          <w:szCs w:val="23"/>
        </w:rPr>
      </w:pPr>
      <w:r w:rsidRPr="00CF10D2">
        <w:rPr>
          <w:bCs/>
          <w:color w:val="auto"/>
          <w:sz w:val="23"/>
          <w:szCs w:val="23"/>
        </w:rPr>
        <w:t xml:space="preserve">В Генеральном плане, </w:t>
      </w:r>
      <w:r w:rsidRPr="00CF10D2">
        <w:rPr>
          <w:color w:val="auto"/>
          <w:sz w:val="23"/>
          <w:szCs w:val="23"/>
        </w:rPr>
        <w:t xml:space="preserve">с учетом сведений о видах, назначении и </w:t>
      </w:r>
      <w:r w:rsidR="0074535E" w:rsidRPr="00CF10D2">
        <w:rPr>
          <w:color w:val="auto"/>
          <w:sz w:val="23"/>
          <w:szCs w:val="23"/>
        </w:rPr>
        <w:t>наименованиях,</w:t>
      </w:r>
      <w:r w:rsidRPr="00CF10D2">
        <w:rPr>
          <w:color w:val="auto"/>
          <w:sz w:val="23"/>
          <w:szCs w:val="23"/>
        </w:rPr>
        <w:t xml:space="preserve"> планируемых для размещения на территориях МО объектов </w:t>
      </w:r>
      <w:r w:rsidRPr="00CF10D2">
        <w:rPr>
          <w:bCs/>
          <w:color w:val="auto"/>
          <w:sz w:val="23"/>
          <w:szCs w:val="23"/>
        </w:rPr>
        <w:t xml:space="preserve">федерального </w:t>
      </w:r>
      <w:r w:rsidRPr="00CF10D2">
        <w:rPr>
          <w:color w:val="auto"/>
          <w:sz w:val="23"/>
          <w:szCs w:val="23"/>
        </w:rPr>
        <w:t xml:space="preserve">значения и размещение объектов, иных территорий и (или) зон </w:t>
      </w:r>
      <w:r w:rsidRPr="00CF10D2">
        <w:rPr>
          <w:bCs/>
          <w:color w:val="auto"/>
          <w:sz w:val="23"/>
          <w:szCs w:val="23"/>
        </w:rPr>
        <w:t xml:space="preserve">федерального </w:t>
      </w:r>
      <w:r w:rsidRPr="00CF10D2">
        <w:rPr>
          <w:color w:val="auto"/>
          <w:sz w:val="23"/>
          <w:szCs w:val="23"/>
        </w:rPr>
        <w:t xml:space="preserve">значения, отображенных </w:t>
      </w:r>
      <w:r w:rsidRPr="00CF10D2">
        <w:rPr>
          <w:bCs/>
          <w:color w:val="auto"/>
          <w:sz w:val="23"/>
          <w:szCs w:val="23"/>
        </w:rPr>
        <w:t>в Схемах территориального планирования Российской Федерации</w:t>
      </w:r>
      <w:r w:rsidRPr="00CF10D2">
        <w:rPr>
          <w:color w:val="auto"/>
          <w:sz w:val="23"/>
          <w:szCs w:val="23"/>
        </w:rPr>
        <w:t xml:space="preserve">, </w:t>
      </w:r>
      <w:r w:rsidRPr="00CF10D2">
        <w:rPr>
          <w:bCs/>
          <w:color w:val="auto"/>
          <w:sz w:val="23"/>
          <w:szCs w:val="23"/>
        </w:rPr>
        <w:t>установлены, соответствующие функциональные зоны</w:t>
      </w:r>
      <w:r w:rsidRPr="00CF10D2">
        <w:rPr>
          <w:color w:val="auto"/>
          <w:sz w:val="23"/>
          <w:szCs w:val="23"/>
        </w:rPr>
        <w:t xml:space="preserve">, в которых планируется размещение объектов </w:t>
      </w:r>
      <w:r w:rsidRPr="00CF10D2">
        <w:rPr>
          <w:bCs/>
          <w:color w:val="auto"/>
          <w:sz w:val="23"/>
          <w:szCs w:val="23"/>
        </w:rPr>
        <w:t xml:space="preserve">федерального </w:t>
      </w:r>
      <w:r w:rsidRPr="00CF10D2">
        <w:rPr>
          <w:color w:val="auto"/>
          <w:sz w:val="23"/>
          <w:szCs w:val="23"/>
        </w:rPr>
        <w:t xml:space="preserve">значения и местоположения линейных объектов </w:t>
      </w:r>
      <w:r w:rsidRPr="0074535E">
        <w:rPr>
          <w:color w:val="auto"/>
          <w:sz w:val="23"/>
          <w:szCs w:val="23"/>
        </w:rPr>
        <w:t xml:space="preserve">федерального </w:t>
      </w:r>
      <w:r w:rsidRPr="00CF10D2">
        <w:rPr>
          <w:color w:val="auto"/>
          <w:sz w:val="23"/>
          <w:szCs w:val="23"/>
        </w:rPr>
        <w:t xml:space="preserve">значения. </w:t>
      </w:r>
    </w:p>
    <w:p w14:paraId="263B0102" w14:textId="77777777" w:rsidR="00CF10D2" w:rsidRPr="0074535E" w:rsidRDefault="00CF10D2" w:rsidP="0074535E">
      <w:pPr>
        <w:pStyle w:val="26"/>
        <w:widowControl w:val="0"/>
        <w:spacing w:after="0" w:line="240" w:lineRule="auto"/>
        <w:ind w:firstLine="567"/>
        <w:jc w:val="both"/>
        <w:rPr>
          <w:rFonts w:cs="Times New Roman"/>
          <w:sz w:val="23"/>
          <w:szCs w:val="23"/>
          <w:lang w:eastAsia="ru-RU"/>
        </w:rPr>
      </w:pPr>
      <w:r w:rsidRPr="0074535E">
        <w:rPr>
          <w:rFonts w:cs="Times New Roman"/>
          <w:sz w:val="23"/>
          <w:szCs w:val="23"/>
          <w:lang w:eastAsia="ru-RU"/>
        </w:rPr>
        <w:t xml:space="preserve">Функциональные зоны и их условные обозначения, в том числе коды объектов, установлены в соответствии с пунктом 46 Приложения к приказу Министерства регионального развития Российской Федерации от 30 января 2012 г. № 19 «Требования к описанию и отображению в документах территориального планирования объектов федерального значения, объектов </w:t>
      </w:r>
      <w:r w:rsidRPr="0074535E">
        <w:rPr>
          <w:rFonts w:cs="Times New Roman"/>
          <w:sz w:val="23"/>
          <w:szCs w:val="23"/>
          <w:lang w:eastAsia="ru-RU"/>
        </w:rPr>
        <w:lastRenderedPageBreak/>
        <w:t xml:space="preserve">регионального значения, объектов местного значения» (далее – Приказ </w:t>
      </w:r>
      <w:proofErr w:type="spellStart"/>
      <w:r w:rsidRPr="0074535E">
        <w:rPr>
          <w:rFonts w:cs="Times New Roman"/>
          <w:sz w:val="23"/>
          <w:szCs w:val="23"/>
          <w:lang w:eastAsia="ru-RU"/>
        </w:rPr>
        <w:t>Минрегиона</w:t>
      </w:r>
      <w:proofErr w:type="spellEnd"/>
      <w:r w:rsidRPr="0074535E">
        <w:rPr>
          <w:rFonts w:cs="Times New Roman"/>
          <w:sz w:val="23"/>
          <w:szCs w:val="23"/>
          <w:lang w:eastAsia="ru-RU"/>
        </w:rPr>
        <w:t xml:space="preserve"> от 30 января 2012 г. № 19).</w:t>
      </w:r>
    </w:p>
    <w:p w14:paraId="40A269CA" w14:textId="77777777" w:rsidR="00CF10D2" w:rsidRPr="00CF10D2" w:rsidRDefault="00CF10D2" w:rsidP="0074535E">
      <w:pPr>
        <w:pStyle w:val="7"/>
      </w:pPr>
      <w:r w:rsidRPr="00CF10D2">
        <w:t xml:space="preserve">Таблица </w:t>
      </w:r>
      <w:r w:rsidR="00A65587">
        <w:t>3.1.1</w:t>
      </w:r>
    </w:p>
    <w:tbl>
      <w:tblPr>
        <w:tblStyle w:val="afa"/>
        <w:tblW w:w="10093" w:type="dxa"/>
        <w:jc w:val="center"/>
        <w:tblLayout w:type="fixed"/>
        <w:tblLook w:val="0000" w:firstRow="0" w:lastRow="0" w:firstColumn="0" w:lastColumn="0" w:noHBand="0" w:noVBand="0"/>
      </w:tblPr>
      <w:tblGrid>
        <w:gridCol w:w="817"/>
        <w:gridCol w:w="4678"/>
        <w:gridCol w:w="2410"/>
        <w:gridCol w:w="2188"/>
      </w:tblGrid>
      <w:tr w:rsidR="00CF10D2" w:rsidRPr="00C06EBD" w14:paraId="0092566E" w14:textId="77777777" w:rsidTr="007E17EB">
        <w:trPr>
          <w:trHeight w:val="611"/>
          <w:tblHeader/>
          <w:jc w:val="center"/>
        </w:trPr>
        <w:tc>
          <w:tcPr>
            <w:tcW w:w="817" w:type="dxa"/>
            <w:vAlign w:val="center"/>
          </w:tcPr>
          <w:p w14:paraId="31C14FD6" w14:textId="77777777" w:rsidR="00CF10D2" w:rsidRPr="00AB2E7F" w:rsidRDefault="00CF10D2" w:rsidP="007E17EB">
            <w:pPr>
              <w:pStyle w:val="Default"/>
              <w:jc w:val="center"/>
              <w:rPr>
                <w:b/>
                <w:color w:val="auto"/>
              </w:rPr>
            </w:pPr>
            <w:r w:rsidRPr="00AB2E7F">
              <w:rPr>
                <w:b/>
                <w:bCs/>
                <w:color w:val="auto"/>
              </w:rPr>
              <w:t>№ п/п</w:t>
            </w:r>
          </w:p>
        </w:tc>
        <w:tc>
          <w:tcPr>
            <w:tcW w:w="4678" w:type="dxa"/>
            <w:vAlign w:val="center"/>
          </w:tcPr>
          <w:p w14:paraId="60209C55" w14:textId="77777777" w:rsidR="00CF10D2" w:rsidRPr="00AB2E7F" w:rsidRDefault="00CF10D2" w:rsidP="007E17EB">
            <w:pPr>
              <w:pStyle w:val="Default"/>
              <w:jc w:val="center"/>
              <w:rPr>
                <w:b/>
                <w:color w:val="auto"/>
              </w:rPr>
            </w:pPr>
            <w:r w:rsidRPr="00AB2E7F">
              <w:rPr>
                <w:b/>
                <w:bCs/>
                <w:color w:val="auto"/>
              </w:rPr>
              <w:t>Наименование объекта</w:t>
            </w:r>
          </w:p>
        </w:tc>
        <w:tc>
          <w:tcPr>
            <w:tcW w:w="2410" w:type="dxa"/>
            <w:vAlign w:val="center"/>
          </w:tcPr>
          <w:p w14:paraId="5E1A4FAE" w14:textId="77777777" w:rsidR="00CF10D2" w:rsidRPr="00AB2E7F" w:rsidRDefault="00CF10D2" w:rsidP="007E17EB">
            <w:pPr>
              <w:pStyle w:val="Default"/>
              <w:jc w:val="center"/>
              <w:rPr>
                <w:b/>
                <w:color w:val="auto"/>
              </w:rPr>
            </w:pPr>
            <w:r w:rsidRPr="00AB2E7F">
              <w:rPr>
                <w:b/>
                <w:bCs/>
                <w:color w:val="auto"/>
              </w:rPr>
              <w:t>Наименование установленной функциональной зоны</w:t>
            </w:r>
          </w:p>
        </w:tc>
        <w:tc>
          <w:tcPr>
            <w:tcW w:w="2188" w:type="dxa"/>
            <w:vAlign w:val="center"/>
          </w:tcPr>
          <w:p w14:paraId="326FA825" w14:textId="77777777" w:rsidR="00CF10D2" w:rsidRPr="00AB2E7F" w:rsidRDefault="00CF10D2" w:rsidP="007E17EB">
            <w:pPr>
              <w:pStyle w:val="Default"/>
              <w:jc w:val="center"/>
              <w:rPr>
                <w:b/>
                <w:bCs/>
                <w:color w:val="auto"/>
              </w:rPr>
            </w:pPr>
            <w:r w:rsidRPr="00AB2E7F">
              <w:rPr>
                <w:b/>
                <w:bCs/>
                <w:color w:val="auto"/>
              </w:rPr>
              <w:t>Основные параметры функциональной зоны</w:t>
            </w:r>
          </w:p>
        </w:tc>
      </w:tr>
      <w:tr w:rsidR="00CF10D2" w:rsidRPr="00C06EBD" w14:paraId="42D61BAA" w14:textId="77777777" w:rsidTr="0074535E">
        <w:trPr>
          <w:trHeight w:val="289"/>
          <w:jc w:val="center"/>
        </w:trPr>
        <w:tc>
          <w:tcPr>
            <w:tcW w:w="817" w:type="dxa"/>
            <w:vAlign w:val="center"/>
          </w:tcPr>
          <w:p w14:paraId="090A7C47" w14:textId="77777777" w:rsidR="00CF10D2" w:rsidRPr="00AB2E7F" w:rsidRDefault="00CF10D2" w:rsidP="00CF10D2">
            <w:pPr>
              <w:pStyle w:val="Default"/>
              <w:rPr>
                <w:color w:val="auto"/>
              </w:rPr>
            </w:pPr>
            <w:r w:rsidRPr="00AB2E7F">
              <w:rPr>
                <w:bCs/>
                <w:color w:val="auto"/>
              </w:rPr>
              <w:t>1.</w:t>
            </w:r>
          </w:p>
        </w:tc>
        <w:tc>
          <w:tcPr>
            <w:tcW w:w="9276" w:type="dxa"/>
            <w:gridSpan w:val="3"/>
          </w:tcPr>
          <w:p w14:paraId="724E59C0" w14:textId="77777777" w:rsidR="00CF10D2" w:rsidRPr="00AB2E7F" w:rsidRDefault="00CF10D2" w:rsidP="00CF10D2">
            <w:pPr>
              <w:pStyle w:val="Default"/>
              <w:rPr>
                <w:bCs/>
                <w:color w:val="auto"/>
              </w:rPr>
            </w:pPr>
            <w:r w:rsidRPr="00AB2E7F">
              <w:rPr>
                <w:bCs/>
                <w:color w:val="auto"/>
              </w:rPr>
              <w:t xml:space="preserve">Схема территориального планирования Российской Федерации в области трубопроводного транспорта </w:t>
            </w:r>
          </w:p>
        </w:tc>
      </w:tr>
      <w:tr w:rsidR="00F26F7E" w:rsidRPr="00C06EBD" w14:paraId="17446FE7" w14:textId="77777777" w:rsidTr="00664685">
        <w:trPr>
          <w:trHeight w:val="610"/>
          <w:jc w:val="center"/>
        </w:trPr>
        <w:tc>
          <w:tcPr>
            <w:tcW w:w="817" w:type="dxa"/>
            <w:vAlign w:val="center"/>
          </w:tcPr>
          <w:p w14:paraId="2AF02333" w14:textId="77777777" w:rsidR="00F26F7E" w:rsidRPr="00AB2E7F" w:rsidRDefault="00F26F7E" w:rsidP="00CF10D2">
            <w:pPr>
              <w:pStyle w:val="Default"/>
              <w:rPr>
                <w:color w:val="auto"/>
              </w:rPr>
            </w:pPr>
            <w:r w:rsidRPr="00AB2E7F">
              <w:rPr>
                <w:color w:val="auto"/>
              </w:rPr>
              <w:t>1.1.</w:t>
            </w:r>
          </w:p>
        </w:tc>
        <w:tc>
          <w:tcPr>
            <w:tcW w:w="4678" w:type="dxa"/>
          </w:tcPr>
          <w:p w14:paraId="59831838" w14:textId="77777777" w:rsidR="00F26F7E" w:rsidRPr="00AB2E7F" w:rsidRDefault="00F26F7E" w:rsidP="00664685">
            <w:pPr>
              <w:pStyle w:val="Default"/>
              <w:rPr>
                <w:color w:val="auto"/>
              </w:rPr>
            </w:pPr>
            <w:r w:rsidRPr="00AB2E7F">
              <w:rPr>
                <w:color w:val="auto"/>
              </w:rPr>
              <w:t xml:space="preserve">- </w:t>
            </w:r>
          </w:p>
        </w:tc>
        <w:tc>
          <w:tcPr>
            <w:tcW w:w="2410" w:type="dxa"/>
            <w:vAlign w:val="center"/>
          </w:tcPr>
          <w:p w14:paraId="1544FB22" w14:textId="77777777" w:rsidR="00F26F7E" w:rsidRPr="00AB2E7F" w:rsidRDefault="00F26F7E" w:rsidP="00664685">
            <w:pPr>
              <w:pStyle w:val="Default"/>
              <w:rPr>
                <w:color w:val="auto"/>
              </w:rPr>
            </w:pPr>
            <w:r w:rsidRPr="00AB2E7F">
              <w:rPr>
                <w:color w:val="auto"/>
              </w:rPr>
              <w:t>-</w:t>
            </w:r>
          </w:p>
          <w:p w14:paraId="1262F237" w14:textId="77777777" w:rsidR="00F26F7E" w:rsidRPr="00AB2E7F" w:rsidRDefault="00F26F7E" w:rsidP="00664685">
            <w:pPr>
              <w:pStyle w:val="Default"/>
              <w:rPr>
                <w:color w:val="auto"/>
              </w:rPr>
            </w:pPr>
          </w:p>
        </w:tc>
        <w:tc>
          <w:tcPr>
            <w:tcW w:w="2188" w:type="dxa"/>
            <w:vAlign w:val="center"/>
          </w:tcPr>
          <w:p w14:paraId="78F2D78F" w14:textId="77777777" w:rsidR="00F26F7E" w:rsidRPr="00AB2E7F" w:rsidRDefault="00F26F7E" w:rsidP="00664685">
            <w:pPr>
              <w:pStyle w:val="Default"/>
              <w:rPr>
                <w:color w:val="auto"/>
              </w:rPr>
            </w:pPr>
            <w:r w:rsidRPr="00AB2E7F">
              <w:rPr>
                <w:color w:val="auto"/>
              </w:rPr>
              <w:t>-</w:t>
            </w:r>
          </w:p>
        </w:tc>
      </w:tr>
      <w:tr w:rsidR="00CF10D2" w:rsidRPr="00C06EBD" w14:paraId="39E6A0D0" w14:textId="77777777" w:rsidTr="0074535E">
        <w:trPr>
          <w:trHeight w:val="611"/>
          <w:jc w:val="center"/>
        </w:trPr>
        <w:tc>
          <w:tcPr>
            <w:tcW w:w="817" w:type="dxa"/>
            <w:vAlign w:val="center"/>
          </w:tcPr>
          <w:p w14:paraId="3785BA93" w14:textId="77777777" w:rsidR="00CF10D2" w:rsidRPr="00AB2E7F" w:rsidRDefault="00CF10D2" w:rsidP="00CF10D2">
            <w:pPr>
              <w:pStyle w:val="Default"/>
              <w:rPr>
                <w:color w:val="auto"/>
              </w:rPr>
            </w:pPr>
            <w:r w:rsidRPr="00AB2E7F">
              <w:rPr>
                <w:bCs/>
                <w:color w:val="auto"/>
              </w:rPr>
              <w:t>2.</w:t>
            </w:r>
          </w:p>
        </w:tc>
        <w:tc>
          <w:tcPr>
            <w:tcW w:w="9276" w:type="dxa"/>
            <w:gridSpan w:val="3"/>
          </w:tcPr>
          <w:p w14:paraId="20536216" w14:textId="77777777" w:rsidR="00CF10D2" w:rsidRPr="00AB2E7F" w:rsidRDefault="00CF10D2" w:rsidP="00CF10D2">
            <w:pPr>
              <w:pStyle w:val="Default"/>
              <w:rPr>
                <w:bCs/>
                <w:color w:val="auto"/>
              </w:rPr>
            </w:pPr>
            <w:r w:rsidRPr="00AB2E7F">
              <w:rPr>
                <w:bCs/>
                <w:color w:val="auto"/>
              </w:rPr>
              <w:t xml:space="preserve">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w:t>
            </w:r>
          </w:p>
        </w:tc>
      </w:tr>
      <w:tr w:rsidR="00CF10D2" w:rsidRPr="00C06EBD" w14:paraId="29531F91" w14:textId="77777777" w:rsidTr="0074535E">
        <w:trPr>
          <w:trHeight w:val="610"/>
          <w:jc w:val="center"/>
        </w:trPr>
        <w:tc>
          <w:tcPr>
            <w:tcW w:w="817" w:type="dxa"/>
            <w:vAlign w:val="center"/>
          </w:tcPr>
          <w:p w14:paraId="5FB41597" w14:textId="77777777" w:rsidR="00CF10D2" w:rsidRPr="00AB2E7F" w:rsidRDefault="00CF10D2" w:rsidP="00CF10D2">
            <w:pPr>
              <w:pStyle w:val="Default"/>
              <w:rPr>
                <w:color w:val="auto"/>
              </w:rPr>
            </w:pPr>
            <w:r w:rsidRPr="00AB2E7F">
              <w:rPr>
                <w:color w:val="auto"/>
              </w:rPr>
              <w:t>2.1.</w:t>
            </w:r>
          </w:p>
        </w:tc>
        <w:tc>
          <w:tcPr>
            <w:tcW w:w="4678" w:type="dxa"/>
          </w:tcPr>
          <w:p w14:paraId="1AAD2D61" w14:textId="77777777" w:rsidR="00CF10D2" w:rsidRPr="00AB2E7F" w:rsidRDefault="00695CB9" w:rsidP="00CF10D2">
            <w:pPr>
              <w:pStyle w:val="Default"/>
              <w:rPr>
                <w:color w:val="auto"/>
              </w:rPr>
            </w:pPr>
            <w:r w:rsidRPr="0085353E">
              <w:rPr>
                <w:lang w:eastAsia="zh-CN"/>
              </w:rPr>
              <w:t xml:space="preserve">Строительство и реконструкция участков автомобильной </w:t>
            </w:r>
            <w:proofErr w:type="gramStart"/>
            <w:r w:rsidRPr="0085353E">
              <w:rPr>
                <w:lang w:eastAsia="zh-CN"/>
              </w:rPr>
              <w:t>дороги  М</w:t>
            </w:r>
            <w:proofErr w:type="gramEnd"/>
            <w:r w:rsidRPr="0085353E">
              <w:rPr>
                <w:lang w:eastAsia="zh-CN"/>
              </w:rPr>
              <w:t>-8 «Холмогоры» Москва-Ярославль-Вологда-Архангельск. Строительство автомобильной дороги М-8 «Холмогоры» Москва-Ярославль-Вологда-Архангельск, подъезд к г. Кострома на участке обхода г. Кострома, Костромская область</w:t>
            </w:r>
          </w:p>
        </w:tc>
        <w:tc>
          <w:tcPr>
            <w:tcW w:w="2410" w:type="dxa"/>
            <w:vAlign w:val="center"/>
          </w:tcPr>
          <w:p w14:paraId="00B2AED2" w14:textId="77777777" w:rsidR="00CF10D2" w:rsidRPr="00AB2E7F" w:rsidRDefault="00457FA7" w:rsidP="00CF10D2">
            <w:pPr>
              <w:pStyle w:val="Default"/>
              <w:rPr>
                <w:color w:val="auto"/>
              </w:rPr>
            </w:pPr>
            <w:r w:rsidRPr="00AB2E7F">
              <w:rPr>
                <w:color w:val="auto"/>
              </w:rPr>
              <w:t>-</w:t>
            </w:r>
          </w:p>
          <w:p w14:paraId="61E953D4" w14:textId="77777777" w:rsidR="00CF10D2" w:rsidRPr="00AB2E7F" w:rsidRDefault="00CF10D2" w:rsidP="00CF10D2">
            <w:pPr>
              <w:pStyle w:val="Default"/>
              <w:rPr>
                <w:color w:val="auto"/>
              </w:rPr>
            </w:pPr>
          </w:p>
        </w:tc>
        <w:tc>
          <w:tcPr>
            <w:tcW w:w="2188" w:type="dxa"/>
            <w:vAlign w:val="center"/>
          </w:tcPr>
          <w:p w14:paraId="4F41C5EE" w14:textId="77777777" w:rsidR="00CF10D2" w:rsidRPr="00AB2E7F" w:rsidRDefault="00457FA7" w:rsidP="00CF10D2">
            <w:pPr>
              <w:pStyle w:val="Default"/>
              <w:rPr>
                <w:color w:val="auto"/>
              </w:rPr>
            </w:pPr>
            <w:r w:rsidRPr="00AB2E7F">
              <w:rPr>
                <w:color w:val="auto"/>
              </w:rPr>
              <w:t>-</w:t>
            </w:r>
          </w:p>
        </w:tc>
      </w:tr>
      <w:tr w:rsidR="00F072A7" w:rsidRPr="00C06EBD" w14:paraId="52976C06" w14:textId="77777777" w:rsidTr="0074535E">
        <w:trPr>
          <w:trHeight w:val="610"/>
          <w:jc w:val="center"/>
        </w:trPr>
        <w:tc>
          <w:tcPr>
            <w:tcW w:w="817" w:type="dxa"/>
            <w:vAlign w:val="center"/>
          </w:tcPr>
          <w:p w14:paraId="588973B5" w14:textId="2146B300" w:rsidR="00F072A7" w:rsidRPr="00AB2E7F" w:rsidRDefault="00F072A7" w:rsidP="00CF10D2">
            <w:pPr>
              <w:pStyle w:val="Default"/>
              <w:rPr>
                <w:color w:val="auto"/>
              </w:rPr>
            </w:pPr>
            <w:r>
              <w:rPr>
                <w:color w:val="auto"/>
              </w:rPr>
              <w:t>2.2</w:t>
            </w:r>
          </w:p>
        </w:tc>
        <w:tc>
          <w:tcPr>
            <w:tcW w:w="4678" w:type="dxa"/>
          </w:tcPr>
          <w:p w14:paraId="2C28DD38" w14:textId="2A2EC1B0" w:rsidR="00F072A7" w:rsidRPr="0085353E" w:rsidRDefault="00F072A7" w:rsidP="00CF10D2">
            <w:pPr>
              <w:pStyle w:val="Default"/>
              <w:rPr>
                <w:lang w:eastAsia="zh-CN"/>
              </w:rPr>
            </w:pPr>
            <w:r>
              <w:rPr>
                <w:color w:val="000000" w:themeColor="text1"/>
                <w:lang w:eastAsia="zh-CN"/>
              </w:rPr>
              <w:t xml:space="preserve">Электрификация участков Галич - Кострома протяженностью 137 км (г. Галич, Галичский район, г. Кострома, Костромской, </w:t>
            </w:r>
            <w:proofErr w:type="spellStart"/>
            <w:r>
              <w:rPr>
                <w:color w:val="000000" w:themeColor="text1"/>
                <w:lang w:eastAsia="zh-CN"/>
              </w:rPr>
              <w:t>Судиславский</w:t>
            </w:r>
            <w:proofErr w:type="spellEnd"/>
            <w:r>
              <w:rPr>
                <w:color w:val="000000" w:themeColor="text1"/>
                <w:lang w:eastAsia="zh-CN"/>
              </w:rPr>
              <w:t xml:space="preserve"> районы)</w:t>
            </w:r>
          </w:p>
        </w:tc>
        <w:tc>
          <w:tcPr>
            <w:tcW w:w="2410" w:type="dxa"/>
            <w:vAlign w:val="center"/>
          </w:tcPr>
          <w:p w14:paraId="36BB677D" w14:textId="163110AC" w:rsidR="00F072A7" w:rsidRPr="00AB2E7F" w:rsidRDefault="00F072A7" w:rsidP="00CF10D2">
            <w:pPr>
              <w:pStyle w:val="Default"/>
              <w:rPr>
                <w:color w:val="auto"/>
              </w:rPr>
            </w:pPr>
            <w:r>
              <w:rPr>
                <w:color w:val="auto"/>
              </w:rPr>
              <w:t>-</w:t>
            </w:r>
          </w:p>
        </w:tc>
        <w:tc>
          <w:tcPr>
            <w:tcW w:w="2188" w:type="dxa"/>
            <w:vAlign w:val="center"/>
          </w:tcPr>
          <w:p w14:paraId="4E7DFE73" w14:textId="762C0485" w:rsidR="00F072A7" w:rsidRPr="00AB2E7F" w:rsidRDefault="00F072A7" w:rsidP="00CF10D2">
            <w:pPr>
              <w:pStyle w:val="Default"/>
              <w:rPr>
                <w:color w:val="auto"/>
              </w:rPr>
            </w:pPr>
            <w:r>
              <w:rPr>
                <w:color w:val="auto"/>
              </w:rPr>
              <w:t>-</w:t>
            </w:r>
          </w:p>
        </w:tc>
      </w:tr>
      <w:tr w:rsidR="00CF10D2" w:rsidRPr="00C06EBD" w14:paraId="7BBEBA08" w14:textId="77777777" w:rsidTr="0074535E">
        <w:trPr>
          <w:trHeight w:val="290"/>
          <w:jc w:val="center"/>
        </w:trPr>
        <w:tc>
          <w:tcPr>
            <w:tcW w:w="817" w:type="dxa"/>
            <w:vAlign w:val="center"/>
          </w:tcPr>
          <w:p w14:paraId="74EECAED" w14:textId="77777777" w:rsidR="00CF10D2" w:rsidRPr="00AB2E7F" w:rsidRDefault="00CF10D2" w:rsidP="00CF10D2">
            <w:pPr>
              <w:pStyle w:val="Default"/>
              <w:rPr>
                <w:color w:val="auto"/>
              </w:rPr>
            </w:pPr>
            <w:r w:rsidRPr="00AB2E7F">
              <w:rPr>
                <w:bCs/>
                <w:color w:val="auto"/>
              </w:rPr>
              <w:t>3.</w:t>
            </w:r>
          </w:p>
        </w:tc>
        <w:tc>
          <w:tcPr>
            <w:tcW w:w="9276" w:type="dxa"/>
            <w:gridSpan w:val="3"/>
          </w:tcPr>
          <w:p w14:paraId="07EBCA5B" w14:textId="77777777" w:rsidR="00CF10D2" w:rsidRPr="00AB2E7F" w:rsidRDefault="00CF10D2" w:rsidP="00CF10D2">
            <w:pPr>
              <w:pStyle w:val="Default"/>
              <w:rPr>
                <w:bCs/>
                <w:color w:val="auto"/>
              </w:rPr>
            </w:pPr>
            <w:r w:rsidRPr="00AB2E7F">
              <w:rPr>
                <w:bCs/>
                <w:color w:val="auto"/>
              </w:rPr>
              <w:t xml:space="preserve">Схема территориального планирования Российской Федерации в области здравоохранения </w:t>
            </w:r>
          </w:p>
        </w:tc>
      </w:tr>
      <w:tr w:rsidR="00CF10D2" w:rsidRPr="00C06EBD" w14:paraId="6125425F" w14:textId="77777777" w:rsidTr="0074535E">
        <w:trPr>
          <w:trHeight w:val="127"/>
          <w:jc w:val="center"/>
        </w:trPr>
        <w:tc>
          <w:tcPr>
            <w:tcW w:w="817" w:type="dxa"/>
            <w:vAlign w:val="center"/>
          </w:tcPr>
          <w:p w14:paraId="5EF3AEDA" w14:textId="77777777" w:rsidR="00CF10D2" w:rsidRPr="00AB2E7F" w:rsidRDefault="00CF10D2" w:rsidP="00CF10D2">
            <w:pPr>
              <w:pStyle w:val="Default"/>
              <w:rPr>
                <w:color w:val="auto"/>
              </w:rPr>
            </w:pPr>
            <w:r w:rsidRPr="00AB2E7F">
              <w:rPr>
                <w:color w:val="auto"/>
              </w:rPr>
              <w:t>3.1.</w:t>
            </w:r>
          </w:p>
        </w:tc>
        <w:tc>
          <w:tcPr>
            <w:tcW w:w="4678" w:type="dxa"/>
          </w:tcPr>
          <w:p w14:paraId="4587DB67" w14:textId="77777777" w:rsidR="00CF10D2" w:rsidRPr="00AB2E7F" w:rsidRDefault="00CF10D2" w:rsidP="00CF10D2">
            <w:pPr>
              <w:pStyle w:val="Default"/>
              <w:rPr>
                <w:color w:val="auto"/>
              </w:rPr>
            </w:pPr>
            <w:r w:rsidRPr="00AB2E7F">
              <w:rPr>
                <w:color w:val="auto"/>
              </w:rPr>
              <w:t xml:space="preserve">- </w:t>
            </w:r>
          </w:p>
        </w:tc>
        <w:tc>
          <w:tcPr>
            <w:tcW w:w="2410" w:type="dxa"/>
            <w:vAlign w:val="center"/>
          </w:tcPr>
          <w:p w14:paraId="07F8E214" w14:textId="77777777" w:rsidR="00CF10D2" w:rsidRPr="00AB2E7F" w:rsidRDefault="00CF10D2" w:rsidP="00CF10D2">
            <w:pPr>
              <w:pStyle w:val="Default"/>
              <w:rPr>
                <w:color w:val="auto"/>
              </w:rPr>
            </w:pPr>
            <w:r w:rsidRPr="00AB2E7F">
              <w:rPr>
                <w:color w:val="auto"/>
              </w:rPr>
              <w:t>-</w:t>
            </w:r>
          </w:p>
        </w:tc>
        <w:tc>
          <w:tcPr>
            <w:tcW w:w="2188" w:type="dxa"/>
            <w:vAlign w:val="center"/>
          </w:tcPr>
          <w:p w14:paraId="7205BCB4" w14:textId="77777777" w:rsidR="00CF10D2" w:rsidRPr="00AB2E7F" w:rsidRDefault="00CF10D2" w:rsidP="00CF10D2">
            <w:pPr>
              <w:pStyle w:val="Default"/>
              <w:rPr>
                <w:color w:val="auto"/>
              </w:rPr>
            </w:pPr>
            <w:r w:rsidRPr="00AB2E7F">
              <w:rPr>
                <w:color w:val="auto"/>
              </w:rPr>
              <w:t>-</w:t>
            </w:r>
          </w:p>
        </w:tc>
      </w:tr>
      <w:tr w:rsidR="00CF10D2" w:rsidRPr="00C06EBD" w14:paraId="48BCDF00" w14:textId="77777777" w:rsidTr="0074535E">
        <w:trPr>
          <w:trHeight w:val="127"/>
          <w:jc w:val="center"/>
        </w:trPr>
        <w:tc>
          <w:tcPr>
            <w:tcW w:w="817" w:type="dxa"/>
            <w:vAlign w:val="center"/>
          </w:tcPr>
          <w:p w14:paraId="6D700F73" w14:textId="77777777" w:rsidR="00CF10D2" w:rsidRPr="00AB2E7F" w:rsidRDefault="00CF10D2" w:rsidP="00CF10D2">
            <w:pPr>
              <w:pStyle w:val="Default"/>
              <w:rPr>
                <w:color w:val="auto"/>
              </w:rPr>
            </w:pPr>
            <w:r w:rsidRPr="00AB2E7F">
              <w:rPr>
                <w:bCs/>
                <w:color w:val="auto"/>
              </w:rPr>
              <w:t>4.</w:t>
            </w:r>
          </w:p>
        </w:tc>
        <w:tc>
          <w:tcPr>
            <w:tcW w:w="9276" w:type="dxa"/>
            <w:gridSpan w:val="3"/>
          </w:tcPr>
          <w:p w14:paraId="7F0D9FEA" w14:textId="77777777" w:rsidR="00CF10D2" w:rsidRPr="00AB2E7F" w:rsidRDefault="00CF10D2" w:rsidP="00CF10D2">
            <w:pPr>
              <w:pStyle w:val="Default"/>
              <w:rPr>
                <w:bCs/>
                <w:color w:val="auto"/>
              </w:rPr>
            </w:pPr>
            <w:r w:rsidRPr="00AB2E7F">
              <w:rPr>
                <w:bCs/>
                <w:color w:val="auto"/>
              </w:rPr>
              <w:t xml:space="preserve">Схема территориального планирования Российской Федерации в области высшего профессионального образования </w:t>
            </w:r>
          </w:p>
        </w:tc>
      </w:tr>
      <w:tr w:rsidR="00CF10D2" w:rsidRPr="00C06EBD" w14:paraId="12DE8CE6" w14:textId="77777777" w:rsidTr="0074535E">
        <w:trPr>
          <w:trHeight w:val="127"/>
          <w:jc w:val="center"/>
        </w:trPr>
        <w:tc>
          <w:tcPr>
            <w:tcW w:w="817" w:type="dxa"/>
            <w:vAlign w:val="center"/>
          </w:tcPr>
          <w:p w14:paraId="10C3DABF" w14:textId="77777777" w:rsidR="00CF10D2" w:rsidRPr="00AB2E7F" w:rsidRDefault="00CF10D2" w:rsidP="00CF10D2">
            <w:pPr>
              <w:pStyle w:val="Default"/>
              <w:rPr>
                <w:color w:val="auto"/>
              </w:rPr>
            </w:pPr>
            <w:r w:rsidRPr="00AB2E7F">
              <w:rPr>
                <w:color w:val="auto"/>
              </w:rPr>
              <w:t>4.1.</w:t>
            </w:r>
          </w:p>
        </w:tc>
        <w:tc>
          <w:tcPr>
            <w:tcW w:w="4678" w:type="dxa"/>
          </w:tcPr>
          <w:p w14:paraId="44AB7966" w14:textId="77777777" w:rsidR="00CF10D2" w:rsidRPr="00AB2E7F" w:rsidRDefault="00CF10D2" w:rsidP="00CF10D2">
            <w:pPr>
              <w:pStyle w:val="Default"/>
              <w:rPr>
                <w:color w:val="auto"/>
              </w:rPr>
            </w:pPr>
            <w:r w:rsidRPr="00AB2E7F">
              <w:rPr>
                <w:color w:val="auto"/>
              </w:rPr>
              <w:t xml:space="preserve">- </w:t>
            </w:r>
          </w:p>
        </w:tc>
        <w:tc>
          <w:tcPr>
            <w:tcW w:w="2410" w:type="dxa"/>
            <w:vAlign w:val="center"/>
          </w:tcPr>
          <w:p w14:paraId="015D17BF" w14:textId="77777777" w:rsidR="00CF10D2" w:rsidRPr="00AB2E7F" w:rsidRDefault="00CF10D2" w:rsidP="00CF10D2">
            <w:pPr>
              <w:pStyle w:val="Default"/>
              <w:rPr>
                <w:color w:val="auto"/>
              </w:rPr>
            </w:pPr>
            <w:r w:rsidRPr="00AB2E7F">
              <w:rPr>
                <w:color w:val="auto"/>
              </w:rPr>
              <w:t>-</w:t>
            </w:r>
          </w:p>
        </w:tc>
        <w:tc>
          <w:tcPr>
            <w:tcW w:w="2188" w:type="dxa"/>
            <w:vAlign w:val="center"/>
          </w:tcPr>
          <w:p w14:paraId="6B64BE1F" w14:textId="77777777" w:rsidR="00CF10D2" w:rsidRPr="00AB2E7F" w:rsidRDefault="00CF10D2" w:rsidP="00CF10D2">
            <w:pPr>
              <w:pStyle w:val="Default"/>
              <w:rPr>
                <w:color w:val="auto"/>
              </w:rPr>
            </w:pPr>
            <w:r w:rsidRPr="00AB2E7F">
              <w:rPr>
                <w:color w:val="auto"/>
              </w:rPr>
              <w:t>-</w:t>
            </w:r>
          </w:p>
        </w:tc>
      </w:tr>
      <w:tr w:rsidR="00CF10D2" w:rsidRPr="00C06EBD" w14:paraId="1492D740" w14:textId="77777777" w:rsidTr="0074535E">
        <w:trPr>
          <w:trHeight w:val="127"/>
          <w:jc w:val="center"/>
        </w:trPr>
        <w:tc>
          <w:tcPr>
            <w:tcW w:w="817" w:type="dxa"/>
            <w:vAlign w:val="center"/>
          </w:tcPr>
          <w:p w14:paraId="7ED00647" w14:textId="77777777" w:rsidR="00CF10D2" w:rsidRPr="00AB2E7F" w:rsidRDefault="00CF10D2" w:rsidP="00CF10D2">
            <w:pPr>
              <w:pStyle w:val="Default"/>
              <w:rPr>
                <w:color w:val="auto"/>
              </w:rPr>
            </w:pPr>
            <w:r w:rsidRPr="00AB2E7F">
              <w:rPr>
                <w:bCs/>
                <w:color w:val="auto"/>
              </w:rPr>
              <w:t>5.</w:t>
            </w:r>
          </w:p>
        </w:tc>
        <w:tc>
          <w:tcPr>
            <w:tcW w:w="9276" w:type="dxa"/>
            <w:gridSpan w:val="3"/>
          </w:tcPr>
          <w:p w14:paraId="0D8DD0E0" w14:textId="77777777" w:rsidR="00CF10D2" w:rsidRPr="00AB2E7F" w:rsidRDefault="00CF10D2" w:rsidP="00CF10D2">
            <w:pPr>
              <w:pStyle w:val="Default"/>
              <w:rPr>
                <w:bCs/>
                <w:color w:val="auto"/>
              </w:rPr>
            </w:pPr>
            <w:r w:rsidRPr="00AB2E7F">
              <w:rPr>
                <w:bCs/>
                <w:color w:val="auto"/>
              </w:rPr>
              <w:t xml:space="preserve">Схема территориального планирования Российской Федерации в энергетики </w:t>
            </w:r>
          </w:p>
        </w:tc>
      </w:tr>
      <w:tr w:rsidR="00CF10D2" w:rsidRPr="00C06EBD" w14:paraId="508F77D5" w14:textId="77777777" w:rsidTr="0074535E">
        <w:trPr>
          <w:trHeight w:val="387"/>
          <w:jc w:val="center"/>
        </w:trPr>
        <w:tc>
          <w:tcPr>
            <w:tcW w:w="817" w:type="dxa"/>
            <w:vAlign w:val="center"/>
          </w:tcPr>
          <w:p w14:paraId="60587CBA" w14:textId="77777777" w:rsidR="00CF10D2" w:rsidRPr="00AB2E7F" w:rsidRDefault="00CF10D2" w:rsidP="00CF10D2">
            <w:pPr>
              <w:pStyle w:val="Default"/>
              <w:rPr>
                <w:color w:val="auto"/>
              </w:rPr>
            </w:pPr>
            <w:r w:rsidRPr="00AB2E7F">
              <w:rPr>
                <w:color w:val="auto"/>
              </w:rPr>
              <w:t>5.1.</w:t>
            </w:r>
          </w:p>
        </w:tc>
        <w:tc>
          <w:tcPr>
            <w:tcW w:w="4678" w:type="dxa"/>
          </w:tcPr>
          <w:p w14:paraId="3DB5DA8A" w14:textId="77777777" w:rsidR="00CF10D2" w:rsidRPr="00AB2E7F" w:rsidRDefault="00CF10D2" w:rsidP="00CF10D2">
            <w:pPr>
              <w:pStyle w:val="Default"/>
              <w:rPr>
                <w:color w:val="auto"/>
              </w:rPr>
            </w:pPr>
            <w:r w:rsidRPr="00AB2E7F">
              <w:rPr>
                <w:color w:val="auto"/>
              </w:rPr>
              <w:t xml:space="preserve">- </w:t>
            </w:r>
          </w:p>
        </w:tc>
        <w:tc>
          <w:tcPr>
            <w:tcW w:w="2410" w:type="dxa"/>
            <w:vAlign w:val="center"/>
          </w:tcPr>
          <w:p w14:paraId="048DBA5A" w14:textId="77777777" w:rsidR="00CF10D2" w:rsidRPr="00AB2E7F" w:rsidRDefault="00CF10D2" w:rsidP="00CF10D2">
            <w:pPr>
              <w:pStyle w:val="Default"/>
              <w:rPr>
                <w:color w:val="auto"/>
              </w:rPr>
            </w:pPr>
            <w:r w:rsidRPr="00AB2E7F">
              <w:rPr>
                <w:color w:val="auto"/>
              </w:rPr>
              <w:t>-</w:t>
            </w:r>
          </w:p>
        </w:tc>
        <w:tc>
          <w:tcPr>
            <w:tcW w:w="2188" w:type="dxa"/>
            <w:vAlign w:val="center"/>
          </w:tcPr>
          <w:p w14:paraId="4C32B67B" w14:textId="77777777" w:rsidR="00CF10D2" w:rsidRPr="00AB2E7F" w:rsidRDefault="00CF10D2" w:rsidP="00CF10D2">
            <w:pPr>
              <w:pStyle w:val="Default"/>
              <w:rPr>
                <w:color w:val="auto"/>
              </w:rPr>
            </w:pPr>
            <w:r w:rsidRPr="00AB2E7F">
              <w:rPr>
                <w:color w:val="auto"/>
              </w:rPr>
              <w:t>-</w:t>
            </w:r>
          </w:p>
        </w:tc>
      </w:tr>
    </w:tbl>
    <w:p w14:paraId="2AF4F67B" w14:textId="77777777" w:rsidR="00EC7B42" w:rsidRPr="0074535E" w:rsidRDefault="00A25EB3" w:rsidP="00EC7B42">
      <w:pPr>
        <w:pStyle w:val="11"/>
        <w:rPr>
          <w:lang w:val="ru-RU"/>
        </w:rPr>
      </w:pPr>
      <w:bookmarkStart w:id="69" w:name="_Toc9845024"/>
      <w:bookmarkStart w:id="70" w:name="_Toc76675950"/>
      <w:r w:rsidRPr="0074535E">
        <w:rPr>
          <w:lang w:val="ru-RU"/>
        </w:rPr>
        <w:t>4</w:t>
      </w:r>
      <w:r w:rsidR="002D3D62" w:rsidRPr="0074535E">
        <w:rPr>
          <w:lang w:val="ru-RU"/>
        </w:rPr>
        <w:t xml:space="preserve">. </w:t>
      </w:r>
      <w:r w:rsidRPr="00A25EB3">
        <w:t>C</w:t>
      </w:r>
      <w:r w:rsidRPr="0074535E">
        <w:rPr>
          <w:lang w:val="ru-RU"/>
        </w:rPr>
        <w:t xml:space="preserve">ведения о видах, назначении и </w:t>
      </w:r>
      <w:r w:rsidR="0074535E" w:rsidRPr="0074535E">
        <w:rPr>
          <w:lang w:val="ru-RU"/>
        </w:rPr>
        <w:t>НАИМЕНОВАНИЯХ,</w:t>
      </w:r>
      <w:r w:rsidRPr="0074535E">
        <w:rPr>
          <w:lang w:val="ru-RU"/>
        </w:rPr>
        <w:t xml:space="preserve"> планируемых для размещения на территории поселения, входящего в состав муниципального района, объектов</w:t>
      </w:r>
      <w:bookmarkEnd w:id="69"/>
      <w:r w:rsidR="00EC7B42" w:rsidRPr="0074535E">
        <w:rPr>
          <w:lang w:val="ru-RU"/>
        </w:rPr>
        <w:t xml:space="preserve"> регионального значения</w:t>
      </w:r>
      <w:bookmarkEnd w:id="70"/>
    </w:p>
    <w:p w14:paraId="12A086D5" w14:textId="77777777" w:rsidR="00FE781C" w:rsidRPr="004F4CD2" w:rsidRDefault="00FE781C" w:rsidP="00FE781C">
      <w:pPr>
        <w:pStyle w:val="Default"/>
        <w:ind w:firstLine="567"/>
        <w:jc w:val="both"/>
        <w:rPr>
          <w:color w:val="auto"/>
        </w:rPr>
      </w:pPr>
      <w:r w:rsidRPr="004F4CD2">
        <w:rPr>
          <w:bCs/>
          <w:color w:val="auto"/>
        </w:rPr>
        <w:t>К объектам капитального строительства регионального значения</w:t>
      </w:r>
      <w:r w:rsidRPr="004F4CD2">
        <w:rPr>
          <w:color w:val="auto"/>
        </w:rPr>
        <w:t xml:space="preserve">, которые согласно части 6 статьи 9 Градостроительного кодекса Российской Федерации, подлежат учету </w:t>
      </w:r>
      <w:r w:rsidRPr="004F4CD2">
        <w:rPr>
          <w:bCs/>
          <w:color w:val="auto"/>
        </w:rPr>
        <w:t xml:space="preserve">в Генеральном плане </w:t>
      </w:r>
      <w:r w:rsidRPr="004F4CD2">
        <w:rPr>
          <w:color w:val="auto"/>
        </w:rPr>
        <w:t xml:space="preserve">и отображенным в Схеме территориального планирования </w:t>
      </w:r>
      <w:r w:rsidR="005C01E7">
        <w:rPr>
          <w:bCs/>
          <w:color w:val="auto"/>
        </w:rPr>
        <w:t>Костромской</w:t>
      </w:r>
      <w:r w:rsidR="0062390B">
        <w:rPr>
          <w:bCs/>
          <w:color w:val="auto"/>
        </w:rPr>
        <w:t xml:space="preserve"> области</w:t>
      </w:r>
      <w:r w:rsidRPr="004F4CD2">
        <w:rPr>
          <w:color w:val="auto"/>
        </w:rPr>
        <w:t>, относятся:</w:t>
      </w:r>
    </w:p>
    <w:p w14:paraId="33614B0F" w14:textId="77777777" w:rsidR="00FE781C" w:rsidRPr="004F4CD2" w:rsidRDefault="00FE781C" w:rsidP="00FE781C">
      <w:pPr>
        <w:pStyle w:val="Default"/>
        <w:ind w:firstLine="567"/>
        <w:jc w:val="both"/>
        <w:rPr>
          <w:color w:val="auto"/>
        </w:rPr>
      </w:pPr>
      <w:r w:rsidRPr="004F4CD2">
        <w:rPr>
          <w:color w:val="auto"/>
        </w:rPr>
        <w:t xml:space="preserve">а) объекты транспорта (железнодорожного, водного, воздушного транспорта), автомобильные дороги регионального или межмуниципального значения; </w:t>
      </w:r>
    </w:p>
    <w:p w14:paraId="36894256" w14:textId="77777777" w:rsidR="00FE781C" w:rsidRPr="004F4CD2" w:rsidRDefault="00FE781C" w:rsidP="00FE781C">
      <w:pPr>
        <w:pStyle w:val="Default"/>
        <w:ind w:firstLine="567"/>
        <w:jc w:val="both"/>
        <w:rPr>
          <w:color w:val="auto"/>
        </w:rPr>
      </w:pPr>
      <w:r w:rsidRPr="004F4CD2">
        <w:rPr>
          <w:color w:val="auto"/>
        </w:rPr>
        <w:t xml:space="preserve">б) объекты в области предупреждения чрезвычайных ситуаций межмуниципального и регионального характера, стихийных бедствий, эпидемий и ликвидации их последствий; </w:t>
      </w:r>
    </w:p>
    <w:p w14:paraId="4AC2A672" w14:textId="77777777" w:rsidR="00FE781C" w:rsidRPr="004F4CD2" w:rsidRDefault="00FE781C" w:rsidP="00FE781C">
      <w:pPr>
        <w:pStyle w:val="Default"/>
        <w:ind w:firstLine="567"/>
        <w:jc w:val="both"/>
        <w:rPr>
          <w:color w:val="auto"/>
        </w:rPr>
      </w:pPr>
      <w:r w:rsidRPr="004F4CD2">
        <w:rPr>
          <w:color w:val="auto"/>
        </w:rPr>
        <w:t xml:space="preserve">в) объекты образования; </w:t>
      </w:r>
    </w:p>
    <w:p w14:paraId="28784F03" w14:textId="77777777" w:rsidR="00FE781C" w:rsidRPr="004F4CD2" w:rsidRDefault="00FE781C" w:rsidP="00FE781C">
      <w:pPr>
        <w:pStyle w:val="Default"/>
        <w:ind w:firstLine="567"/>
        <w:jc w:val="both"/>
        <w:rPr>
          <w:color w:val="auto"/>
        </w:rPr>
      </w:pPr>
      <w:r w:rsidRPr="004F4CD2">
        <w:rPr>
          <w:color w:val="auto"/>
        </w:rPr>
        <w:t>г) объекты здравоохранения;</w:t>
      </w:r>
    </w:p>
    <w:p w14:paraId="2A7BF9A3" w14:textId="77777777" w:rsidR="00FE781C" w:rsidRPr="004F4CD2" w:rsidRDefault="00FE781C" w:rsidP="00FE781C">
      <w:pPr>
        <w:pStyle w:val="Default"/>
        <w:ind w:firstLine="567"/>
        <w:jc w:val="both"/>
        <w:rPr>
          <w:color w:val="auto"/>
        </w:rPr>
      </w:pPr>
      <w:r w:rsidRPr="004F4CD2">
        <w:rPr>
          <w:color w:val="auto"/>
        </w:rPr>
        <w:t>д) объекты физической культуры и спорта</w:t>
      </w:r>
    </w:p>
    <w:p w14:paraId="7124A9FE" w14:textId="77777777" w:rsidR="00FE781C" w:rsidRPr="004F4CD2" w:rsidRDefault="00FE781C" w:rsidP="00FE781C">
      <w:pPr>
        <w:pStyle w:val="Default"/>
        <w:ind w:firstLine="567"/>
        <w:jc w:val="both"/>
        <w:rPr>
          <w:color w:val="auto"/>
        </w:rPr>
      </w:pPr>
      <w:r w:rsidRPr="004F4CD2">
        <w:rPr>
          <w:color w:val="auto"/>
        </w:rPr>
        <w:t xml:space="preserve">е) иные объекты, определяемые правительством </w:t>
      </w:r>
      <w:r w:rsidR="005C01E7">
        <w:rPr>
          <w:color w:val="auto"/>
        </w:rPr>
        <w:t>Костромской</w:t>
      </w:r>
      <w:r w:rsidR="0062390B">
        <w:rPr>
          <w:color w:val="auto"/>
        </w:rPr>
        <w:t xml:space="preserve"> области</w:t>
      </w:r>
      <w:r w:rsidRPr="004F4CD2">
        <w:rPr>
          <w:color w:val="auto"/>
        </w:rPr>
        <w:t>.</w:t>
      </w:r>
    </w:p>
    <w:p w14:paraId="269A75ED" w14:textId="77777777" w:rsidR="00FE781C" w:rsidRPr="004F4CD2" w:rsidRDefault="00FE781C" w:rsidP="00FE781C">
      <w:pPr>
        <w:pStyle w:val="26"/>
        <w:widowControl w:val="0"/>
        <w:spacing w:line="240" w:lineRule="auto"/>
        <w:ind w:firstLine="567"/>
        <w:rPr>
          <w:rFonts w:cs="Times New Roman"/>
          <w:lang w:eastAsia="ru-RU"/>
        </w:rPr>
      </w:pPr>
      <w:r w:rsidRPr="004F4CD2">
        <w:rPr>
          <w:rFonts w:cs="Times New Roman"/>
          <w:lang w:eastAsia="ru-RU"/>
        </w:rPr>
        <w:lastRenderedPageBreak/>
        <w:t xml:space="preserve">Утвержденные в Схеме территориального планирования </w:t>
      </w:r>
      <w:r w:rsidR="005C01E7">
        <w:rPr>
          <w:rFonts w:cs="Times New Roman"/>
          <w:lang w:eastAsia="ru-RU"/>
        </w:rPr>
        <w:t>Костромской</w:t>
      </w:r>
      <w:r w:rsidR="0062390B">
        <w:rPr>
          <w:rFonts w:cs="Times New Roman"/>
          <w:lang w:eastAsia="ru-RU"/>
        </w:rPr>
        <w:t xml:space="preserve"> области</w:t>
      </w:r>
      <w:r w:rsidRPr="004F4CD2">
        <w:rPr>
          <w:rFonts w:cs="Times New Roman"/>
          <w:lang w:eastAsia="ru-RU"/>
        </w:rPr>
        <w:t xml:space="preserve"> сведения о видах, назначении и </w:t>
      </w:r>
      <w:r w:rsidR="0074535E" w:rsidRPr="004F4CD2">
        <w:rPr>
          <w:rFonts w:cs="Times New Roman"/>
          <w:lang w:eastAsia="ru-RU"/>
        </w:rPr>
        <w:t>наименованиях,</w:t>
      </w:r>
      <w:r w:rsidRPr="004F4CD2">
        <w:rPr>
          <w:rFonts w:cs="Times New Roman"/>
          <w:lang w:eastAsia="ru-RU"/>
        </w:rPr>
        <w:t xml:space="preserve"> планируемых для размещения на территориях МО объектов регионального значения представлены в Таблице 4.1. </w:t>
      </w:r>
    </w:p>
    <w:p w14:paraId="0EAADA4B" w14:textId="77777777" w:rsidR="0074535E" w:rsidRDefault="00CF10D2" w:rsidP="0074535E">
      <w:pPr>
        <w:pStyle w:val="7"/>
      </w:pPr>
      <w:r w:rsidRPr="00394193">
        <w:t xml:space="preserve">Таблица </w:t>
      </w:r>
      <w:r w:rsidR="00394193" w:rsidRPr="00394193">
        <w:t>4</w:t>
      </w:r>
      <w:r w:rsidRPr="00394193">
        <w:t xml:space="preserve">.1. </w:t>
      </w:r>
    </w:p>
    <w:p w14:paraId="4B8536E1" w14:textId="77777777" w:rsidR="00CF10D2" w:rsidRPr="00394193" w:rsidRDefault="00CF10D2" w:rsidP="0074535E">
      <w:pPr>
        <w:ind w:firstLine="567"/>
        <w:jc w:val="center"/>
      </w:pPr>
      <w:r w:rsidRPr="00394193">
        <w:t>Реестр планируемых для размещения объектов регионального значения, в соответствии с документами территориального планирования субъекта Российской Федерации, подлежащих учету при подготовке проекта Генерального плана</w:t>
      </w:r>
    </w:p>
    <w:tbl>
      <w:tblPr>
        <w:tblStyle w:val="afa"/>
        <w:tblW w:w="9889" w:type="dxa"/>
        <w:jc w:val="center"/>
        <w:tblLayout w:type="fixed"/>
        <w:tblLook w:val="0000" w:firstRow="0" w:lastRow="0" w:firstColumn="0" w:lastColumn="0" w:noHBand="0" w:noVBand="0"/>
      </w:tblPr>
      <w:tblGrid>
        <w:gridCol w:w="817"/>
        <w:gridCol w:w="4678"/>
        <w:gridCol w:w="2410"/>
        <w:gridCol w:w="1984"/>
      </w:tblGrid>
      <w:tr w:rsidR="00CF10D2" w:rsidRPr="00394193" w14:paraId="02F4A5DD" w14:textId="77777777" w:rsidTr="0074535E">
        <w:trPr>
          <w:trHeight w:val="611"/>
          <w:tblHeader/>
          <w:jc w:val="center"/>
        </w:trPr>
        <w:tc>
          <w:tcPr>
            <w:tcW w:w="817" w:type="dxa"/>
          </w:tcPr>
          <w:p w14:paraId="50972217" w14:textId="77777777" w:rsidR="00CF10D2" w:rsidRPr="0074535E" w:rsidRDefault="00CF10D2" w:rsidP="00CF10D2">
            <w:pPr>
              <w:pStyle w:val="Default"/>
              <w:jc w:val="center"/>
              <w:rPr>
                <w:b/>
                <w:color w:val="auto"/>
              </w:rPr>
            </w:pPr>
            <w:r w:rsidRPr="0074535E">
              <w:rPr>
                <w:b/>
                <w:bCs/>
                <w:color w:val="auto"/>
              </w:rPr>
              <w:t>№ п/п</w:t>
            </w:r>
          </w:p>
        </w:tc>
        <w:tc>
          <w:tcPr>
            <w:tcW w:w="4678" w:type="dxa"/>
          </w:tcPr>
          <w:p w14:paraId="5103A9B7" w14:textId="77777777" w:rsidR="00CF10D2" w:rsidRPr="0074535E" w:rsidRDefault="00CF10D2" w:rsidP="00CF10D2">
            <w:pPr>
              <w:pStyle w:val="Default"/>
              <w:jc w:val="center"/>
              <w:rPr>
                <w:b/>
                <w:color w:val="auto"/>
              </w:rPr>
            </w:pPr>
            <w:r w:rsidRPr="0074535E">
              <w:rPr>
                <w:b/>
                <w:bCs/>
                <w:color w:val="auto"/>
              </w:rPr>
              <w:t>Наименование мероприятия, объекта, планируемого для размещения</w:t>
            </w:r>
          </w:p>
        </w:tc>
        <w:tc>
          <w:tcPr>
            <w:tcW w:w="2410" w:type="dxa"/>
          </w:tcPr>
          <w:p w14:paraId="1492B7C3" w14:textId="77777777" w:rsidR="00CF10D2" w:rsidRPr="0074535E" w:rsidRDefault="00CF10D2" w:rsidP="00CF10D2">
            <w:pPr>
              <w:pStyle w:val="Default"/>
              <w:jc w:val="center"/>
              <w:rPr>
                <w:b/>
                <w:bCs/>
                <w:color w:val="auto"/>
              </w:rPr>
            </w:pPr>
            <w:r w:rsidRPr="0074535E">
              <w:rPr>
                <w:b/>
                <w:bCs/>
                <w:color w:val="auto"/>
              </w:rPr>
              <w:t>Планируемое место размещения объекта,</w:t>
            </w:r>
          </w:p>
          <w:p w14:paraId="5BA064FE" w14:textId="77777777" w:rsidR="00CF10D2" w:rsidRPr="0074535E" w:rsidRDefault="00CF10D2" w:rsidP="00CF10D2">
            <w:pPr>
              <w:pStyle w:val="Default"/>
              <w:jc w:val="center"/>
              <w:rPr>
                <w:b/>
                <w:color w:val="auto"/>
              </w:rPr>
            </w:pPr>
            <w:r w:rsidRPr="0074535E">
              <w:rPr>
                <w:b/>
                <w:bCs/>
                <w:color w:val="auto"/>
              </w:rPr>
              <w:t>краткие характеристики</w:t>
            </w:r>
          </w:p>
        </w:tc>
        <w:tc>
          <w:tcPr>
            <w:tcW w:w="1984" w:type="dxa"/>
          </w:tcPr>
          <w:p w14:paraId="334F441C" w14:textId="77777777" w:rsidR="00CF10D2" w:rsidRPr="0074535E" w:rsidRDefault="00CF10D2" w:rsidP="00CF10D2">
            <w:pPr>
              <w:pStyle w:val="Default"/>
              <w:jc w:val="center"/>
              <w:rPr>
                <w:b/>
                <w:bCs/>
                <w:color w:val="auto"/>
              </w:rPr>
            </w:pPr>
            <w:r w:rsidRPr="0074535E">
              <w:rPr>
                <w:b/>
                <w:bCs/>
                <w:color w:val="auto"/>
              </w:rPr>
              <w:t>Условное обозначение</w:t>
            </w:r>
          </w:p>
        </w:tc>
      </w:tr>
      <w:tr w:rsidR="00CF10D2" w:rsidRPr="00394193" w14:paraId="026713FA" w14:textId="77777777" w:rsidTr="0074535E">
        <w:trPr>
          <w:trHeight w:val="409"/>
          <w:jc w:val="center"/>
        </w:trPr>
        <w:tc>
          <w:tcPr>
            <w:tcW w:w="817" w:type="dxa"/>
            <w:vAlign w:val="center"/>
          </w:tcPr>
          <w:p w14:paraId="7E8BD1E5" w14:textId="77777777" w:rsidR="00CF10D2" w:rsidRPr="002D33CF" w:rsidRDefault="00CF10D2" w:rsidP="00CF10D2">
            <w:pPr>
              <w:pStyle w:val="Default"/>
              <w:rPr>
                <w:color w:val="auto"/>
              </w:rPr>
            </w:pPr>
            <w:r w:rsidRPr="002D33CF">
              <w:rPr>
                <w:color w:val="auto"/>
              </w:rPr>
              <w:t>1.</w:t>
            </w:r>
          </w:p>
        </w:tc>
        <w:tc>
          <w:tcPr>
            <w:tcW w:w="9072" w:type="dxa"/>
            <w:gridSpan w:val="3"/>
            <w:vAlign w:val="center"/>
          </w:tcPr>
          <w:p w14:paraId="55002A64" w14:textId="77777777" w:rsidR="00CF10D2" w:rsidRPr="002D33CF" w:rsidRDefault="00CF10D2" w:rsidP="00CF10D2">
            <w:pPr>
              <w:pStyle w:val="Default"/>
              <w:rPr>
                <w:color w:val="auto"/>
              </w:rPr>
            </w:pPr>
            <w:r w:rsidRPr="002D33CF">
              <w:rPr>
                <w:color w:val="auto"/>
              </w:rPr>
              <w:t>Особо охраняемые природные территории</w:t>
            </w:r>
          </w:p>
        </w:tc>
      </w:tr>
      <w:tr w:rsidR="00457FA7" w:rsidRPr="00C06EBD" w14:paraId="0CD9427D" w14:textId="77777777" w:rsidTr="0074535E">
        <w:trPr>
          <w:trHeight w:val="610"/>
          <w:jc w:val="center"/>
        </w:trPr>
        <w:tc>
          <w:tcPr>
            <w:tcW w:w="817" w:type="dxa"/>
            <w:vAlign w:val="center"/>
          </w:tcPr>
          <w:p w14:paraId="47760289" w14:textId="77777777" w:rsidR="00457FA7" w:rsidRPr="002D33CF" w:rsidRDefault="00457FA7" w:rsidP="00CF10D2">
            <w:pPr>
              <w:pStyle w:val="Default"/>
              <w:rPr>
                <w:color w:val="auto"/>
              </w:rPr>
            </w:pPr>
            <w:r w:rsidRPr="002D33CF">
              <w:rPr>
                <w:color w:val="auto"/>
              </w:rPr>
              <w:t>1.1.</w:t>
            </w:r>
          </w:p>
        </w:tc>
        <w:tc>
          <w:tcPr>
            <w:tcW w:w="4678" w:type="dxa"/>
          </w:tcPr>
          <w:p w14:paraId="154C1BC4" w14:textId="77777777" w:rsidR="00457FA7" w:rsidRPr="002D33CF" w:rsidRDefault="00457FA7" w:rsidP="000E6D8D">
            <w:pPr>
              <w:pStyle w:val="Default"/>
              <w:rPr>
                <w:color w:val="auto"/>
              </w:rPr>
            </w:pPr>
            <w:r w:rsidRPr="002D33CF">
              <w:rPr>
                <w:color w:val="auto"/>
              </w:rPr>
              <w:t>Размещение объектов, иных территорий и (или) зон регионального значения не предусмотрено</w:t>
            </w:r>
          </w:p>
        </w:tc>
        <w:tc>
          <w:tcPr>
            <w:tcW w:w="2410" w:type="dxa"/>
            <w:vAlign w:val="center"/>
          </w:tcPr>
          <w:p w14:paraId="23D1D817" w14:textId="77777777" w:rsidR="00457FA7" w:rsidRPr="002D33CF" w:rsidRDefault="00457FA7" w:rsidP="000E6D8D">
            <w:pPr>
              <w:pStyle w:val="Default"/>
              <w:rPr>
                <w:color w:val="auto"/>
              </w:rPr>
            </w:pPr>
            <w:r w:rsidRPr="002D33CF">
              <w:rPr>
                <w:color w:val="auto"/>
              </w:rPr>
              <w:t>Не устанавливается</w:t>
            </w:r>
          </w:p>
        </w:tc>
        <w:tc>
          <w:tcPr>
            <w:tcW w:w="1984" w:type="dxa"/>
            <w:vAlign w:val="center"/>
          </w:tcPr>
          <w:p w14:paraId="445BB270" w14:textId="77777777" w:rsidR="00457FA7" w:rsidRPr="002D33CF" w:rsidRDefault="00457FA7" w:rsidP="00CF10D2">
            <w:pPr>
              <w:pStyle w:val="Default"/>
              <w:rPr>
                <w:color w:val="auto"/>
              </w:rPr>
            </w:pPr>
          </w:p>
        </w:tc>
      </w:tr>
      <w:tr w:rsidR="00457FA7" w:rsidRPr="00C06EBD" w14:paraId="3BF5EC86" w14:textId="77777777" w:rsidTr="0074535E">
        <w:trPr>
          <w:trHeight w:val="610"/>
          <w:jc w:val="center"/>
        </w:trPr>
        <w:tc>
          <w:tcPr>
            <w:tcW w:w="817" w:type="dxa"/>
            <w:vAlign w:val="center"/>
          </w:tcPr>
          <w:p w14:paraId="05D87A0C" w14:textId="77777777" w:rsidR="00457FA7" w:rsidRPr="002D33CF" w:rsidRDefault="00457FA7" w:rsidP="00CF10D2">
            <w:pPr>
              <w:pStyle w:val="Default"/>
              <w:rPr>
                <w:color w:val="auto"/>
              </w:rPr>
            </w:pPr>
            <w:r w:rsidRPr="002D33CF">
              <w:rPr>
                <w:color w:val="auto"/>
              </w:rPr>
              <w:t>2.</w:t>
            </w:r>
          </w:p>
        </w:tc>
        <w:tc>
          <w:tcPr>
            <w:tcW w:w="4678" w:type="dxa"/>
            <w:vAlign w:val="center"/>
          </w:tcPr>
          <w:p w14:paraId="5CCEE085" w14:textId="77777777" w:rsidR="00457FA7" w:rsidRPr="002D33CF" w:rsidRDefault="00457FA7" w:rsidP="00CF10D2">
            <w:pPr>
              <w:pStyle w:val="Default"/>
              <w:rPr>
                <w:color w:val="auto"/>
              </w:rPr>
            </w:pPr>
            <w:r w:rsidRPr="002D33CF">
              <w:rPr>
                <w:color w:val="auto"/>
              </w:rPr>
              <w:t>Объекты культурного наследия</w:t>
            </w:r>
          </w:p>
        </w:tc>
        <w:tc>
          <w:tcPr>
            <w:tcW w:w="2410" w:type="dxa"/>
          </w:tcPr>
          <w:p w14:paraId="07883712" w14:textId="77777777" w:rsidR="00457FA7" w:rsidRPr="002D33CF" w:rsidRDefault="00457FA7" w:rsidP="00CF10D2">
            <w:pPr>
              <w:pStyle w:val="Default"/>
              <w:jc w:val="center"/>
              <w:rPr>
                <w:color w:val="auto"/>
              </w:rPr>
            </w:pPr>
          </w:p>
        </w:tc>
        <w:tc>
          <w:tcPr>
            <w:tcW w:w="1984" w:type="dxa"/>
            <w:vAlign w:val="center"/>
          </w:tcPr>
          <w:p w14:paraId="0FB55E78" w14:textId="77777777" w:rsidR="00457FA7" w:rsidRPr="002D33CF" w:rsidRDefault="00457FA7" w:rsidP="00CF10D2">
            <w:pPr>
              <w:pStyle w:val="Default"/>
              <w:rPr>
                <w:color w:val="auto"/>
              </w:rPr>
            </w:pPr>
          </w:p>
        </w:tc>
      </w:tr>
      <w:tr w:rsidR="00457FA7" w:rsidRPr="00C06EBD" w14:paraId="51AF3C62" w14:textId="77777777" w:rsidTr="0074535E">
        <w:trPr>
          <w:trHeight w:val="610"/>
          <w:jc w:val="center"/>
        </w:trPr>
        <w:tc>
          <w:tcPr>
            <w:tcW w:w="817" w:type="dxa"/>
            <w:vAlign w:val="center"/>
          </w:tcPr>
          <w:p w14:paraId="647F9CBB" w14:textId="77777777" w:rsidR="00457FA7" w:rsidRPr="002D33CF" w:rsidRDefault="00457FA7" w:rsidP="00CF10D2">
            <w:pPr>
              <w:pStyle w:val="Default"/>
              <w:rPr>
                <w:color w:val="auto"/>
              </w:rPr>
            </w:pPr>
            <w:r w:rsidRPr="002D33CF">
              <w:rPr>
                <w:color w:val="auto"/>
              </w:rPr>
              <w:t>2.1.</w:t>
            </w:r>
          </w:p>
        </w:tc>
        <w:tc>
          <w:tcPr>
            <w:tcW w:w="4678" w:type="dxa"/>
          </w:tcPr>
          <w:p w14:paraId="0EAC99CA" w14:textId="77777777" w:rsidR="00457FA7" w:rsidRPr="002D33CF" w:rsidRDefault="00457FA7" w:rsidP="00CF10D2">
            <w:pPr>
              <w:pStyle w:val="Default"/>
              <w:rPr>
                <w:color w:val="auto"/>
              </w:rPr>
            </w:pPr>
            <w:r w:rsidRPr="002D33CF">
              <w:rPr>
                <w:color w:val="auto"/>
              </w:rPr>
              <w:t>Размещение объектов, иных территорий и (или) зон регионального значения не предусмотрено</w:t>
            </w:r>
          </w:p>
        </w:tc>
        <w:tc>
          <w:tcPr>
            <w:tcW w:w="2410" w:type="dxa"/>
            <w:vAlign w:val="center"/>
          </w:tcPr>
          <w:p w14:paraId="0E94846C" w14:textId="77777777" w:rsidR="00457FA7" w:rsidRPr="002D33CF" w:rsidRDefault="00457FA7" w:rsidP="00CF10D2">
            <w:pPr>
              <w:pStyle w:val="Default"/>
              <w:rPr>
                <w:color w:val="auto"/>
              </w:rPr>
            </w:pPr>
            <w:r w:rsidRPr="002D33CF">
              <w:rPr>
                <w:color w:val="auto"/>
              </w:rPr>
              <w:t>Не устанавливается</w:t>
            </w:r>
          </w:p>
        </w:tc>
        <w:tc>
          <w:tcPr>
            <w:tcW w:w="1984" w:type="dxa"/>
            <w:vAlign w:val="center"/>
          </w:tcPr>
          <w:p w14:paraId="72A8D2E3" w14:textId="77777777" w:rsidR="00457FA7" w:rsidRPr="002D33CF" w:rsidRDefault="00457FA7" w:rsidP="00CF10D2">
            <w:pPr>
              <w:pStyle w:val="Default"/>
              <w:rPr>
                <w:color w:val="auto"/>
              </w:rPr>
            </w:pPr>
          </w:p>
        </w:tc>
      </w:tr>
      <w:tr w:rsidR="00457FA7" w:rsidRPr="00C06EBD" w14:paraId="088A555C" w14:textId="77777777" w:rsidTr="0074535E">
        <w:trPr>
          <w:trHeight w:val="610"/>
          <w:jc w:val="center"/>
        </w:trPr>
        <w:tc>
          <w:tcPr>
            <w:tcW w:w="817" w:type="dxa"/>
            <w:vAlign w:val="center"/>
          </w:tcPr>
          <w:p w14:paraId="4AAC676C" w14:textId="77777777" w:rsidR="00457FA7" w:rsidRPr="002D33CF" w:rsidRDefault="00457FA7" w:rsidP="00CF10D2">
            <w:pPr>
              <w:pStyle w:val="Default"/>
              <w:rPr>
                <w:color w:val="auto"/>
              </w:rPr>
            </w:pPr>
            <w:r w:rsidRPr="002D33CF">
              <w:rPr>
                <w:color w:val="auto"/>
              </w:rPr>
              <w:t>3.</w:t>
            </w:r>
          </w:p>
        </w:tc>
        <w:tc>
          <w:tcPr>
            <w:tcW w:w="9072" w:type="dxa"/>
            <w:gridSpan w:val="3"/>
            <w:vAlign w:val="center"/>
          </w:tcPr>
          <w:p w14:paraId="530882AF" w14:textId="77777777" w:rsidR="00457FA7" w:rsidRPr="002D33CF" w:rsidRDefault="00457FA7" w:rsidP="00CF10D2">
            <w:pPr>
              <w:pStyle w:val="Default"/>
              <w:rPr>
                <w:color w:val="auto"/>
              </w:rPr>
            </w:pPr>
            <w:r w:rsidRPr="002D33CF">
              <w:rPr>
                <w:color w:val="auto"/>
              </w:rPr>
              <w:t>Объекты капитального строительства</w:t>
            </w:r>
          </w:p>
        </w:tc>
      </w:tr>
      <w:tr w:rsidR="00F26F7E" w:rsidRPr="00C06EBD" w14:paraId="58A32C38" w14:textId="77777777" w:rsidTr="00664685">
        <w:trPr>
          <w:trHeight w:val="610"/>
          <w:jc w:val="center"/>
        </w:trPr>
        <w:tc>
          <w:tcPr>
            <w:tcW w:w="817" w:type="dxa"/>
            <w:vAlign w:val="center"/>
          </w:tcPr>
          <w:p w14:paraId="3DF95F79" w14:textId="77777777" w:rsidR="00F26F7E" w:rsidRPr="002D33CF" w:rsidRDefault="00F26F7E" w:rsidP="00CF10D2">
            <w:pPr>
              <w:pStyle w:val="Default"/>
              <w:rPr>
                <w:color w:val="auto"/>
              </w:rPr>
            </w:pPr>
            <w:r w:rsidRPr="002D33CF">
              <w:rPr>
                <w:color w:val="auto"/>
              </w:rPr>
              <w:t>3.1.</w:t>
            </w:r>
          </w:p>
        </w:tc>
        <w:tc>
          <w:tcPr>
            <w:tcW w:w="4678" w:type="dxa"/>
          </w:tcPr>
          <w:p w14:paraId="22D06F83" w14:textId="77777777" w:rsidR="00F26F7E" w:rsidRPr="002D33CF" w:rsidRDefault="002D33CF" w:rsidP="00664685">
            <w:pPr>
              <w:pStyle w:val="Default"/>
              <w:rPr>
                <w:color w:val="auto"/>
              </w:rPr>
            </w:pPr>
            <w:r w:rsidRPr="002D33CF">
              <w:rPr>
                <w:color w:val="auto"/>
              </w:rPr>
              <w:t>Размещение объектов, иных территорий и (или) зон регионального значения не предусмотрено</w:t>
            </w:r>
          </w:p>
        </w:tc>
        <w:tc>
          <w:tcPr>
            <w:tcW w:w="2410" w:type="dxa"/>
          </w:tcPr>
          <w:p w14:paraId="3152C42A" w14:textId="7C48D583" w:rsidR="00F26F7E" w:rsidRPr="002D33CF" w:rsidRDefault="00F072A7" w:rsidP="00664685">
            <w:pPr>
              <w:snapToGrid w:val="0"/>
              <w:jc w:val="center"/>
            </w:pPr>
            <w:r>
              <w:t>Не устанавливается</w:t>
            </w:r>
          </w:p>
        </w:tc>
        <w:tc>
          <w:tcPr>
            <w:tcW w:w="1984" w:type="dxa"/>
          </w:tcPr>
          <w:p w14:paraId="4F3C555A" w14:textId="77777777" w:rsidR="00F26F7E" w:rsidRPr="002D33CF" w:rsidRDefault="00F26F7E" w:rsidP="00664685">
            <w:pPr>
              <w:snapToGrid w:val="0"/>
              <w:jc w:val="center"/>
            </w:pPr>
          </w:p>
        </w:tc>
      </w:tr>
      <w:tr w:rsidR="00F072A7" w:rsidRPr="00C06EBD" w14:paraId="25AD8D3A" w14:textId="77777777" w:rsidTr="00664685">
        <w:trPr>
          <w:trHeight w:val="610"/>
          <w:jc w:val="center"/>
        </w:trPr>
        <w:tc>
          <w:tcPr>
            <w:tcW w:w="817" w:type="dxa"/>
            <w:vAlign w:val="center"/>
          </w:tcPr>
          <w:p w14:paraId="1D4A2A28" w14:textId="62342F01" w:rsidR="00F072A7" w:rsidRPr="002D33CF" w:rsidRDefault="00F072A7" w:rsidP="00CF10D2">
            <w:pPr>
              <w:pStyle w:val="Default"/>
              <w:rPr>
                <w:color w:val="auto"/>
              </w:rPr>
            </w:pPr>
            <w:r>
              <w:rPr>
                <w:color w:val="auto"/>
              </w:rPr>
              <w:t>3.2</w:t>
            </w:r>
          </w:p>
        </w:tc>
        <w:tc>
          <w:tcPr>
            <w:tcW w:w="4678" w:type="dxa"/>
          </w:tcPr>
          <w:p w14:paraId="413FF907" w14:textId="38300313" w:rsidR="00F072A7" w:rsidRPr="002D33CF" w:rsidRDefault="00F072A7" w:rsidP="00664685">
            <w:pPr>
              <w:pStyle w:val="Default"/>
              <w:rPr>
                <w:color w:val="auto"/>
              </w:rPr>
            </w:pPr>
            <w:r>
              <w:rPr>
                <w:color w:val="000000" w:themeColor="text1"/>
              </w:rPr>
              <w:t xml:space="preserve">Строительство </w:t>
            </w:r>
            <w:proofErr w:type="spellStart"/>
            <w:r>
              <w:rPr>
                <w:color w:val="000000" w:themeColor="text1"/>
              </w:rPr>
              <w:t>Губачевского</w:t>
            </w:r>
            <w:proofErr w:type="spellEnd"/>
            <w:r>
              <w:rPr>
                <w:color w:val="000000" w:themeColor="text1"/>
              </w:rPr>
              <w:t xml:space="preserve"> фельдшерско-акушерского пункта взамен существующего</w:t>
            </w:r>
          </w:p>
        </w:tc>
        <w:tc>
          <w:tcPr>
            <w:tcW w:w="2410" w:type="dxa"/>
          </w:tcPr>
          <w:p w14:paraId="4E4159BC" w14:textId="46670C34" w:rsidR="00F072A7" w:rsidRPr="002D33CF" w:rsidRDefault="00F072A7" w:rsidP="00664685">
            <w:pPr>
              <w:snapToGrid w:val="0"/>
              <w:jc w:val="center"/>
            </w:pPr>
            <w:r>
              <w:t xml:space="preserve">Костромской </w:t>
            </w:r>
            <w:proofErr w:type="spellStart"/>
            <w:r>
              <w:t>муни-ципальный</w:t>
            </w:r>
            <w:proofErr w:type="spellEnd"/>
            <w:r>
              <w:t xml:space="preserve"> район, Никольское сельское поселение, п. </w:t>
            </w:r>
            <w:proofErr w:type="spellStart"/>
            <w:r>
              <w:t>Губачево</w:t>
            </w:r>
            <w:proofErr w:type="spellEnd"/>
          </w:p>
        </w:tc>
        <w:tc>
          <w:tcPr>
            <w:tcW w:w="1984" w:type="dxa"/>
          </w:tcPr>
          <w:p w14:paraId="3C1C531E" w14:textId="77777777" w:rsidR="00F072A7" w:rsidRPr="002D33CF" w:rsidRDefault="00F072A7" w:rsidP="00664685">
            <w:pPr>
              <w:snapToGrid w:val="0"/>
              <w:jc w:val="center"/>
            </w:pPr>
          </w:p>
        </w:tc>
      </w:tr>
    </w:tbl>
    <w:p w14:paraId="06E447F9" w14:textId="77777777" w:rsidR="00CF10D2" w:rsidRPr="00C06EBD" w:rsidRDefault="00CF10D2" w:rsidP="00CF10D2">
      <w:pPr>
        <w:rPr>
          <w:b/>
          <w:color w:val="00B0F0"/>
        </w:rPr>
      </w:pPr>
    </w:p>
    <w:p w14:paraId="7EA9D6F2" w14:textId="77777777" w:rsidR="00CF10D2" w:rsidRPr="0074535E" w:rsidRDefault="00394193" w:rsidP="00D95708">
      <w:pPr>
        <w:pStyle w:val="2"/>
      </w:pPr>
      <w:bookmarkStart w:id="71" w:name="_Toc76675951"/>
      <w:r w:rsidRPr="0074535E">
        <w:t>4</w:t>
      </w:r>
      <w:r w:rsidR="00CF10D2" w:rsidRPr="0074535E">
        <w:t>.</w:t>
      </w:r>
      <w:r w:rsidRPr="0074535E">
        <w:t>1</w:t>
      </w:r>
      <w:r w:rsidR="00CF10D2" w:rsidRPr="0074535E">
        <w:t xml:space="preserve"> Определение функциональных зон, в которых планируется размещение объектов регионального значения</w:t>
      </w:r>
      <w:r w:rsidR="0074535E" w:rsidRPr="0074535E">
        <w:t xml:space="preserve"> </w:t>
      </w:r>
      <w:r w:rsidR="00CF10D2" w:rsidRPr="0074535E">
        <w:t>и местоположения линейных объектов регионального значения</w:t>
      </w:r>
      <w:bookmarkEnd w:id="71"/>
    </w:p>
    <w:p w14:paraId="54A80AA8" w14:textId="77777777" w:rsidR="00CF10D2" w:rsidRPr="00394193" w:rsidRDefault="00CF10D2" w:rsidP="00CF10D2">
      <w:pPr>
        <w:pStyle w:val="Default"/>
        <w:ind w:firstLine="567"/>
        <w:jc w:val="both"/>
        <w:rPr>
          <w:color w:val="auto"/>
        </w:rPr>
      </w:pPr>
      <w:r w:rsidRPr="00394193">
        <w:rPr>
          <w:bCs/>
          <w:color w:val="auto"/>
        </w:rPr>
        <w:t xml:space="preserve">В Генеральном плане </w:t>
      </w:r>
      <w:r w:rsidRPr="00394193">
        <w:rPr>
          <w:color w:val="auto"/>
        </w:rPr>
        <w:t xml:space="preserve">с учетом сведений о видах, назначении и наименованиях планируемых для размещения на территориях МО объектов </w:t>
      </w:r>
      <w:r w:rsidRPr="00394193">
        <w:rPr>
          <w:bCs/>
          <w:color w:val="auto"/>
        </w:rPr>
        <w:t xml:space="preserve">регионального </w:t>
      </w:r>
      <w:r w:rsidRPr="00394193">
        <w:rPr>
          <w:color w:val="auto"/>
        </w:rPr>
        <w:t xml:space="preserve">значения и размещение объектов, иных территорий и (или) зон </w:t>
      </w:r>
      <w:r w:rsidRPr="00394193">
        <w:rPr>
          <w:bCs/>
          <w:color w:val="auto"/>
        </w:rPr>
        <w:t xml:space="preserve">регионального </w:t>
      </w:r>
      <w:r w:rsidRPr="00394193">
        <w:rPr>
          <w:color w:val="auto"/>
        </w:rPr>
        <w:t xml:space="preserve">значения, отображенных </w:t>
      </w:r>
      <w:r w:rsidRPr="00394193">
        <w:rPr>
          <w:bCs/>
          <w:color w:val="auto"/>
        </w:rPr>
        <w:t xml:space="preserve">в схеме территориального планирования </w:t>
      </w:r>
      <w:r w:rsidR="005C01E7">
        <w:rPr>
          <w:bCs/>
          <w:color w:val="auto"/>
        </w:rPr>
        <w:t>Костромской</w:t>
      </w:r>
      <w:r w:rsidR="0062390B">
        <w:rPr>
          <w:bCs/>
          <w:color w:val="auto"/>
        </w:rPr>
        <w:t xml:space="preserve"> области</w:t>
      </w:r>
      <w:r w:rsidRPr="00394193">
        <w:rPr>
          <w:bCs/>
          <w:color w:val="auto"/>
        </w:rPr>
        <w:t>, установлены, соответствующие функциональные зоны</w:t>
      </w:r>
      <w:r w:rsidRPr="00394193">
        <w:rPr>
          <w:color w:val="auto"/>
        </w:rPr>
        <w:t xml:space="preserve">, в которых планируется размещение объектов </w:t>
      </w:r>
      <w:r w:rsidRPr="00394193">
        <w:rPr>
          <w:bCs/>
          <w:color w:val="auto"/>
        </w:rPr>
        <w:t xml:space="preserve">регионального </w:t>
      </w:r>
      <w:r w:rsidRPr="00394193">
        <w:rPr>
          <w:color w:val="auto"/>
        </w:rPr>
        <w:t xml:space="preserve">значения, и (или) местоположения линейных объектов </w:t>
      </w:r>
      <w:r w:rsidRPr="00394193">
        <w:rPr>
          <w:bCs/>
          <w:color w:val="auto"/>
        </w:rPr>
        <w:t xml:space="preserve">регионального </w:t>
      </w:r>
      <w:r w:rsidRPr="00394193">
        <w:rPr>
          <w:color w:val="auto"/>
        </w:rPr>
        <w:t xml:space="preserve">значения, которые, в соответствии с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относятся к объектам, которые могут находиться в собственности </w:t>
      </w:r>
      <w:r w:rsidR="005C01E7">
        <w:rPr>
          <w:color w:val="auto"/>
        </w:rPr>
        <w:t>Костромской</w:t>
      </w:r>
      <w:r w:rsidR="0062390B">
        <w:rPr>
          <w:color w:val="auto"/>
        </w:rPr>
        <w:t xml:space="preserve"> области</w:t>
      </w:r>
      <w:r w:rsidRPr="00394193">
        <w:rPr>
          <w:color w:val="auto"/>
        </w:rPr>
        <w:t xml:space="preserve">. </w:t>
      </w:r>
    </w:p>
    <w:p w14:paraId="4DADBBE7" w14:textId="77777777" w:rsidR="00CF10D2" w:rsidRPr="00C06EBD" w:rsidRDefault="00CF10D2" w:rsidP="00CF10D2">
      <w:pPr>
        <w:ind w:firstLine="567"/>
        <w:jc w:val="both"/>
        <w:rPr>
          <w:color w:val="00B0F0"/>
        </w:rPr>
      </w:pPr>
      <w:r w:rsidRPr="00394193">
        <w:t xml:space="preserve">Функциональные зоны и их условные обозначения, в том числе коды объектов, установлены в соответствии с пунктом 46 Приложения к приказу Министерства регионального развития Российской Федерации от 30 января 2012 г. № 19 «Требования к описанию и отображению в документах территориального планирования объектов </w:t>
      </w:r>
      <w:r w:rsidRPr="00394193">
        <w:lastRenderedPageBreak/>
        <w:t xml:space="preserve">федерального значения, объектов регионального значения, объектов местного значения» (далее – Приказ </w:t>
      </w:r>
      <w:proofErr w:type="spellStart"/>
      <w:r w:rsidRPr="00394193">
        <w:t>Минрегиона</w:t>
      </w:r>
      <w:proofErr w:type="spellEnd"/>
      <w:r w:rsidRPr="00394193">
        <w:t xml:space="preserve"> от 30 января 2012 г. № 19</w:t>
      </w:r>
      <w:r w:rsidRPr="00A65587">
        <w:t>).</w:t>
      </w:r>
    </w:p>
    <w:p w14:paraId="1D0E63D6" w14:textId="77777777" w:rsidR="00CF10D2" w:rsidRPr="00394193" w:rsidRDefault="00CF10D2" w:rsidP="0074535E">
      <w:pPr>
        <w:pStyle w:val="7"/>
      </w:pPr>
      <w:r w:rsidRPr="00394193">
        <w:t>Таблица 4.1</w:t>
      </w:r>
      <w:r w:rsidR="00394193" w:rsidRPr="00394193">
        <w:t>.1</w:t>
      </w:r>
    </w:p>
    <w:tbl>
      <w:tblPr>
        <w:tblStyle w:val="afa"/>
        <w:tblW w:w="10049" w:type="dxa"/>
        <w:jc w:val="center"/>
        <w:tblLayout w:type="fixed"/>
        <w:tblLook w:val="0000" w:firstRow="0" w:lastRow="0" w:firstColumn="0" w:lastColumn="0" w:noHBand="0" w:noVBand="0"/>
      </w:tblPr>
      <w:tblGrid>
        <w:gridCol w:w="817"/>
        <w:gridCol w:w="4394"/>
        <w:gridCol w:w="2854"/>
        <w:gridCol w:w="1984"/>
      </w:tblGrid>
      <w:tr w:rsidR="00CF10D2" w:rsidRPr="00C06EBD" w14:paraId="69723D33" w14:textId="77777777" w:rsidTr="007E17EB">
        <w:trPr>
          <w:trHeight w:val="611"/>
          <w:tblHeader/>
          <w:jc w:val="center"/>
        </w:trPr>
        <w:tc>
          <w:tcPr>
            <w:tcW w:w="817" w:type="dxa"/>
            <w:vAlign w:val="center"/>
          </w:tcPr>
          <w:p w14:paraId="4C18D731" w14:textId="77777777" w:rsidR="00CF10D2" w:rsidRPr="0074535E" w:rsidRDefault="00CF10D2" w:rsidP="0074535E">
            <w:pPr>
              <w:pStyle w:val="Default"/>
              <w:jc w:val="center"/>
              <w:rPr>
                <w:b/>
                <w:color w:val="auto"/>
              </w:rPr>
            </w:pPr>
            <w:r w:rsidRPr="0074535E">
              <w:rPr>
                <w:b/>
                <w:bCs/>
                <w:color w:val="auto"/>
              </w:rPr>
              <w:t>№ п/п</w:t>
            </w:r>
          </w:p>
        </w:tc>
        <w:tc>
          <w:tcPr>
            <w:tcW w:w="4394" w:type="dxa"/>
            <w:vAlign w:val="center"/>
          </w:tcPr>
          <w:p w14:paraId="70045375" w14:textId="77777777" w:rsidR="00CF10D2" w:rsidRPr="0074535E" w:rsidRDefault="00CF10D2" w:rsidP="0074535E">
            <w:pPr>
              <w:pStyle w:val="Default"/>
              <w:jc w:val="center"/>
              <w:rPr>
                <w:b/>
                <w:color w:val="auto"/>
              </w:rPr>
            </w:pPr>
            <w:r w:rsidRPr="0074535E">
              <w:rPr>
                <w:b/>
                <w:bCs/>
                <w:color w:val="auto"/>
              </w:rPr>
              <w:t>Наименование объекта</w:t>
            </w:r>
          </w:p>
        </w:tc>
        <w:tc>
          <w:tcPr>
            <w:tcW w:w="2854" w:type="dxa"/>
            <w:vAlign w:val="center"/>
          </w:tcPr>
          <w:p w14:paraId="7102957B" w14:textId="77777777" w:rsidR="00CF10D2" w:rsidRPr="0074535E" w:rsidRDefault="00CF10D2" w:rsidP="0074535E">
            <w:pPr>
              <w:pStyle w:val="Default"/>
              <w:jc w:val="center"/>
              <w:rPr>
                <w:b/>
                <w:color w:val="auto"/>
              </w:rPr>
            </w:pPr>
            <w:r w:rsidRPr="0074535E">
              <w:rPr>
                <w:b/>
                <w:bCs/>
                <w:color w:val="auto"/>
              </w:rPr>
              <w:t>Наименование установленной функциональной зоны/категория земель</w:t>
            </w:r>
          </w:p>
        </w:tc>
        <w:tc>
          <w:tcPr>
            <w:tcW w:w="1984" w:type="dxa"/>
            <w:vAlign w:val="center"/>
          </w:tcPr>
          <w:p w14:paraId="0B2D71C5" w14:textId="77777777" w:rsidR="00CF10D2" w:rsidRPr="0074535E" w:rsidRDefault="00CF10D2" w:rsidP="0074535E">
            <w:pPr>
              <w:pStyle w:val="Default"/>
              <w:jc w:val="center"/>
              <w:rPr>
                <w:b/>
                <w:bCs/>
                <w:color w:val="auto"/>
              </w:rPr>
            </w:pPr>
            <w:r w:rsidRPr="0074535E">
              <w:rPr>
                <w:b/>
                <w:bCs/>
                <w:color w:val="auto"/>
              </w:rPr>
              <w:t>Основные параметры функциональной зоны</w:t>
            </w:r>
          </w:p>
        </w:tc>
      </w:tr>
      <w:tr w:rsidR="00CF10D2" w:rsidRPr="00C06EBD" w14:paraId="660539E3" w14:textId="77777777" w:rsidTr="0074535E">
        <w:trPr>
          <w:trHeight w:val="409"/>
          <w:jc w:val="center"/>
        </w:trPr>
        <w:tc>
          <w:tcPr>
            <w:tcW w:w="817" w:type="dxa"/>
            <w:vAlign w:val="center"/>
          </w:tcPr>
          <w:p w14:paraId="5EA2B4ED" w14:textId="77777777" w:rsidR="00CF10D2" w:rsidRPr="00B40E41" w:rsidRDefault="00CF10D2" w:rsidP="00CF10D2">
            <w:pPr>
              <w:pStyle w:val="Default"/>
              <w:rPr>
                <w:color w:val="auto"/>
              </w:rPr>
            </w:pPr>
            <w:r w:rsidRPr="00B40E41">
              <w:rPr>
                <w:color w:val="auto"/>
              </w:rPr>
              <w:t>1.</w:t>
            </w:r>
          </w:p>
        </w:tc>
        <w:tc>
          <w:tcPr>
            <w:tcW w:w="9232" w:type="dxa"/>
            <w:gridSpan w:val="3"/>
            <w:vAlign w:val="center"/>
          </w:tcPr>
          <w:p w14:paraId="2303DB6A" w14:textId="77777777" w:rsidR="00CF10D2" w:rsidRPr="00B40E41" w:rsidRDefault="00CF10D2" w:rsidP="00CF10D2">
            <w:pPr>
              <w:pStyle w:val="Default"/>
              <w:rPr>
                <w:color w:val="auto"/>
              </w:rPr>
            </w:pPr>
            <w:r w:rsidRPr="00B40E41">
              <w:rPr>
                <w:color w:val="auto"/>
              </w:rPr>
              <w:t>Особо охраняемые природные территории</w:t>
            </w:r>
          </w:p>
        </w:tc>
      </w:tr>
      <w:tr w:rsidR="00457FA7" w:rsidRPr="00C06EBD" w14:paraId="3E83C3A7" w14:textId="77777777" w:rsidTr="0074535E">
        <w:trPr>
          <w:trHeight w:val="1741"/>
          <w:jc w:val="center"/>
        </w:trPr>
        <w:tc>
          <w:tcPr>
            <w:tcW w:w="817" w:type="dxa"/>
            <w:vAlign w:val="center"/>
          </w:tcPr>
          <w:p w14:paraId="718AA522" w14:textId="77777777" w:rsidR="00457FA7" w:rsidRPr="00B40E41" w:rsidRDefault="00457FA7" w:rsidP="00CF10D2">
            <w:pPr>
              <w:pStyle w:val="Default"/>
              <w:rPr>
                <w:color w:val="auto"/>
              </w:rPr>
            </w:pPr>
          </w:p>
        </w:tc>
        <w:tc>
          <w:tcPr>
            <w:tcW w:w="4394" w:type="dxa"/>
          </w:tcPr>
          <w:p w14:paraId="6EEE0A3A" w14:textId="77777777" w:rsidR="00457FA7" w:rsidRPr="00B40E41" w:rsidRDefault="00457FA7" w:rsidP="00CF10D2">
            <w:pPr>
              <w:pStyle w:val="Default"/>
              <w:rPr>
                <w:color w:val="auto"/>
              </w:rPr>
            </w:pPr>
            <w:r w:rsidRPr="00B40E41">
              <w:rPr>
                <w:color w:val="auto"/>
              </w:rPr>
              <w:t>Размещение объектов, иных территорий и (или) зон регионального значения не предусмотрено</w:t>
            </w:r>
          </w:p>
          <w:p w14:paraId="3D0B3D18" w14:textId="77777777" w:rsidR="00457FA7" w:rsidRPr="00B40E41" w:rsidRDefault="00457FA7" w:rsidP="00CF10D2">
            <w:pPr>
              <w:pStyle w:val="Default"/>
              <w:rPr>
                <w:color w:val="auto"/>
              </w:rPr>
            </w:pPr>
          </w:p>
          <w:p w14:paraId="73339C74" w14:textId="77777777" w:rsidR="00457FA7" w:rsidRPr="00B40E41" w:rsidRDefault="00457FA7" w:rsidP="00CF10D2">
            <w:pPr>
              <w:pStyle w:val="Default"/>
              <w:rPr>
                <w:color w:val="auto"/>
              </w:rPr>
            </w:pPr>
          </w:p>
        </w:tc>
        <w:tc>
          <w:tcPr>
            <w:tcW w:w="2854" w:type="dxa"/>
            <w:vAlign w:val="center"/>
          </w:tcPr>
          <w:p w14:paraId="1E060D12" w14:textId="77777777" w:rsidR="00457FA7" w:rsidRPr="00B40E41" w:rsidRDefault="00457FA7" w:rsidP="00457FA7">
            <w:pPr>
              <w:pStyle w:val="Default"/>
              <w:rPr>
                <w:color w:val="auto"/>
              </w:rPr>
            </w:pPr>
            <w:r w:rsidRPr="00B40E41">
              <w:rPr>
                <w:color w:val="auto"/>
              </w:rPr>
              <w:t>Не устанавливается</w:t>
            </w:r>
          </w:p>
          <w:p w14:paraId="693039FD" w14:textId="77777777" w:rsidR="00457FA7" w:rsidRPr="00B40E41" w:rsidRDefault="00457FA7" w:rsidP="00CF10D2">
            <w:pPr>
              <w:pStyle w:val="Default"/>
              <w:rPr>
                <w:color w:val="auto"/>
              </w:rPr>
            </w:pPr>
          </w:p>
        </w:tc>
        <w:tc>
          <w:tcPr>
            <w:tcW w:w="1984" w:type="dxa"/>
            <w:vAlign w:val="center"/>
          </w:tcPr>
          <w:p w14:paraId="7A2D7F90" w14:textId="77777777" w:rsidR="00457FA7" w:rsidRPr="00B40E41" w:rsidRDefault="00457FA7" w:rsidP="00CF10D2">
            <w:pPr>
              <w:pStyle w:val="Default"/>
              <w:rPr>
                <w:color w:val="auto"/>
              </w:rPr>
            </w:pPr>
            <w:r w:rsidRPr="00B40E41">
              <w:rPr>
                <w:color w:val="auto"/>
              </w:rPr>
              <w:t>-</w:t>
            </w:r>
          </w:p>
        </w:tc>
      </w:tr>
      <w:tr w:rsidR="00CF10D2" w:rsidRPr="00C06EBD" w14:paraId="6C7C1BEA" w14:textId="77777777" w:rsidTr="0074535E">
        <w:trPr>
          <w:trHeight w:val="610"/>
          <w:jc w:val="center"/>
        </w:trPr>
        <w:tc>
          <w:tcPr>
            <w:tcW w:w="817" w:type="dxa"/>
            <w:vAlign w:val="center"/>
          </w:tcPr>
          <w:p w14:paraId="5FF5BFBF" w14:textId="77777777" w:rsidR="00CF10D2" w:rsidRPr="00B40E41" w:rsidRDefault="00CF10D2" w:rsidP="00CF10D2">
            <w:pPr>
              <w:pStyle w:val="Default"/>
              <w:rPr>
                <w:color w:val="auto"/>
              </w:rPr>
            </w:pPr>
            <w:r w:rsidRPr="00B40E41">
              <w:rPr>
                <w:color w:val="auto"/>
              </w:rPr>
              <w:t>2.</w:t>
            </w:r>
          </w:p>
        </w:tc>
        <w:tc>
          <w:tcPr>
            <w:tcW w:w="9232" w:type="dxa"/>
            <w:gridSpan w:val="3"/>
            <w:vAlign w:val="center"/>
          </w:tcPr>
          <w:p w14:paraId="71C9F9AB" w14:textId="77777777" w:rsidR="00CF10D2" w:rsidRPr="00B40E41" w:rsidRDefault="00CF10D2" w:rsidP="00CF10D2">
            <w:pPr>
              <w:pStyle w:val="Default"/>
              <w:rPr>
                <w:color w:val="auto"/>
              </w:rPr>
            </w:pPr>
            <w:r w:rsidRPr="00B40E41">
              <w:rPr>
                <w:color w:val="auto"/>
              </w:rPr>
              <w:t>Объекты культурного наследия</w:t>
            </w:r>
          </w:p>
        </w:tc>
      </w:tr>
      <w:tr w:rsidR="00CF10D2" w:rsidRPr="00C06EBD" w14:paraId="6EDEC53C" w14:textId="77777777" w:rsidTr="0074535E">
        <w:trPr>
          <w:trHeight w:val="610"/>
          <w:jc w:val="center"/>
        </w:trPr>
        <w:tc>
          <w:tcPr>
            <w:tcW w:w="817" w:type="dxa"/>
            <w:vAlign w:val="center"/>
          </w:tcPr>
          <w:p w14:paraId="7047D784" w14:textId="77777777" w:rsidR="00CF10D2" w:rsidRPr="00B40E41" w:rsidRDefault="00CF10D2" w:rsidP="00CF10D2">
            <w:pPr>
              <w:pStyle w:val="Default"/>
              <w:rPr>
                <w:color w:val="auto"/>
              </w:rPr>
            </w:pPr>
            <w:r w:rsidRPr="00B40E41">
              <w:rPr>
                <w:color w:val="auto"/>
              </w:rPr>
              <w:t>2.1.</w:t>
            </w:r>
          </w:p>
        </w:tc>
        <w:tc>
          <w:tcPr>
            <w:tcW w:w="4394" w:type="dxa"/>
          </w:tcPr>
          <w:p w14:paraId="0F23D85E" w14:textId="77777777" w:rsidR="00457FA7" w:rsidRPr="00B40E41" w:rsidRDefault="00457FA7" w:rsidP="00457FA7">
            <w:pPr>
              <w:pStyle w:val="Default"/>
              <w:rPr>
                <w:color w:val="auto"/>
              </w:rPr>
            </w:pPr>
            <w:r w:rsidRPr="00B40E41">
              <w:rPr>
                <w:color w:val="auto"/>
              </w:rPr>
              <w:t>Размещение объектов, иных территорий и (или) зон регионального значения не предусмотрено</w:t>
            </w:r>
          </w:p>
          <w:p w14:paraId="6D3059E6" w14:textId="77777777" w:rsidR="00CF10D2" w:rsidRPr="00B40E41" w:rsidRDefault="00CF10D2" w:rsidP="00CF10D2">
            <w:pPr>
              <w:pStyle w:val="Default"/>
              <w:rPr>
                <w:color w:val="auto"/>
              </w:rPr>
            </w:pPr>
          </w:p>
        </w:tc>
        <w:tc>
          <w:tcPr>
            <w:tcW w:w="2854" w:type="dxa"/>
            <w:vAlign w:val="center"/>
          </w:tcPr>
          <w:p w14:paraId="72F5BEE4" w14:textId="77777777" w:rsidR="00CF10D2" w:rsidRPr="00B40E41" w:rsidRDefault="00CF10D2" w:rsidP="00CF10D2">
            <w:pPr>
              <w:pStyle w:val="Default"/>
              <w:rPr>
                <w:color w:val="auto"/>
              </w:rPr>
            </w:pPr>
            <w:r w:rsidRPr="00B40E41">
              <w:rPr>
                <w:color w:val="auto"/>
              </w:rPr>
              <w:t>Не устанавливается</w:t>
            </w:r>
          </w:p>
        </w:tc>
        <w:tc>
          <w:tcPr>
            <w:tcW w:w="1984" w:type="dxa"/>
            <w:vAlign w:val="center"/>
          </w:tcPr>
          <w:p w14:paraId="58A93839" w14:textId="77777777" w:rsidR="00CF10D2" w:rsidRPr="00B40E41" w:rsidRDefault="00457FA7" w:rsidP="00CF10D2">
            <w:pPr>
              <w:pStyle w:val="Default"/>
              <w:rPr>
                <w:color w:val="auto"/>
              </w:rPr>
            </w:pPr>
            <w:r w:rsidRPr="00B40E41">
              <w:rPr>
                <w:color w:val="auto"/>
              </w:rPr>
              <w:t>-</w:t>
            </w:r>
          </w:p>
        </w:tc>
      </w:tr>
      <w:tr w:rsidR="00CF10D2" w:rsidRPr="00C06EBD" w14:paraId="79D261AB" w14:textId="77777777" w:rsidTr="0074535E">
        <w:trPr>
          <w:trHeight w:val="610"/>
          <w:jc w:val="center"/>
        </w:trPr>
        <w:tc>
          <w:tcPr>
            <w:tcW w:w="817" w:type="dxa"/>
            <w:vAlign w:val="center"/>
          </w:tcPr>
          <w:p w14:paraId="73418987" w14:textId="77777777" w:rsidR="00CF10D2" w:rsidRPr="00B40E41" w:rsidRDefault="00CF10D2" w:rsidP="00CF10D2">
            <w:pPr>
              <w:pStyle w:val="Default"/>
              <w:rPr>
                <w:color w:val="auto"/>
              </w:rPr>
            </w:pPr>
            <w:r w:rsidRPr="00B40E41">
              <w:rPr>
                <w:color w:val="auto"/>
              </w:rPr>
              <w:t>3.</w:t>
            </w:r>
          </w:p>
        </w:tc>
        <w:tc>
          <w:tcPr>
            <w:tcW w:w="9232" w:type="dxa"/>
            <w:gridSpan w:val="3"/>
            <w:vAlign w:val="center"/>
          </w:tcPr>
          <w:p w14:paraId="3445EE43" w14:textId="77777777" w:rsidR="00CF10D2" w:rsidRPr="00B40E41" w:rsidRDefault="00CF10D2" w:rsidP="00CF10D2">
            <w:pPr>
              <w:pStyle w:val="Default"/>
              <w:rPr>
                <w:color w:val="auto"/>
              </w:rPr>
            </w:pPr>
            <w:r w:rsidRPr="00B40E41">
              <w:rPr>
                <w:color w:val="auto"/>
              </w:rPr>
              <w:t>Объекты капитального строительства</w:t>
            </w:r>
          </w:p>
        </w:tc>
      </w:tr>
      <w:tr w:rsidR="00CF10D2" w:rsidRPr="00C06EBD" w14:paraId="6721FCA3" w14:textId="77777777" w:rsidTr="0074535E">
        <w:trPr>
          <w:trHeight w:val="610"/>
          <w:jc w:val="center"/>
        </w:trPr>
        <w:tc>
          <w:tcPr>
            <w:tcW w:w="817" w:type="dxa"/>
            <w:vAlign w:val="center"/>
          </w:tcPr>
          <w:p w14:paraId="16F9DB74" w14:textId="77777777" w:rsidR="00CF10D2" w:rsidRPr="00B40E41" w:rsidRDefault="00CF10D2" w:rsidP="00CF10D2">
            <w:pPr>
              <w:pStyle w:val="Default"/>
              <w:rPr>
                <w:color w:val="auto"/>
              </w:rPr>
            </w:pPr>
            <w:r w:rsidRPr="00B40E41">
              <w:rPr>
                <w:color w:val="auto"/>
              </w:rPr>
              <w:t>3.1.</w:t>
            </w:r>
          </w:p>
        </w:tc>
        <w:tc>
          <w:tcPr>
            <w:tcW w:w="4394" w:type="dxa"/>
          </w:tcPr>
          <w:p w14:paraId="0A64AE36" w14:textId="77777777" w:rsidR="00CF10D2" w:rsidRPr="00B40E41" w:rsidRDefault="00CF10D2" w:rsidP="00CF10D2">
            <w:pPr>
              <w:pStyle w:val="Default"/>
              <w:rPr>
                <w:color w:val="auto"/>
              </w:rPr>
            </w:pPr>
          </w:p>
        </w:tc>
        <w:tc>
          <w:tcPr>
            <w:tcW w:w="2854" w:type="dxa"/>
            <w:vAlign w:val="center"/>
          </w:tcPr>
          <w:p w14:paraId="537C0284" w14:textId="77777777" w:rsidR="00CF10D2" w:rsidRPr="00B40E41" w:rsidRDefault="00CF10D2" w:rsidP="00CF10D2">
            <w:pPr>
              <w:pStyle w:val="Default"/>
              <w:rPr>
                <w:color w:val="auto"/>
              </w:rPr>
            </w:pPr>
          </w:p>
        </w:tc>
        <w:tc>
          <w:tcPr>
            <w:tcW w:w="1984" w:type="dxa"/>
            <w:vAlign w:val="center"/>
          </w:tcPr>
          <w:p w14:paraId="577964EF" w14:textId="77777777" w:rsidR="00CF10D2" w:rsidRPr="00B40E41" w:rsidRDefault="00CF10D2" w:rsidP="00CF10D2">
            <w:pPr>
              <w:pStyle w:val="Default"/>
              <w:rPr>
                <w:color w:val="auto"/>
              </w:rPr>
            </w:pPr>
          </w:p>
        </w:tc>
      </w:tr>
    </w:tbl>
    <w:p w14:paraId="1DE5F4ED" w14:textId="77777777" w:rsidR="002D3D62" w:rsidRPr="0074535E" w:rsidRDefault="00A25EB3" w:rsidP="002F46EC">
      <w:pPr>
        <w:pStyle w:val="11"/>
        <w:rPr>
          <w:lang w:val="ru-RU"/>
        </w:rPr>
      </w:pPr>
      <w:bookmarkStart w:id="72" w:name="_Toc9845025"/>
      <w:bookmarkStart w:id="73" w:name="_Toc76675952"/>
      <w:r w:rsidRPr="0074535E">
        <w:rPr>
          <w:lang w:val="ru-RU"/>
        </w:rPr>
        <w:t>5</w:t>
      </w:r>
      <w:r w:rsidR="002D3D62" w:rsidRPr="0074535E">
        <w:rPr>
          <w:lang w:val="ru-RU"/>
        </w:rPr>
        <w:t xml:space="preserve">. </w:t>
      </w:r>
      <w:r w:rsidRPr="0074535E">
        <w:rPr>
          <w:lang w:val="ru-RU"/>
        </w:rPr>
        <w:t>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bookmarkEnd w:id="72"/>
      <w:bookmarkEnd w:id="73"/>
    </w:p>
    <w:p w14:paraId="19F1D74E" w14:textId="77777777" w:rsidR="00AB4F20" w:rsidRPr="00AB4F20" w:rsidRDefault="00AB4F20" w:rsidP="0074535E">
      <w:pPr>
        <w:pStyle w:val="Default"/>
        <w:ind w:firstLine="567"/>
        <w:jc w:val="both"/>
        <w:rPr>
          <w:color w:val="auto"/>
        </w:rPr>
      </w:pPr>
      <w:r w:rsidRPr="00AB4F20">
        <w:rPr>
          <w:color w:val="auto"/>
        </w:rPr>
        <w:t xml:space="preserve">Наличие планируемых к размещению объектов местного значения МО в принятых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МО, требует: </w:t>
      </w:r>
    </w:p>
    <w:p w14:paraId="6DDD8F71" w14:textId="77777777" w:rsidR="00AB4F20" w:rsidRPr="00AB4F20" w:rsidRDefault="00AB4F20" w:rsidP="0074535E">
      <w:pPr>
        <w:pStyle w:val="Default"/>
        <w:ind w:firstLine="567"/>
        <w:jc w:val="both"/>
        <w:rPr>
          <w:color w:val="auto"/>
        </w:rPr>
      </w:pPr>
      <w:r w:rsidRPr="00AB4F20">
        <w:rPr>
          <w:color w:val="auto"/>
        </w:rPr>
        <w:t xml:space="preserve">1) обоснование выбранного варианта размещения на основе анализа использования территорий МО, возможных направлений развития этих территорий и прогнозируемых ограничений их использования; </w:t>
      </w:r>
    </w:p>
    <w:p w14:paraId="67D4E686" w14:textId="77777777" w:rsidR="00AB4F20" w:rsidRPr="00AB4F20" w:rsidRDefault="00AB4F20" w:rsidP="0074535E">
      <w:pPr>
        <w:pStyle w:val="Default"/>
        <w:ind w:firstLine="567"/>
        <w:jc w:val="both"/>
        <w:rPr>
          <w:color w:val="auto"/>
        </w:rPr>
      </w:pPr>
      <w:r w:rsidRPr="00AB4F20">
        <w:rPr>
          <w:color w:val="auto"/>
        </w:rPr>
        <w:t xml:space="preserve">2) оценку возможного влияния планируемых для размещения объектов местного значения МО на комплексное развитие этих территорий. </w:t>
      </w:r>
    </w:p>
    <w:p w14:paraId="6D9C81E9" w14:textId="77777777" w:rsidR="00AB4F20" w:rsidRPr="00AB4F20" w:rsidRDefault="00AB4F20" w:rsidP="0074535E">
      <w:pPr>
        <w:pStyle w:val="26"/>
        <w:widowControl w:val="0"/>
        <w:spacing w:after="0" w:line="240" w:lineRule="auto"/>
        <w:ind w:firstLine="567"/>
        <w:jc w:val="both"/>
        <w:rPr>
          <w:rFonts w:cs="Times New Roman"/>
        </w:rPr>
      </w:pPr>
      <w:r w:rsidRPr="00AB4F20">
        <w:rPr>
          <w:rFonts w:cs="Times New Roman"/>
        </w:rPr>
        <w:t>В общем подходе, в каждом муниципальном образовании могут разрабатываться и утверждаться следующие документы стратегического планирования, подлежащих учету в Генеральном плане:</w:t>
      </w:r>
    </w:p>
    <w:p w14:paraId="2830C2AE" w14:textId="77777777" w:rsidR="00AB4F20" w:rsidRPr="00AB4F20" w:rsidRDefault="00AB4F20" w:rsidP="0074535E">
      <w:pPr>
        <w:pStyle w:val="Default"/>
        <w:ind w:firstLine="567"/>
        <w:jc w:val="both"/>
        <w:rPr>
          <w:color w:val="auto"/>
        </w:rPr>
      </w:pPr>
      <w:r w:rsidRPr="00AB4F20">
        <w:rPr>
          <w:color w:val="auto"/>
        </w:rPr>
        <w:t xml:space="preserve">1) программа социально-экономического развития на среднесрочную перспективу; </w:t>
      </w:r>
    </w:p>
    <w:p w14:paraId="71A94A93" w14:textId="77777777" w:rsidR="00AB4F20" w:rsidRPr="00AB4F20" w:rsidRDefault="00AB4F20" w:rsidP="0074535E">
      <w:pPr>
        <w:pStyle w:val="Default"/>
        <w:ind w:firstLine="567"/>
        <w:jc w:val="both"/>
        <w:rPr>
          <w:color w:val="auto"/>
        </w:rPr>
      </w:pPr>
      <w:r w:rsidRPr="00AB4F20">
        <w:rPr>
          <w:color w:val="auto"/>
        </w:rPr>
        <w:t xml:space="preserve">2) муниципальные целевые программы на среднесрочную перспективу (по каждой сфере деятельности); </w:t>
      </w:r>
    </w:p>
    <w:p w14:paraId="069EE08B" w14:textId="77777777" w:rsidR="00AB4F20" w:rsidRPr="00AB4F20" w:rsidRDefault="00AB4F20" w:rsidP="0074535E">
      <w:pPr>
        <w:pStyle w:val="Default"/>
        <w:ind w:firstLine="567"/>
        <w:jc w:val="both"/>
        <w:rPr>
          <w:color w:val="auto"/>
        </w:rPr>
      </w:pPr>
      <w:r w:rsidRPr="00AB4F20">
        <w:rPr>
          <w:color w:val="auto"/>
        </w:rPr>
        <w:t xml:space="preserve">3) схемы развития и размещения отдельных видов деятельности; </w:t>
      </w:r>
    </w:p>
    <w:p w14:paraId="1818E0C8" w14:textId="77777777" w:rsidR="00AB4F20" w:rsidRPr="00AB4F20" w:rsidRDefault="00AB4F20" w:rsidP="0074535E">
      <w:pPr>
        <w:pStyle w:val="Default"/>
        <w:ind w:firstLine="567"/>
        <w:jc w:val="both"/>
        <w:rPr>
          <w:color w:val="auto"/>
        </w:rPr>
      </w:pPr>
      <w:r w:rsidRPr="00AB4F20">
        <w:rPr>
          <w:color w:val="auto"/>
        </w:rPr>
        <w:t xml:space="preserve">4) программы комплексного развития систем коммунальной инфраструктуры; </w:t>
      </w:r>
    </w:p>
    <w:p w14:paraId="0D74198C" w14:textId="77777777" w:rsidR="00AB4F20" w:rsidRPr="00AB4F20" w:rsidRDefault="00AB4F20" w:rsidP="0074535E">
      <w:pPr>
        <w:pStyle w:val="Default"/>
        <w:ind w:firstLine="567"/>
        <w:jc w:val="both"/>
        <w:rPr>
          <w:color w:val="auto"/>
        </w:rPr>
      </w:pPr>
      <w:r w:rsidRPr="00AB4F20">
        <w:rPr>
          <w:color w:val="auto"/>
        </w:rPr>
        <w:t xml:space="preserve">5) инвестиционные программы организации коммунального комплекса; </w:t>
      </w:r>
    </w:p>
    <w:p w14:paraId="3A04CEE0" w14:textId="77777777" w:rsidR="00AB4F20" w:rsidRPr="008173BC" w:rsidRDefault="00AB4F20" w:rsidP="0074535E">
      <w:pPr>
        <w:pStyle w:val="Default"/>
        <w:ind w:firstLine="567"/>
        <w:jc w:val="both"/>
        <w:rPr>
          <w:color w:val="auto"/>
        </w:rPr>
      </w:pPr>
      <w:r w:rsidRPr="00AB4F20">
        <w:rPr>
          <w:color w:val="auto"/>
        </w:rPr>
        <w:t xml:space="preserve">6) межмуниципальные программы развития социальной и инженерной </w:t>
      </w:r>
      <w:r w:rsidRPr="008173BC">
        <w:rPr>
          <w:color w:val="auto"/>
        </w:rPr>
        <w:t xml:space="preserve">инфраструктуры. </w:t>
      </w:r>
    </w:p>
    <w:p w14:paraId="658137FF" w14:textId="77777777" w:rsidR="00AB4F20" w:rsidRPr="008173BC" w:rsidRDefault="00AB4F20" w:rsidP="0074535E">
      <w:pPr>
        <w:pStyle w:val="26"/>
        <w:widowControl w:val="0"/>
        <w:spacing w:after="0" w:line="240" w:lineRule="auto"/>
        <w:ind w:firstLine="567"/>
        <w:jc w:val="both"/>
        <w:rPr>
          <w:rFonts w:cs="Times New Roman"/>
          <w:bCs/>
        </w:rPr>
      </w:pPr>
      <w:r w:rsidRPr="008173BC">
        <w:rPr>
          <w:rFonts w:cs="Times New Roman"/>
        </w:rPr>
        <w:t xml:space="preserve">Перечень планов и программ комплексного социально-экономического развития </w:t>
      </w:r>
      <w:r w:rsidRPr="008173BC">
        <w:rPr>
          <w:rFonts w:cs="Times New Roman"/>
        </w:rPr>
        <w:lastRenderedPageBreak/>
        <w:t xml:space="preserve">муниципального образования для реализации которых осуществляется создание объектов местного значения МО, представлен </w:t>
      </w:r>
      <w:r w:rsidRPr="008173BC">
        <w:rPr>
          <w:rFonts w:cs="Times New Roman"/>
          <w:bCs/>
        </w:rPr>
        <w:t>в таблице.</w:t>
      </w:r>
    </w:p>
    <w:p w14:paraId="294E1C90" w14:textId="77777777" w:rsidR="00AB4F20" w:rsidRPr="008173BC" w:rsidRDefault="00AB4F20" w:rsidP="0074535E">
      <w:pPr>
        <w:pStyle w:val="7"/>
      </w:pPr>
      <w:r w:rsidRPr="008173BC">
        <w:t>Таблица 5.1.</w:t>
      </w:r>
    </w:p>
    <w:p w14:paraId="34AA7B82" w14:textId="77777777" w:rsidR="00AB4F20" w:rsidRPr="008173BC" w:rsidRDefault="00AB4F20" w:rsidP="0074535E">
      <w:pPr>
        <w:pStyle w:val="26"/>
        <w:widowControl w:val="0"/>
        <w:spacing w:after="0" w:line="240" w:lineRule="auto"/>
        <w:ind w:firstLine="567"/>
        <w:jc w:val="center"/>
        <w:rPr>
          <w:rFonts w:cs="Times New Roman"/>
          <w:bCs/>
        </w:rPr>
      </w:pPr>
      <w:r w:rsidRPr="008173BC">
        <w:rPr>
          <w:rFonts w:cs="Times New Roman"/>
          <w:bCs/>
        </w:rPr>
        <w:t>Перечень планов и программ комплексного</w:t>
      </w:r>
      <w:r w:rsidR="000E6D8D" w:rsidRPr="008173BC">
        <w:rPr>
          <w:rFonts w:cs="Times New Roman"/>
          <w:bCs/>
        </w:rPr>
        <w:t xml:space="preserve"> </w:t>
      </w:r>
      <w:r w:rsidRPr="008173BC">
        <w:rPr>
          <w:rFonts w:cs="Times New Roman"/>
          <w:bCs/>
        </w:rPr>
        <w:t>социально-экономического развития МО</w:t>
      </w:r>
    </w:p>
    <w:p w14:paraId="0B50F0BD" w14:textId="77777777" w:rsidR="00AB4F20" w:rsidRPr="008173BC" w:rsidRDefault="00AB4F20" w:rsidP="00AB4F20">
      <w:pPr>
        <w:pStyle w:val="26"/>
        <w:widowControl w:val="0"/>
        <w:spacing w:after="0" w:line="240" w:lineRule="auto"/>
        <w:ind w:firstLine="567"/>
        <w:jc w:val="right"/>
        <w:rPr>
          <w:rFonts w:cs="Times New Roman"/>
          <w:bCs/>
        </w:rPr>
      </w:pPr>
    </w:p>
    <w:tbl>
      <w:tblPr>
        <w:tblStyle w:val="afa"/>
        <w:tblW w:w="0" w:type="auto"/>
        <w:tblLook w:val="04A0" w:firstRow="1" w:lastRow="0" w:firstColumn="1" w:lastColumn="0" w:noHBand="0" w:noVBand="1"/>
      </w:tblPr>
      <w:tblGrid>
        <w:gridCol w:w="845"/>
        <w:gridCol w:w="2321"/>
        <w:gridCol w:w="4398"/>
        <w:gridCol w:w="2063"/>
      </w:tblGrid>
      <w:tr w:rsidR="00F26F7E" w:rsidRPr="008173BC" w14:paraId="73D7C6E1" w14:textId="77777777" w:rsidTr="001334A5">
        <w:trPr>
          <w:trHeight w:val="1286"/>
          <w:tblHeader/>
        </w:trPr>
        <w:tc>
          <w:tcPr>
            <w:tcW w:w="869" w:type="dxa"/>
            <w:vAlign w:val="center"/>
          </w:tcPr>
          <w:p w14:paraId="3B303337" w14:textId="77777777" w:rsidR="00F26F7E" w:rsidRPr="008173BC" w:rsidRDefault="00F26F7E" w:rsidP="009D7F18">
            <w:pPr>
              <w:pStyle w:val="26"/>
              <w:widowControl w:val="0"/>
              <w:spacing w:after="0" w:line="240" w:lineRule="auto"/>
              <w:jc w:val="center"/>
              <w:rPr>
                <w:rFonts w:cs="Times New Roman"/>
                <w:b/>
              </w:rPr>
            </w:pPr>
            <w:r w:rsidRPr="008173BC">
              <w:rPr>
                <w:rFonts w:cs="Times New Roman"/>
                <w:b/>
              </w:rPr>
              <w:t>№ п/п</w:t>
            </w:r>
          </w:p>
        </w:tc>
        <w:tc>
          <w:tcPr>
            <w:tcW w:w="2358" w:type="dxa"/>
            <w:vAlign w:val="center"/>
          </w:tcPr>
          <w:p w14:paraId="4329936E" w14:textId="77777777" w:rsidR="00F26F7E" w:rsidRPr="008173BC" w:rsidRDefault="00F26F7E" w:rsidP="009D7F18">
            <w:pPr>
              <w:pStyle w:val="26"/>
              <w:widowControl w:val="0"/>
              <w:spacing w:after="0" w:line="240" w:lineRule="auto"/>
              <w:jc w:val="center"/>
              <w:rPr>
                <w:rFonts w:cs="Times New Roman"/>
                <w:b/>
              </w:rPr>
            </w:pPr>
            <w:r w:rsidRPr="008173BC">
              <w:rPr>
                <w:rFonts w:cs="Times New Roman"/>
                <w:b/>
              </w:rPr>
              <w:t>Наименование планов, программ, решений и реквизиты их утверждения</w:t>
            </w:r>
          </w:p>
        </w:tc>
        <w:tc>
          <w:tcPr>
            <w:tcW w:w="4536" w:type="dxa"/>
            <w:vAlign w:val="center"/>
          </w:tcPr>
          <w:p w14:paraId="2D09C39F" w14:textId="77777777" w:rsidR="00F26F7E" w:rsidRPr="008173BC" w:rsidRDefault="00F26F7E" w:rsidP="009D7F18">
            <w:pPr>
              <w:pStyle w:val="26"/>
              <w:widowControl w:val="0"/>
              <w:spacing w:after="0" w:line="240" w:lineRule="auto"/>
              <w:jc w:val="center"/>
              <w:rPr>
                <w:rFonts w:cs="Times New Roman"/>
                <w:b/>
              </w:rPr>
            </w:pPr>
            <w:r w:rsidRPr="008173BC">
              <w:rPr>
                <w:rFonts w:cs="Times New Roman"/>
                <w:b/>
              </w:rPr>
              <w:t>Цели и задачи программы</w:t>
            </w:r>
          </w:p>
        </w:tc>
        <w:tc>
          <w:tcPr>
            <w:tcW w:w="2090" w:type="dxa"/>
            <w:vAlign w:val="center"/>
          </w:tcPr>
          <w:p w14:paraId="6AA26A60" w14:textId="77777777" w:rsidR="00F26F7E" w:rsidRPr="008173BC" w:rsidRDefault="00F26F7E" w:rsidP="009D7F18">
            <w:pPr>
              <w:pStyle w:val="26"/>
              <w:widowControl w:val="0"/>
              <w:spacing w:after="0" w:line="240" w:lineRule="auto"/>
              <w:jc w:val="center"/>
              <w:rPr>
                <w:rFonts w:cs="Times New Roman"/>
                <w:b/>
              </w:rPr>
            </w:pPr>
            <w:r w:rsidRPr="008173BC">
              <w:rPr>
                <w:rFonts w:cs="Times New Roman"/>
                <w:b/>
              </w:rPr>
              <w:t>Ожидаемые результаты программы</w:t>
            </w:r>
          </w:p>
        </w:tc>
      </w:tr>
      <w:tr w:rsidR="00F26F7E" w:rsidRPr="008173BC" w14:paraId="02EF49BC" w14:textId="77777777" w:rsidTr="001334A5">
        <w:tc>
          <w:tcPr>
            <w:tcW w:w="869" w:type="dxa"/>
            <w:vAlign w:val="center"/>
          </w:tcPr>
          <w:p w14:paraId="37F5960E" w14:textId="77777777" w:rsidR="00F26F7E" w:rsidRPr="008173BC" w:rsidRDefault="00F26F7E" w:rsidP="00D95708">
            <w:pPr>
              <w:pStyle w:val="Default"/>
              <w:jc w:val="center"/>
              <w:rPr>
                <w:color w:val="auto"/>
              </w:rPr>
            </w:pPr>
            <w:r w:rsidRPr="008173BC">
              <w:rPr>
                <w:color w:val="auto"/>
              </w:rPr>
              <w:t>1</w:t>
            </w:r>
          </w:p>
        </w:tc>
        <w:tc>
          <w:tcPr>
            <w:tcW w:w="2358" w:type="dxa"/>
            <w:vAlign w:val="center"/>
          </w:tcPr>
          <w:p w14:paraId="638A7BB6" w14:textId="77777777" w:rsidR="00F26F7E" w:rsidRPr="008173BC" w:rsidRDefault="00AB2E7F" w:rsidP="00820E61">
            <w:pPr>
              <w:pStyle w:val="Default"/>
              <w:jc w:val="center"/>
            </w:pPr>
            <w:r w:rsidRPr="008173BC">
              <w:t>Муниципальная программа «Организация деятельности по реконструкции и развитию системы жилищно-коммунального хозяйства, строительства»</w:t>
            </w:r>
          </w:p>
        </w:tc>
        <w:tc>
          <w:tcPr>
            <w:tcW w:w="4536" w:type="dxa"/>
          </w:tcPr>
          <w:p w14:paraId="52B8F325" w14:textId="77777777" w:rsidR="002566D7" w:rsidRPr="008173BC" w:rsidRDefault="00D95708" w:rsidP="008B6814">
            <w:pPr>
              <w:pStyle w:val="26"/>
              <w:widowControl w:val="0"/>
              <w:spacing w:after="0" w:line="240" w:lineRule="auto"/>
            </w:pPr>
            <w:r w:rsidRPr="008173BC">
              <w:rPr>
                <w:rFonts w:cs="Times New Roman"/>
                <w:i/>
                <w:color w:val="000000"/>
                <w:lang w:eastAsia="ru-RU"/>
              </w:rPr>
              <w:t>Цели программы:</w:t>
            </w:r>
            <w:r w:rsidR="001334A5" w:rsidRPr="008173BC">
              <w:t xml:space="preserve"> </w:t>
            </w:r>
          </w:p>
          <w:p w14:paraId="1C54C037" w14:textId="77777777" w:rsidR="00F26F7E" w:rsidRPr="008173BC" w:rsidRDefault="001334A5" w:rsidP="002566D7">
            <w:pPr>
              <w:pStyle w:val="26"/>
              <w:widowControl w:val="0"/>
              <w:spacing w:after="0" w:line="240" w:lineRule="auto"/>
              <w:jc w:val="both"/>
              <w:rPr>
                <w:rFonts w:cs="Times New Roman"/>
                <w:i/>
                <w:color w:val="000000"/>
                <w:lang w:eastAsia="ru-RU"/>
              </w:rPr>
            </w:pPr>
            <w:r w:rsidRPr="008173BC">
              <w:rPr>
                <w:rFonts w:cs="Times New Roman"/>
                <w:color w:val="000000"/>
                <w:lang w:eastAsia="ru-RU"/>
              </w:rPr>
              <w:t>Организация деятельности по реконструкции и развитию системы жилищно-коммунального хозяйства, строительства на территории Костромского муниципального района Костромской области</w:t>
            </w:r>
          </w:p>
          <w:p w14:paraId="7A5EB56D" w14:textId="77777777" w:rsidR="00D95708" w:rsidRPr="008173BC" w:rsidRDefault="00D95708" w:rsidP="008B6814">
            <w:pPr>
              <w:pStyle w:val="26"/>
              <w:widowControl w:val="0"/>
              <w:spacing w:after="0" w:line="240" w:lineRule="auto"/>
              <w:rPr>
                <w:rFonts w:cs="Times New Roman"/>
                <w:i/>
                <w:color w:val="000000"/>
                <w:lang w:eastAsia="ru-RU"/>
              </w:rPr>
            </w:pPr>
          </w:p>
          <w:p w14:paraId="1E630053" w14:textId="77777777" w:rsidR="001334A5" w:rsidRPr="008173BC" w:rsidRDefault="00D95708" w:rsidP="008B6814">
            <w:pPr>
              <w:pStyle w:val="26"/>
              <w:widowControl w:val="0"/>
              <w:spacing w:after="0" w:line="240" w:lineRule="auto"/>
            </w:pPr>
            <w:r w:rsidRPr="008173BC">
              <w:rPr>
                <w:rFonts w:cs="Times New Roman"/>
                <w:i/>
                <w:color w:val="000000"/>
                <w:lang w:eastAsia="ru-RU"/>
              </w:rPr>
              <w:t>Задачи программы:</w:t>
            </w:r>
            <w:r w:rsidR="001334A5" w:rsidRPr="008173BC">
              <w:t xml:space="preserve"> </w:t>
            </w:r>
          </w:p>
          <w:p w14:paraId="57102F04" w14:textId="77777777" w:rsidR="001334A5" w:rsidRPr="008173BC" w:rsidRDefault="001334A5" w:rsidP="002566D7">
            <w:pPr>
              <w:pStyle w:val="26"/>
              <w:widowControl w:val="0"/>
              <w:spacing w:after="0" w:line="240" w:lineRule="auto"/>
              <w:jc w:val="both"/>
            </w:pPr>
            <w:r w:rsidRPr="008173BC">
              <w:t xml:space="preserve">- выполнение мероприятий по модернизации объектов жилищно-коммунального хозяйства с внедрением </w:t>
            </w:r>
            <w:proofErr w:type="spellStart"/>
            <w:r w:rsidRPr="008173BC">
              <w:t>энерго</w:t>
            </w:r>
            <w:proofErr w:type="spellEnd"/>
            <w:r w:rsidRPr="008173BC">
              <w:t>- и ресурсосберегающих технологий и оборудования;</w:t>
            </w:r>
          </w:p>
          <w:p w14:paraId="22E89581" w14:textId="77777777" w:rsidR="001334A5" w:rsidRPr="008173BC" w:rsidRDefault="001334A5" w:rsidP="002566D7">
            <w:pPr>
              <w:pStyle w:val="26"/>
              <w:widowControl w:val="0"/>
              <w:spacing w:after="0" w:line="240" w:lineRule="auto"/>
              <w:jc w:val="both"/>
            </w:pPr>
            <w:r w:rsidRPr="008173BC">
              <w:t xml:space="preserve">- снижение степени физического износа объектов коммунальной инфраструктуры; - повышение качества предоставления населению </w:t>
            </w:r>
            <w:proofErr w:type="spellStart"/>
            <w:r w:rsidRPr="008173BC">
              <w:t>жилищнокоммунальных</w:t>
            </w:r>
            <w:proofErr w:type="spellEnd"/>
            <w:r w:rsidRPr="008173BC">
              <w:t xml:space="preserve"> услуг;</w:t>
            </w:r>
          </w:p>
          <w:p w14:paraId="4FBC42AA" w14:textId="77777777" w:rsidR="001334A5" w:rsidRPr="008173BC" w:rsidRDefault="001334A5" w:rsidP="002566D7">
            <w:pPr>
              <w:pStyle w:val="26"/>
              <w:widowControl w:val="0"/>
              <w:spacing w:after="0" w:line="240" w:lineRule="auto"/>
              <w:jc w:val="both"/>
            </w:pPr>
            <w:r w:rsidRPr="008173BC">
              <w:t>- приведение жилищного фонда в соответствие с действующим законодательством, обеспечивающим комфортные условия проживания;</w:t>
            </w:r>
          </w:p>
          <w:p w14:paraId="04565492" w14:textId="77777777" w:rsidR="001334A5" w:rsidRPr="008173BC" w:rsidRDefault="001334A5" w:rsidP="002566D7">
            <w:pPr>
              <w:pStyle w:val="26"/>
              <w:widowControl w:val="0"/>
              <w:spacing w:after="0" w:line="240" w:lineRule="auto"/>
              <w:jc w:val="both"/>
            </w:pPr>
            <w:r w:rsidRPr="008173BC">
              <w:t>- достижение финансовой устойчивости предприятий коммунальной сферы;</w:t>
            </w:r>
          </w:p>
          <w:p w14:paraId="7EF70C39" w14:textId="77777777" w:rsidR="001334A5" w:rsidRPr="008173BC" w:rsidRDefault="001334A5" w:rsidP="002566D7">
            <w:pPr>
              <w:pStyle w:val="26"/>
              <w:widowControl w:val="0"/>
              <w:spacing w:after="0" w:line="240" w:lineRule="auto"/>
              <w:jc w:val="both"/>
            </w:pPr>
            <w:r w:rsidRPr="008173BC">
              <w:t>- стимулирование внедрения новых технологий при строительстве жилья;</w:t>
            </w:r>
          </w:p>
          <w:p w14:paraId="669CE6D5" w14:textId="77777777" w:rsidR="00D95708" w:rsidRPr="008173BC" w:rsidRDefault="001334A5" w:rsidP="002566D7">
            <w:pPr>
              <w:pStyle w:val="26"/>
              <w:widowControl w:val="0"/>
              <w:spacing w:after="0" w:line="240" w:lineRule="auto"/>
              <w:jc w:val="both"/>
              <w:rPr>
                <w:rFonts w:cs="Times New Roman"/>
                <w:i/>
                <w:color w:val="000000"/>
                <w:lang w:eastAsia="ru-RU"/>
              </w:rPr>
            </w:pPr>
            <w:r w:rsidRPr="008173BC">
              <w:t xml:space="preserve">- создание эффективных и устойчивых организационных и финансовых механизмов </w:t>
            </w:r>
            <w:proofErr w:type="spellStart"/>
            <w:r w:rsidRPr="008173BC">
              <w:t>муниципально</w:t>
            </w:r>
            <w:proofErr w:type="spellEnd"/>
            <w:r w:rsidRPr="008173BC">
              <w:t>-частного партнерства при строительстве жилья и объектов инфраструктуры</w:t>
            </w:r>
          </w:p>
          <w:p w14:paraId="2C506A99" w14:textId="77777777" w:rsidR="00D95708" w:rsidRPr="008173BC" w:rsidRDefault="00D95708" w:rsidP="008B6814">
            <w:pPr>
              <w:pStyle w:val="26"/>
              <w:widowControl w:val="0"/>
              <w:spacing w:after="0" w:line="240" w:lineRule="auto"/>
              <w:rPr>
                <w:rFonts w:cs="Times New Roman"/>
                <w:i/>
                <w:color w:val="000000"/>
                <w:lang w:eastAsia="ru-RU"/>
              </w:rPr>
            </w:pPr>
          </w:p>
        </w:tc>
        <w:tc>
          <w:tcPr>
            <w:tcW w:w="2090" w:type="dxa"/>
          </w:tcPr>
          <w:p w14:paraId="241634AB" w14:textId="77777777" w:rsidR="00F26F7E" w:rsidRPr="008173BC" w:rsidRDefault="008173BC" w:rsidP="009D7F18">
            <w:pPr>
              <w:pStyle w:val="26"/>
              <w:widowControl w:val="0"/>
              <w:spacing w:after="0" w:line="240" w:lineRule="auto"/>
              <w:rPr>
                <w:rFonts w:cs="Times New Roman"/>
                <w:color w:val="FF0000"/>
              </w:rPr>
            </w:pPr>
            <w:r w:rsidRPr="008173BC">
              <w:t xml:space="preserve">Строительство </w:t>
            </w:r>
            <w:proofErr w:type="spellStart"/>
            <w:r w:rsidRPr="008173BC">
              <w:t>блочно</w:t>
            </w:r>
            <w:proofErr w:type="spellEnd"/>
            <w:r w:rsidRPr="008173BC">
              <w:t>-модульной котельной (БМК) на территории школы и БМК на выделенном земельном участке около котельной на ул. Больничной</w:t>
            </w:r>
          </w:p>
        </w:tc>
      </w:tr>
      <w:tr w:rsidR="00F26F7E" w:rsidRPr="008173BC" w14:paraId="2401471A" w14:textId="77777777" w:rsidTr="001334A5">
        <w:tc>
          <w:tcPr>
            <w:tcW w:w="869" w:type="dxa"/>
            <w:vAlign w:val="center"/>
          </w:tcPr>
          <w:p w14:paraId="30EC5AF5" w14:textId="77777777" w:rsidR="00F26F7E" w:rsidRPr="008173BC" w:rsidRDefault="00F26F7E" w:rsidP="00D95708">
            <w:pPr>
              <w:pStyle w:val="Default"/>
              <w:jc w:val="center"/>
              <w:rPr>
                <w:color w:val="auto"/>
                <w:lang w:eastAsia="ar-SA"/>
              </w:rPr>
            </w:pPr>
            <w:r w:rsidRPr="008173BC">
              <w:rPr>
                <w:color w:val="auto"/>
                <w:lang w:eastAsia="ar-SA"/>
              </w:rPr>
              <w:t>2</w:t>
            </w:r>
          </w:p>
        </w:tc>
        <w:tc>
          <w:tcPr>
            <w:tcW w:w="2358" w:type="dxa"/>
            <w:vAlign w:val="center"/>
          </w:tcPr>
          <w:p w14:paraId="766A428B" w14:textId="77777777" w:rsidR="00F26F7E" w:rsidRPr="008173BC" w:rsidRDefault="00AB2E7F" w:rsidP="00820E61">
            <w:pPr>
              <w:jc w:val="center"/>
              <w:rPr>
                <w:rFonts w:cs="Times New Roman"/>
              </w:rPr>
            </w:pPr>
            <w:r w:rsidRPr="008173BC">
              <w:rPr>
                <w:rFonts w:cs="Times New Roman"/>
                <w:color w:val="000000"/>
                <w:lang w:eastAsia="ja-JP" w:bidi="fa-IR"/>
              </w:rPr>
              <w:t>Национального проекта «Культура»</w:t>
            </w:r>
          </w:p>
        </w:tc>
        <w:tc>
          <w:tcPr>
            <w:tcW w:w="4536" w:type="dxa"/>
          </w:tcPr>
          <w:p w14:paraId="6587C1A9" w14:textId="77777777" w:rsidR="002566D7" w:rsidRPr="008173BC" w:rsidRDefault="00D95708" w:rsidP="00D95708">
            <w:pPr>
              <w:pStyle w:val="26"/>
              <w:widowControl w:val="0"/>
              <w:spacing w:after="0" w:line="240" w:lineRule="auto"/>
              <w:rPr>
                <w:rFonts w:cs="Times New Roman"/>
                <w:i/>
                <w:color w:val="000000"/>
                <w:lang w:eastAsia="ru-RU"/>
              </w:rPr>
            </w:pPr>
            <w:r w:rsidRPr="008173BC">
              <w:rPr>
                <w:rFonts w:cs="Times New Roman"/>
                <w:i/>
                <w:color w:val="000000"/>
                <w:lang w:eastAsia="ru-RU"/>
              </w:rPr>
              <w:t>Цели программы:</w:t>
            </w:r>
          </w:p>
          <w:p w14:paraId="241D5147" w14:textId="77777777" w:rsidR="00D95708" w:rsidRPr="008173BC" w:rsidRDefault="002566D7" w:rsidP="002566D7">
            <w:pPr>
              <w:pStyle w:val="26"/>
              <w:widowControl w:val="0"/>
              <w:spacing w:after="0" w:line="240" w:lineRule="auto"/>
              <w:jc w:val="both"/>
              <w:rPr>
                <w:rFonts w:cs="Times New Roman"/>
                <w:i/>
                <w:color w:val="000000"/>
                <w:lang w:eastAsia="ru-RU"/>
              </w:rPr>
            </w:pPr>
            <w:r w:rsidRPr="008173BC">
              <w:t>увеличение на 15% числа посещений организаций культуры (%); увеличение числа обращений к цифровым ресурсам в сфере культуры в 5 раз (млн. обращений в год)</w:t>
            </w:r>
          </w:p>
          <w:p w14:paraId="13C3E551" w14:textId="77777777" w:rsidR="00D95708" w:rsidRPr="008173BC" w:rsidRDefault="00D95708" w:rsidP="00D95708">
            <w:pPr>
              <w:pStyle w:val="26"/>
              <w:widowControl w:val="0"/>
              <w:spacing w:after="0" w:line="240" w:lineRule="auto"/>
              <w:rPr>
                <w:rFonts w:cs="Times New Roman"/>
                <w:i/>
                <w:color w:val="000000"/>
                <w:lang w:eastAsia="ru-RU"/>
              </w:rPr>
            </w:pPr>
          </w:p>
          <w:p w14:paraId="5D4103B4" w14:textId="77777777" w:rsidR="002566D7" w:rsidRPr="008173BC" w:rsidRDefault="00D95708" w:rsidP="00D95708">
            <w:r w:rsidRPr="008173BC">
              <w:rPr>
                <w:rFonts w:cs="Times New Roman"/>
                <w:i/>
                <w:color w:val="000000"/>
                <w:lang w:eastAsia="ru-RU"/>
              </w:rPr>
              <w:t>Задачи программы:</w:t>
            </w:r>
            <w:r w:rsidR="002566D7" w:rsidRPr="008173BC">
              <w:t xml:space="preserve"> </w:t>
            </w:r>
          </w:p>
          <w:p w14:paraId="223801D6" w14:textId="77777777" w:rsidR="00F26F7E" w:rsidRPr="008173BC" w:rsidRDefault="002566D7" w:rsidP="002566D7">
            <w:pPr>
              <w:jc w:val="both"/>
            </w:pPr>
            <w:r w:rsidRPr="008173BC">
              <w:lastRenderedPageBreak/>
              <w:t>Создать (реконструировать) культурно-образовательные и музейные комплексы, включающие в себя концертные залы, театральные, музыкальные, хореографические и другие творческие школы, а также выставочные пространства (</w:t>
            </w:r>
            <w:proofErr w:type="spellStart"/>
            <w:r w:rsidRPr="008173BC">
              <w:t>пп</w:t>
            </w:r>
            <w:proofErr w:type="spellEnd"/>
            <w:r w:rsidRPr="008173BC">
              <w:t xml:space="preserve"> "б" пункта 12 Указа Президента Российской Федерации от 7 мая 2018 г. № 204); Создать (реконструировать) культурно-досуговые организации клубного типа на территориях сельских поселений, обеспечить развитие муниципальных библиотек (</w:t>
            </w:r>
            <w:proofErr w:type="spellStart"/>
            <w:r w:rsidRPr="008173BC">
              <w:t>пп</w:t>
            </w:r>
            <w:proofErr w:type="spellEnd"/>
            <w:r w:rsidRPr="008173BC">
              <w:t xml:space="preserve"> "д" пункта 12 Указа Президента Российской Федерации от 7 мая 2018 г. № 204);</w:t>
            </w:r>
          </w:p>
          <w:p w14:paraId="59AB225E" w14:textId="77777777" w:rsidR="002566D7" w:rsidRPr="008173BC" w:rsidRDefault="002566D7" w:rsidP="002566D7">
            <w:pPr>
              <w:jc w:val="both"/>
              <w:rPr>
                <w:rFonts w:cs="Times New Roman"/>
                <w:i/>
                <w:color w:val="000000"/>
                <w:lang w:eastAsia="ru-RU"/>
              </w:rPr>
            </w:pPr>
            <w:r w:rsidRPr="008173BC">
              <w:t>Создать условия для показа национальных кинофильмов в кинозалах, расположенных в населенных пунктах с численностью населения до 500 тыс. человек (</w:t>
            </w:r>
            <w:proofErr w:type="spellStart"/>
            <w:r w:rsidRPr="008173BC">
              <w:t>пп</w:t>
            </w:r>
            <w:proofErr w:type="spellEnd"/>
            <w:r w:rsidRPr="008173BC">
              <w:t xml:space="preserve"> "ж" пункта 12 Указа Президента Российской Федерации от 7 мая 2018 г. № 204)</w:t>
            </w:r>
          </w:p>
          <w:p w14:paraId="15524FC3" w14:textId="77777777" w:rsidR="00D95708" w:rsidRPr="008173BC" w:rsidRDefault="00D95708" w:rsidP="00D95708">
            <w:pPr>
              <w:rPr>
                <w:rFonts w:cs="Times New Roman"/>
                <w:i/>
              </w:rPr>
            </w:pPr>
          </w:p>
        </w:tc>
        <w:tc>
          <w:tcPr>
            <w:tcW w:w="2090" w:type="dxa"/>
          </w:tcPr>
          <w:p w14:paraId="11CA96A1" w14:textId="77777777" w:rsidR="00F26F7E" w:rsidRPr="008173BC" w:rsidRDefault="008173BC" w:rsidP="009D7F18">
            <w:pPr>
              <w:snapToGrid w:val="0"/>
              <w:rPr>
                <w:rFonts w:cs="Times New Roman"/>
                <w:b/>
              </w:rPr>
            </w:pPr>
            <w:r w:rsidRPr="008173BC">
              <w:lastRenderedPageBreak/>
              <w:t>Строительство центра культуры и спорта</w:t>
            </w:r>
          </w:p>
        </w:tc>
      </w:tr>
    </w:tbl>
    <w:p w14:paraId="60117527" w14:textId="77777777" w:rsidR="00AB4F20" w:rsidRPr="008173BC" w:rsidRDefault="00AB4F20" w:rsidP="00AB4F20">
      <w:pPr>
        <w:pStyle w:val="Default"/>
        <w:ind w:firstLine="567"/>
        <w:jc w:val="both"/>
        <w:rPr>
          <w:bCs/>
          <w:color w:val="auto"/>
        </w:rPr>
      </w:pPr>
    </w:p>
    <w:p w14:paraId="18C848AA" w14:textId="77777777" w:rsidR="00AB4F20" w:rsidRPr="008173BC" w:rsidRDefault="00AB4F20" w:rsidP="00516B69">
      <w:pPr>
        <w:pStyle w:val="Default"/>
        <w:ind w:firstLine="567"/>
        <w:jc w:val="both"/>
        <w:rPr>
          <w:color w:val="auto"/>
        </w:rPr>
      </w:pPr>
      <w:r w:rsidRPr="008173BC">
        <w:rPr>
          <w:bCs/>
          <w:color w:val="auto"/>
        </w:rPr>
        <w:t>В случае утверждения новых планов и муниципальных программ и принятия решений по созданию объектов местного значения, которые не учтены (программы, планы, решения) в настоящей таблице, они подлежат обязательному включению в таблицу 6.1</w:t>
      </w:r>
      <w:r w:rsidRPr="008173BC">
        <w:rPr>
          <w:color w:val="auto"/>
        </w:rPr>
        <w:t xml:space="preserve">, в рамках процедуры внесения изменений в Генеральный план, </w:t>
      </w:r>
      <w:r w:rsidRPr="008173BC">
        <w:rPr>
          <w:bCs/>
          <w:color w:val="auto"/>
        </w:rPr>
        <w:t xml:space="preserve">в пятимесячный срок с даты утверждения таких программ и принятия таких решений. </w:t>
      </w:r>
    </w:p>
    <w:p w14:paraId="56986006" w14:textId="77777777" w:rsidR="00AB4F20" w:rsidRPr="00AB4F20" w:rsidRDefault="00AB4F20" w:rsidP="00516B69">
      <w:pPr>
        <w:pStyle w:val="26"/>
        <w:widowControl w:val="0"/>
        <w:spacing w:after="0" w:line="240" w:lineRule="auto"/>
        <w:ind w:firstLine="567"/>
        <w:jc w:val="both"/>
        <w:rPr>
          <w:rFonts w:cs="Times New Roman"/>
        </w:rPr>
      </w:pPr>
      <w:r w:rsidRPr="008173BC">
        <w:rPr>
          <w:rFonts w:cs="Times New Roman"/>
        </w:rPr>
        <w:t>Такие же требования предъявляются в случае изменения или отмены, в установленном законодательством порядке, муниципальных программ планировавших создание объектов местного значения и актуализации данного раздела и соответственно всех</w:t>
      </w:r>
      <w:r w:rsidRPr="00AB4F20">
        <w:rPr>
          <w:rFonts w:cs="Times New Roman"/>
        </w:rPr>
        <w:t xml:space="preserve"> положений Генерального плана.</w:t>
      </w:r>
    </w:p>
    <w:p w14:paraId="2EA89DD9" w14:textId="77777777" w:rsidR="00A25EB3" w:rsidRPr="0074535E" w:rsidRDefault="00A25EB3" w:rsidP="002F46EC">
      <w:pPr>
        <w:pStyle w:val="11"/>
        <w:rPr>
          <w:lang w:val="ru-RU"/>
        </w:rPr>
      </w:pPr>
      <w:bookmarkStart w:id="74" w:name="_Toc9845026"/>
      <w:bookmarkStart w:id="75" w:name="_Toc76675953"/>
      <w:r w:rsidRPr="0074535E">
        <w:rPr>
          <w:lang w:val="ru-RU"/>
        </w:rPr>
        <w:t>6. Перечень существующих и строящихся объектов местного значения, созданных (создаваемых) для исполнения полномочий муниципального образования</w:t>
      </w:r>
      <w:bookmarkEnd w:id="74"/>
      <w:bookmarkEnd w:id="75"/>
    </w:p>
    <w:p w14:paraId="15BC553E" w14:textId="77777777" w:rsidR="00555E4F" w:rsidRPr="00741FAF" w:rsidRDefault="00555E4F" w:rsidP="00555E4F">
      <w:pPr>
        <w:pStyle w:val="Default"/>
        <w:ind w:firstLine="567"/>
        <w:jc w:val="both"/>
      </w:pPr>
      <w:r w:rsidRPr="00741FAF">
        <w:t xml:space="preserve">Согласно пункту 3 части 8 Градостроительного кодекса Российской Федерации в материалах по обоснованию Генерального плана в виде карт должно быть отображено </w:t>
      </w:r>
      <w:r w:rsidRPr="00741FAF">
        <w:rPr>
          <w:bCs/>
        </w:rPr>
        <w:t>местоположение существующих и строящихся объектов местного значения.</w:t>
      </w:r>
    </w:p>
    <w:p w14:paraId="751EE2F8" w14:textId="77777777" w:rsidR="00555E4F" w:rsidRPr="00741FAF" w:rsidRDefault="00555E4F" w:rsidP="00555E4F">
      <w:pPr>
        <w:pStyle w:val="Default"/>
        <w:ind w:firstLine="567"/>
        <w:jc w:val="both"/>
      </w:pPr>
      <w:r w:rsidRPr="00741FAF">
        <w:t>Перечень существу</w:t>
      </w:r>
      <w:r>
        <w:t>ющих объектов местного значения</w:t>
      </w:r>
      <w:r w:rsidRPr="00741FAF">
        <w:t xml:space="preserve"> на период подготовки Генерального плана остался без изменений, учтенных в Генеральном плане МО, утвержденного ранее.</w:t>
      </w:r>
    </w:p>
    <w:p w14:paraId="3CF62DD1" w14:textId="77777777" w:rsidR="00555E4F" w:rsidRDefault="00555E4F" w:rsidP="00555E4F">
      <w:pPr>
        <w:pStyle w:val="Default"/>
        <w:ind w:firstLine="567"/>
        <w:jc w:val="both"/>
      </w:pPr>
      <w:r w:rsidRPr="00741FAF">
        <w:t xml:space="preserve">При отображении на картах объектов местного значения применялись условные обозначения, установленные в приложении «Требования к описанию и отображению в документах территориального планирования объектов федерального значения, объектов </w:t>
      </w:r>
      <w:r w:rsidRPr="00741FAF">
        <w:lastRenderedPageBreak/>
        <w:t xml:space="preserve">регионального значения, объектов местного значения» приказа Министерства регионального развития Российской Федерации от </w:t>
      </w:r>
      <w:r>
        <w:t>07</w:t>
      </w:r>
      <w:r w:rsidRPr="00741FAF">
        <w:t xml:space="preserve"> </w:t>
      </w:r>
      <w:r>
        <w:t>декаб</w:t>
      </w:r>
      <w:r w:rsidRPr="00741FAF">
        <w:t>ря 201</w:t>
      </w:r>
      <w:r>
        <w:t>6</w:t>
      </w:r>
      <w:r w:rsidRPr="00741FAF">
        <w:t xml:space="preserve"> г. № </w:t>
      </w:r>
      <w:r>
        <w:t>793</w:t>
      </w:r>
      <w:r w:rsidRPr="00741FAF">
        <w:t xml:space="preserve">. </w:t>
      </w:r>
    </w:p>
    <w:p w14:paraId="4B489027" w14:textId="77777777" w:rsidR="00555E4F" w:rsidRPr="00741FAF" w:rsidRDefault="00555E4F" w:rsidP="00555E4F">
      <w:pPr>
        <w:pStyle w:val="Default"/>
        <w:ind w:firstLine="567"/>
        <w:jc w:val="both"/>
      </w:pPr>
      <w:r w:rsidRPr="00741FAF">
        <w:t xml:space="preserve">Перечень видов объектов местного значения МО </w:t>
      </w:r>
      <w:r w:rsidRPr="00741FAF">
        <w:rPr>
          <w:bCs/>
        </w:rPr>
        <w:t xml:space="preserve">для включения в Генеральный план </w:t>
      </w:r>
      <w:r w:rsidRPr="00741FAF">
        <w:t xml:space="preserve">вытекает из состава полномочий органов местного самоуправления, которые в соответствии с Федеральным законом от 6 октября 2003 года N 131-ФЗ "Об общих принципах организации местного самоуправления в Российской Федерации" могут находиться в собственности МО, в том числе в части создания и учёта объектов местного значения в различных областях (видах деятельности). </w:t>
      </w:r>
    </w:p>
    <w:p w14:paraId="39CF1138" w14:textId="77777777" w:rsidR="00555E4F" w:rsidRPr="00741FAF" w:rsidRDefault="00555E4F" w:rsidP="00555E4F">
      <w:pPr>
        <w:pStyle w:val="Default"/>
        <w:ind w:firstLine="567"/>
        <w:jc w:val="both"/>
      </w:pPr>
      <w:r w:rsidRPr="00741FAF">
        <w:t xml:space="preserve">Согласно пункта 20 статьи 1 Градостроительного Кодекса Российской Федерации, под </w:t>
      </w:r>
      <w:r w:rsidRPr="00741FAF">
        <w:rPr>
          <w:bCs/>
        </w:rPr>
        <w:t xml:space="preserve">объектами местного значения </w:t>
      </w:r>
      <w:r w:rsidRPr="00741FAF">
        <w:t xml:space="preserve">понимаются </w:t>
      </w:r>
      <w:r w:rsidRPr="00741FAF">
        <w:rPr>
          <w:bCs/>
        </w:rPr>
        <w:t xml:space="preserve">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w:t>
      </w:r>
      <w:r w:rsidRPr="00741FAF">
        <w:t xml:space="preserve">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w:t>
      </w:r>
      <w:r w:rsidRPr="00741FAF">
        <w:rPr>
          <w:bCs/>
        </w:rPr>
        <w:t>и оказывают существенное влияние на социально-экономическое развитие МО</w:t>
      </w:r>
      <w:r w:rsidRPr="00741FAF">
        <w:t xml:space="preserve">. </w:t>
      </w:r>
    </w:p>
    <w:p w14:paraId="57D45E25" w14:textId="77777777" w:rsidR="00555E4F" w:rsidRPr="00741FAF" w:rsidRDefault="00555E4F" w:rsidP="00555E4F">
      <w:pPr>
        <w:pStyle w:val="Default"/>
        <w:ind w:firstLine="567"/>
        <w:jc w:val="both"/>
      </w:pPr>
      <w:r w:rsidRPr="00741FAF">
        <w:t xml:space="preserve">Как правило, </w:t>
      </w:r>
      <w:r w:rsidRPr="00741FAF">
        <w:rPr>
          <w:bCs/>
        </w:rPr>
        <w:t>к объектам местного значения МО</w:t>
      </w:r>
      <w:r w:rsidRPr="00741FAF">
        <w:t xml:space="preserve">, </w:t>
      </w:r>
      <w:r w:rsidRPr="00741FAF">
        <w:rPr>
          <w:bCs/>
        </w:rPr>
        <w:t>оказывающим существенное влияние на социально-экономическое развитие МО</w:t>
      </w:r>
      <w:r w:rsidRPr="00741FAF">
        <w:t xml:space="preserve">, относятся такие объекты, </w:t>
      </w:r>
      <w:r w:rsidRPr="00741FAF">
        <w:rPr>
          <w:bCs/>
        </w:rPr>
        <w:t xml:space="preserve">если они оказывают или будут оказывать влияние </w:t>
      </w:r>
      <w:r w:rsidRPr="00741FAF">
        <w:t xml:space="preserve">на социально-экономическое развитие МО </w:t>
      </w:r>
      <w:r w:rsidRPr="00741FAF">
        <w:rPr>
          <w:bCs/>
        </w:rPr>
        <w:t>в целом либо одновременно двух и более населенных пунктов</w:t>
      </w:r>
      <w:r w:rsidRPr="00741FAF">
        <w:t xml:space="preserve">, находящихся в границах МО. </w:t>
      </w:r>
    </w:p>
    <w:p w14:paraId="092C9241" w14:textId="77777777" w:rsidR="00555E4F" w:rsidRPr="00741FAF" w:rsidRDefault="00555E4F" w:rsidP="00555E4F">
      <w:pPr>
        <w:pStyle w:val="Default"/>
        <w:ind w:firstLine="567"/>
        <w:jc w:val="both"/>
      </w:pPr>
      <w:r w:rsidRPr="00741FAF">
        <w:t xml:space="preserve">Виды объектов местного значения МО, указанные </w:t>
      </w:r>
      <w:r w:rsidRPr="00741FAF">
        <w:rPr>
          <w:bCs/>
        </w:rPr>
        <w:t xml:space="preserve">в пункте 1 части 5 статьи 23 Градостроительного Кодекса, </w:t>
      </w:r>
      <w:r w:rsidRPr="00741FAF">
        <w:t xml:space="preserve">в областях, подлежащих отображению </w:t>
      </w:r>
      <w:r w:rsidRPr="00741FAF">
        <w:rPr>
          <w:bCs/>
        </w:rPr>
        <w:t>в Генеральном плане</w:t>
      </w:r>
      <w:r w:rsidRPr="00741FAF">
        <w:t xml:space="preserve">, к ним относятся </w:t>
      </w:r>
      <w:r w:rsidRPr="00741FAF">
        <w:rPr>
          <w:bCs/>
        </w:rPr>
        <w:t xml:space="preserve">следующие виды </w:t>
      </w:r>
      <w:r w:rsidRPr="00741FAF">
        <w:t xml:space="preserve">планируемых для размещения объектов местного значения МО: </w:t>
      </w:r>
    </w:p>
    <w:p w14:paraId="0DF36ECE" w14:textId="77777777" w:rsidR="00555E4F" w:rsidRPr="000A0E69" w:rsidRDefault="00555E4F" w:rsidP="00555E4F">
      <w:pPr>
        <w:pStyle w:val="Default"/>
        <w:ind w:firstLine="567"/>
        <w:jc w:val="both"/>
      </w:pPr>
      <w:r w:rsidRPr="000A0E69">
        <w:t xml:space="preserve">1) объекты электро-, тепло-, газо- и водоснабжение населения, водоотведение; </w:t>
      </w:r>
    </w:p>
    <w:p w14:paraId="4EEE883C" w14:textId="77777777" w:rsidR="00555E4F" w:rsidRPr="000A0E69" w:rsidRDefault="00555E4F" w:rsidP="00555E4F">
      <w:pPr>
        <w:pStyle w:val="Default"/>
        <w:ind w:firstLine="567"/>
        <w:jc w:val="both"/>
      </w:pPr>
      <w:r w:rsidRPr="000A0E69">
        <w:t xml:space="preserve">2) автомобильные дороги местного значения; </w:t>
      </w:r>
    </w:p>
    <w:p w14:paraId="2FED56DD" w14:textId="77777777" w:rsidR="00555E4F" w:rsidRPr="000A0E69" w:rsidRDefault="00555E4F" w:rsidP="00555E4F">
      <w:pPr>
        <w:pStyle w:val="Default"/>
        <w:ind w:firstLine="567"/>
        <w:jc w:val="both"/>
      </w:pPr>
      <w:r w:rsidRPr="000A0E69">
        <w:t xml:space="preserve">3) объекты физической культуры и массового спорта, образования, здравоохранения; </w:t>
      </w:r>
    </w:p>
    <w:p w14:paraId="3F2A39CC" w14:textId="77777777" w:rsidR="00555E4F" w:rsidRPr="00741FAF" w:rsidRDefault="00555E4F" w:rsidP="00555E4F">
      <w:pPr>
        <w:pStyle w:val="Default"/>
        <w:ind w:firstLine="567"/>
        <w:jc w:val="both"/>
      </w:pPr>
      <w:r w:rsidRPr="000A0E69">
        <w:t>4) объекты в иных областях деятельности, необходимые для осуществления полномочий в связи с решением вопросов местного значения поселения.</w:t>
      </w:r>
      <w:r w:rsidRPr="00741FAF">
        <w:t xml:space="preserve"> </w:t>
      </w:r>
    </w:p>
    <w:p w14:paraId="51F814F6" w14:textId="77777777" w:rsidR="00555E4F" w:rsidRPr="002B1080" w:rsidRDefault="00555E4F" w:rsidP="0074535E">
      <w:pPr>
        <w:pStyle w:val="7"/>
      </w:pPr>
      <w:r w:rsidRPr="002B1080">
        <w:t xml:space="preserve">Таблица </w:t>
      </w:r>
      <w:r w:rsidR="00A65587" w:rsidRPr="002B1080">
        <w:t>6</w:t>
      </w:r>
      <w:r w:rsidRPr="002B1080">
        <w:t>.1.</w:t>
      </w:r>
    </w:p>
    <w:p w14:paraId="3548F0A4" w14:textId="77777777" w:rsidR="00555E4F" w:rsidRPr="002B1080" w:rsidRDefault="00555E4F" w:rsidP="0074535E">
      <w:pPr>
        <w:jc w:val="center"/>
      </w:pPr>
      <w:r w:rsidRPr="002B1080">
        <w:t>Перечень существующих и строящихся объектов местного значения</w:t>
      </w:r>
    </w:p>
    <w:tbl>
      <w:tblPr>
        <w:tblW w:w="26850" w:type="dxa"/>
        <w:tblInd w:w="657" w:type="dxa"/>
        <w:tblLayout w:type="fixed"/>
        <w:tblCellMar>
          <w:left w:w="102" w:type="dxa"/>
          <w:right w:w="102" w:type="dxa"/>
        </w:tblCellMar>
        <w:tblLook w:val="04A0" w:firstRow="1" w:lastRow="0" w:firstColumn="1" w:lastColumn="0" w:noHBand="0" w:noVBand="1"/>
      </w:tblPr>
      <w:tblGrid>
        <w:gridCol w:w="554"/>
        <w:gridCol w:w="5836"/>
        <w:gridCol w:w="1134"/>
        <w:gridCol w:w="1701"/>
        <w:gridCol w:w="5875"/>
        <w:gridCol w:w="5875"/>
        <w:gridCol w:w="5875"/>
      </w:tblGrid>
      <w:tr w:rsidR="00370EBD" w:rsidRPr="00B804AE" w14:paraId="1D1A9744" w14:textId="77777777" w:rsidTr="00DB7D59">
        <w:trPr>
          <w:gridAfter w:val="3"/>
          <w:wAfter w:w="17625" w:type="dxa"/>
          <w:trHeight w:val="541"/>
          <w:tblHeader/>
        </w:trPr>
        <w:tc>
          <w:tcPr>
            <w:tcW w:w="554" w:type="dxa"/>
            <w:tcBorders>
              <w:top w:val="single" w:sz="2" w:space="0" w:color="000000"/>
              <w:left w:val="single" w:sz="2" w:space="0" w:color="000000"/>
              <w:bottom w:val="single" w:sz="2" w:space="0" w:color="000000"/>
              <w:right w:val="nil"/>
            </w:tcBorders>
            <w:shd w:val="clear" w:color="auto" w:fill="FFFFFF"/>
            <w:vAlign w:val="center"/>
            <w:hideMark/>
          </w:tcPr>
          <w:p w14:paraId="4A44A429" w14:textId="77777777" w:rsidR="00370EBD" w:rsidRPr="00FC7AB1" w:rsidRDefault="00370EBD" w:rsidP="00DB7D59">
            <w:pPr>
              <w:snapToGrid w:val="0"/>
              <w:jc w:val="center"/>
              <w:rPr>
                <w:rFonts w:cs="Times New Roman"/>
                <w:b/>
                <w:lang w:val="en-US"/>
              </w:rPr>
            </w:pPr>
            <w:r w:rsidRPr="00FC7AB1">
              <w:rPr>
                <w:rFonts w:cs="Times New Roman"/>
                <w:b/>
                <w:lang w:val="en-US"/>
              </w:rPr>
              <w:t xml:space="preserve">№ п/п </w:t>
            </w:r>
          </w:p>
        </w:tc>
        <w:tc>
          <w:tcPr>
            <w:tcW w:w="5836" w:type="dxa"/>
            <w:tcBorders>
              <w:top w:val="single" w:sz="2" w:space="0" w:color="000000"/>
              <w:left w:val="single" w:sz="2" w:space="0" w:color="000000"/>
              <w:bottom w:val="single" w:sz="2" w:space="0" w:color="000000"/>
              <w:right w:val="nil"/>
            </w:tcBorders>
            <w:shd w:val="clear" w:color="auto" w:fill="FFFFFF"/>
            <w:vAlign w:val="center"/>
            <w:hideMark/>
          </w:tcPr>
          <w:p w14:paraId="465A97E7" w14:textId="77777777" w:rsidR="00370EBD" w:rsidRPr="00FC7AB1" w:rsidRDefault="00370EBD" w:rsidP="00DB7D59">
            <w:pPr>
              <w:snapToGrid w:val="0"/>
              <w:jc w:val="center"/>
              <w:rPr>
                <w:rFonts w:cs="Times New Roman"/>
                <w:b/>
                <w:lang w:val="en-US"/>
              </w:rPr>
            </w:pPr>
            <w:proofErr w:type="spellStart"/>
            <w:r w:rsidRPr="00FC7AB1">
              <w:rPr>
                <w:rFonts w:cs="Times New Roman"/>
                <w:b/>
                <w:lang w:val="en-US"/>
              </w:rPr>
              <w:t>Наименование</w:t>
            </w:r>
            <w:proofErr w:type="spellEnd"/>
          </w:p>
        </w:tc>
        <w:tc>
          <w:tcPr>
            <w:tcW w:w="1134" w:type="dxa"/>
            <w:tcBorders>
              <w:top w:val="single" w:sz="2" w:space="0" w:color="000000"/>
              <w:left w:val="single" w:sz="2" w:space="0" w:color="000000"/>
              <w:bottom w:val="single" w:sz="2" w:space="0" w:color="000000"/>
              <w:right w:val="nil"/>
            </w:tcBorders>
            <w:shd w:val="clear" w:color="auto" w:fill="FFFFFF"/>
            <w:vAlign w:val="center"/>
            <w:hideMark/>
          </w:tcPr>
          <w:p w14:paraId="1C825F0C" w14:textId="77777777" w:rsidR="00370EBD" w:rsidRPr="00FC7AB1" w:rsidRDefault="00370EBD" w:rsidP="00DB7D59">
            <w:pPr>
              <w:snapToGrid w:val="0"/>
              <w:jc w:val="center"/>
              <w:rPr>
                <w:rFonts w:cs="Times New Roman"/>
                <w:b/>
                <w:lang w:val="en-US"/>
              </w:rPr>
            </w:pPr>
            <w:proofErr w:type="spellStart"/>
            <w:r w:rsidRPr="00FC7AB1">
              <w:rPr>
                <w:rFonts w:cs="Times New Roman"/>
                <w:b/>
                <w:lang w:val="en-US"/>
              </w:rPr>
              <w:t>Кол-во</w:t>
            </w:r>
            <w:proofErr w:type="spellEnd"/>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08518F0" w14:textId="77777777" w:rsidR="00370EBD" w:rsidRPr="00FC7AB1" w:rsidRDefault="00370EBD" w:rsidP="00DB7D59">
            <w:pPr>
              <w:snapToGrid w:val="0"/>
              <w:jc w:val="center"/>
              <w:rPr>
                <w:rFonts w:cs="Times New Roman"/>
                <w:b/>
                <w:lang w:val="en-US"/>
              </w:rPr>
            </w:pPr>
            <w:proofErr w:type="spellStart"/>
            <w:r w:rsidRPr="00FC7AB1">
              <w:rPr>
                <w:rFonts w:cs="Times New Roman"/>
                <w:b/>
                <w:lang w:val="en-US"/>
              </w:rPr>
              <w:t>Примечание</w:t>
            </w:r>
            <w:proofErr w:type="spellEnd"/>
          </w:p>
        </w:tc>
      </w:tr>
      <w:tr w:rsidR="00370EBD" w:rsidRPr="00B804AE" w14:paraId="713B5C73" w14:textId="77777777" w:rsidTr="00DB7D59">
        <w:trPr>
          <w:gridAfter w:val="3"/>
          <w:wAfter w:w="17625" w:type="dxa"/>
          <w:trHeight w:val="315"/>
          <w:tblHeader/>
        </w:trPr>
        <w:tc>
          <w:tcPr>
            <w:tcW w:w="554" w:type="dxa"/>
            <w:tcBorders>
              <w:top w:val="nil"/>
              <w:left w:val="single" w:sz="2" w:space="0" w:color="000000"/>
              <w:bottom w:val="single" w:sz="2" w:space="0" w:color="000000"/>
              <w:right w:val="nil"/>
            </w:tcBorders>
            <w:shd w:val="clear" w:color="auto" w:fill="FFFFFF"/>
            <w:vAlign w:val="center"/>
            <w:hideMark/>
          </w:tcPr>
          <w:p w14:paraId="2029CAA5" w14:textId="77777777" w:rsidR="00370EBD" w:rsidRPr="00FC7AB1" w:rsidRDefault="00370EBD" w:rsidP="00DB7D59">
            <w:pPr>
              <w:snapToGrid w:val="0"/>
              <w:jc w:val="center"/>
              <w:rPr>
                <w:rFonts w:cs="Times New Roman"/>
                <w:b/>
                <w:lang w:val="en-US"/>
              </w:rPr>
            </w:pPr>
            <w:r w:rsidRPr="00FC7AB1">
              <w:rPr>
                <w:rFonts w:cs="Times New Roman"/>
                <w:b/>
                <w:lang w:val="en-US"/>
              </w:rPr>
              <w:t>1</w:t>
            </w:r>
          </w:p>
        </w:tc>
        <w:tc>
          <w:tcPr>
            <w:tcW w:w="5836" w:type="dxa"/>
            <w:tcBorders>
              <w:top w:val="nil"/>
              <w:left w:val="single" w:sz="2" w:space="0" w:color="000000"/>
              <w:bottom w:val="single" w:sz="2" w:space="0" w:color="000000"/>
              <w:right w:val="nil"/>
            </w:tcBorders>
            <w:shd w:val="clear" w:color="auto" w:fill="FFFFFF"/>
            <w:vAlign w:val="center"/>
            <w:hideMark/>
          </w:tcPr>
          <w:p w14:paraId="7E4FE598" w14:textId="77777777" w:rsidR="00370EBD" w:rsidRPr="00FC7AB1" w:rsidRDefault="00370EBD" w:rsidP="00DB7D59">
            <w:pPr>
              <w:snapToGrid w:val="0"/>
              <w:jc w:val="center"/>
              <w:rPr>
                <w:rFonts w:cs="Times New Roman"/>
                <w:b/>
                <w:lang w:val="en-US"/>
              </w:rPr>
            </w:pPr>
            <w:r w:rsidRPr="00FC7AB1">
              <w:rPr>
                <w:rFonts w:cs="Times New Roman"/>
                <w:b/>
                <w:lang w:val="en-US"/>
              </w:rPr>
              <w:t>2</w:t>
            </w:r>
          </w:p>
        </w:tc>
        <w:tc>
          <w:tcPr>
            <w:tcW w:w="1134" w:type="dxa"/>
            <w:tcBorders>
              <w:top w:val="nil"/>
              <w:left w:val="single" w:sz="2" w:space="0" w:color="000000"/>
              <w:bottom w:val="single" w:sz="2" w:space="0" w:color="000000"/>
              <w:right w:val="nil"/>
            </w:tcBorders>
            <w:shd w:val="clear" w:color="auto" w:fill="FFFFFF"/>
            <w:vAlign w:val="center"/>
            <w:hideMark/>
          </w:tcPr>
          <w:p w14:paraId="5A27E743" w14:textId="77777777" w:rsidR="00370EBD" w:rsidRPr="00FC7AB1" w:rsidRDefault="00370EBD" w:rsidP="00DB7D59">
            <w:pPr>
              <w:snapToGrid w:val="0"/>
              <w:jc w:val="center"/>
              <w:rPr>
                <w:rFonts w:cs="Times New Roman"/>
                <w:b/>
                <w:lang w:val="en-US"/>
              </w:rPr>
            </w:pPr>
            <w:r w:rsidRPr="00FC7AB1">
              <w:rPr>
                <w:rFonts w:cs="Times New Roman"/>
                <w:b/>
                <w:lang w:val="en-US"/>
              </w:rPr>
              <w:t>3</w:t>
            </w:r>
          </w:p>
        </w:tc>
        <w:tc>
          <w:tcPr>
            <w:tcW w:w="1701" w:type="dxa"/>
            <w:tcBorders>
              <w:top w:val="nil"/>
              <w:left w:val="single" w:sz="2" w:space="0" w:color="000000"/>
              <w:bottom w:val="single" w:sz="2" w:space="0" w:color="000000"/>
              <w:right w:val="single" w:sz="2" w:space="0" w:color="000000"/>
            </w:tcBorders>
            <w:shd w:val="clear" w:color="auto" w:fill="FFFFFF"/>
            <w:vAlign w:val="center"/>
            <w:hideMark/>
          </w:tcPr>
          <w:p w14:paraId="47DFD6AC" w14:textId="77777777" w:rsidR="00370EBD" w:rsidRPr="00FC7AB1" w:rsidRDefault="00370EBD" w:rsidP="00DB7D59">
            <w:pPr>
              <w:snapToGrid w:val="0"/>
              <w:jc w:val="center"/>
              <w:rPr>
                <w:rFonts w:cs="Times New Roman"/>
                <w:b/>
                <w:lang w:val="en-US"/>
              </w:rPr>
            </w:pPr>
            <w:r w:rsidRPr="00FC7AB1">
              <w:rPr>
                <w:rFonts w:cs="Times New Roman"/>
                <w:b/>
                <w:lang w:val="en-US"/>
              </w:rPr>
              <w:t>4</w:t>
            </w:r>
          </w:p>
        </w:tc>
      </w:tr>
      <w:tr w:rsidR="00370EBD" w:rsidRPr="00B804AE" w14:paraId="3DFEF606" w14:textId="77777777" w:rsidTr="00DB7D59">
        <w:trPr>
          <w:gridAfter w:val="3"/>
          <w:wAfter w:w="17625" w:type="dxa"/>
          <w:trHeight w:val="315"/>
        </w:trPr>
        <w:tc>
          <w:tcPr>
            <w:tcW w:w="554" w:type="dxa"/>
            <w:tcBorders>
              <w:top w:val="nil"/>
              <w:left w:val="single" w:sz="2" w:space="0" w:color="000000"/>
              <w:bottom w:val="single" w:sz="2" w:space="0" w:color="000000"/>
              <w:right w:val="nil"/>
            </w:tcBorders>
            <w:shd w:val="clear" w:color="auto" w:fill="FFFFFF"/>
            <w:vAlign w:val="center"/>
            <w:hideMark/>
          </w:tcPr>
          <w:p w14:paraId="0D568B10" w14:textId="77777777" w:rsidR="00370EBD" w:rsidRPr="00FC7AB1" w:rsidRDefault="00370EBD" w:rsidP="00DB7D59">
            <w:pPr>
              <w:snapToGrid w:val="0"/>
              <w:jc w:val="center"/>
              <w:rPr>
                <w:rFonts w:cs="Times New Roman"/>
                <w:b/>
                <w:lang w:val="en-US"/>
              </w:rPr>
            </w:pPr>
            <w:r w:rsidRPr="00FC7AB1">
              <w:rPr>
                <w:rFonts w:cs="Times New Roman"/>
                <w:b/>
                <w:lang w:val="en-US"/>
              </w:rPr>
              <w:t>1</w:t>
            </w:r>
          </w:p>
        </w:tc>
        <w:tc>
          <w:tcPr>
            <w:tcW w:w="8671" w:type="dxa"/>
            <w:gridSpan w:val="3"/>
            <w:tcBorders>
              <w:top w:val="nil"/>
              <w:left w:val="single" w:sz="2" w:space="0" w:color="000000"/>
              <w:bottom w:val="single" w:sz="2" w:space="0" w:color="000000"/>
              <w:right w:val="single" w:sz="2" w:space="0" w:color="000000"/>
            </w:tcBorders>
            <w:shd w:val="clear" w:color="auto" w:fill="FFFFFF"/>
            <w:vAlign w:val="center"/>
            <w:hideMark/>
          </w:tcPr>
          <w:p w14:paraId="4C218BDA" w14:textId="77777777" w:rsidR="00370EBD" w:rsidRPr="00FC7AB1" w:rsidRDefault="00370EBD" w:rsidP="00DB7D59">
            <w:pPr>
              <w:snapToGrid w:val="0"/>
              <w:jc w:val="center"/>
              <w:rPr>
                <w:rFonts w:cs="Times New Roman"/>
                <w:caps/>
              </w:rPr>
            </w:pPr>
            <w:r w:rsidRPr="00FC7AB1">
              <w:rPr>
                <w:rFonts w:cs="Times New Roman"/>
                <w:b/>
                <w:caps/>
              </w:rPr>
              <w:t>Объекты электро-, тепло-, газо- и водоснабжение населения, водоотведение</w:t>
            </w:r>
          </w:p>
        </w:tc>
      </w:tr>
      <w:tr w:rsidR="00370EBD" w:rsidRPr="00B804AE" w14:paraId="1E1A9362" w14:textId="77777777" w:rsidTr="00DB7D59">
        <w:trPr>
          <w:gridAfter w:val="3"/>
          <w:wAfter w:w="17625" w:type="dxa"/>
          <w:trHeight w:val="315"/>
        </w:trPr>
        <w:tc>
          <w:tcPr>
            <w:tcW w:w="554" w:type="dxa"/>
            <w:tcBorders>
              <w:top w:val="nil"/>
              <w:left w:val="single" w:sz="2" w:space="0" w:color="000000"/>
              <w:bottom w:val="single" w:sz="2" w:space="0" w:color="000000"/>
              <w:right w:val="nil"/>
            </w:tcBorders>
            <w:shd w:val="clear" w:color="auto" w:fill="FFFFFF"/>
          </w:tcPr>
          <w:p w14:paraId="7931171F" w14:textId="77777777" w:rsidR="00370EBD" w:rsidRPr="00FC7AB1" w:rsidRDefault="00370EBD" w:rsidP="00DB7D59">
            <w:pPr>
              <w:snapToGrid w:val="0"/>
              <w:jc w:val="center"/>
              <w:rPr>
                <w:rFonts w:cs="Times New Roman"/>
                <w:b/>
              </w:rPr>
            </w:pPr>
          </w:p>
        </w:tc>
        <w:tc>
          <w:tcPr>
            <w:tcW w:w="5836" w:type="dxa"/>
            <w:tcBorders>
              <w:top w:val="nil"/>
              <w:left w:val="single" w:sz="2" w:space="0" w:color="000000"/>
              <w:bottom w:val="single" w:sz="2" w:space="0" w:color="000000"/>
              <w:right w:val="nil"/>
            </w:tcBorders>
            <w:shd w:val="clear" w:color="auto" w:fill="FFFFFF"/>
          </w:tcPr>
          <w:p w14:paraId="6B510362" w14:textId="77777777" w:rsidR="00370EBD" w:rsidRPr="00FC7AB1" w:rsidRDefault="00370EBD" w:rsidP="00DB7D59">
            <w:pPr>
              <w:rPr>
                <w:rFonts w:cs="Times New Roman"/>
                <w:b/>
              </w:rPr>
            </w:pPr>
            <w:bookmarkStart w:id="76" w:name="_Toc9845027"/>
            <w:r w:rsidRPr="00FC7AB1">
              <w:rPr>
                <w:rFonts w:cs="Times New Roman"/>
                <w:b/>
              </w:rPr>
              <w:t>Электроснабжение</w:t>
            </w:r>
            <w:bookmarkEnd w:id="76"/>
          </w:p>
          <w:p w14:paraId="1DFBC203" w14:textId="77777777" w:rsidR="00370EBD" w:rsidRPr="00FC7AB1" w:rsidRDefault="00370EBD" w:rsidP="00DB7D59">
            <w:r w:rsidRPr="00FC7AB1">
              <w:t>электрические трансформаторные подстанции напряжением 35/10кВ и 110/35/10кВ</w:t>
            </w:r>
          </w:p>
          <w:p w14:paraId="5E4EA6DC" w14:textId="77777777" w:rsidR="00370EBD" w:rsidRPr="00FC7AB1" w:rsidRDefault="00370EBD" w:rsidP="00DB7D59">
            <w:r w:rsidRPr="00FC7AB1">
              <w:t>воздушные ЛЭП 10кВ</w:t>
            </w:r>
          </w:p>
          <w:p w14:paraId="0A64217D" w14:textId="77777777" w:rsidR="00370EBD" w:rsidRPr="00FC7AB1" w:rsidRDefault="00370EBD" w:rsidP="00DB7D59">
            <w:r w:rsidRPr="00FC7AB1">
              <w:t xml:space="preserve">понижающие подстанции напряжением 10/ 0,4 </w:t>
            </w:r>
            <w:proofErr w:type="spellStart"/>
            <w:r w:rsidRPr="00FC7AB1">
              <w:t>кВ</w:t>
            </w:r>
            <w:proofErr w:type="spellEnd"/>
          </w:p>
          <w:p w14:paraId="3E656A8A" w14:textId="77777777" w:rsidR="00370EBD" w:rsidRPr="00FC7AB1" w:rsidRDefault="00370EBD" w:rsidP="00DB7D59">
            <w:pPr>
              <w:rPr>
                <w:rFonts w:cs="Times New Roman"/>
                <w:color w:val="FF0000"/>
              </w:rPr>
            </w:pPr>
            <w:r w:rsidRPr="00FC7AB1">
              <w:t>сети ВЛ-0,4-10кВ</w:t>
            </w:r>
          </w:p>
        </w:tc>
        <w:tc>
          <w:tcPr>
            <w:tcW w:w="1134" w:type="dxa"/>
            <w:tcBorders>
              <w:top w:val="nil"/>
              <w:left w:val="single" w:sz="2" w:space="0" w:color="000000"/>
              <w:bottom w:val="single" w:sz="2" w:space="0" w:color="000000"/>
              <w:right w:val="nil"/>
            </w:tcBorders>
            <w:shd w:val="clear" w:color="auto" w:fill="FFFFFF"/>
            <w:vAlign w:val="center"/>
            <w:hideMark/>
          </w:tcPr>
          <w:p w14:paraId="53B4F777" w14:textId="77777777" w:rsidR="00370EBD" w:rsidRPr="00FC7AB1" w:rsidRDefault="00370EBD" w:rsidP="00DB7D59">
            <w:pPr>
              <w:snapToGrid w:val="0"/>
              <w:jc w:val="center"/>
              <w:rPr>
                <w:rFonts w:cs="Times New Roman"/>
                <w:b/>
                <w:lang w:val="en-US"/>
              </w:rPr>
            </w:pPr>
            <w:r w:rsidRPr="00FC7AB1">
              <w:rPr>
                <w:rFonts w:cs="Times New Roman"/>
                <w:b/>
                <w:lang w:val="en-US"/>
              </w:rPr>
              <w:t>-</w:t>
            </w:r>
          </w:p>
        </w:tc>
        <w:tc>
          <w:tcPr>
            <w:tcW w:w="1701" w:type="dxa"/>
            <w:tcBorders>
              <w:top w:val="nil"/>
              <w:left w:val="single" w:sz="2" w:space="0" w:color="000000"/>
              <w:bottom w:val="single" w:sz="2" w:space="0" w:color="000000"/>
              <w:right w:val="single" w:sz="2" w:space="0" w:color="000000"/>
            </w:tcBorders>
            <w:shd w:val="clear" w:color="auto" w:fill="FFFFFF"/>
            <w:vAlign w:val="center"/>
          </w:tcPr>
          <w:p w14:paraId="60866712" w14:textId="77777777" w:rsidR="00370EBD" w:rsidRPr="00FC7AB1" w:rsidRDefault="00370EBD" w:rsidP="00DB7D59">
            <w:pPr>
              <w:snapToGrid w:val="0"/>
              <w:jc w:val="center"/>
              <w:rPr>
                <w:rFonts w:cs="Times New Roman"/>
                <w:lang w:val="en-US"/>
              </w:rPr>
            </w:pPr>
            <w:proofErr w:type="spellStart"/>
            <w:proofErr w:type="gramStart"/>
            <w:r w:rsidRPr="00FC7AB1">
              <w:rPr>
                <w:rFonts w:cs="Times New Roman"/>
                <w:lang w:val="en-US"/>
              </w:rPr>
              <w:t>сущ</w:t>
            </w:r>
            <w:proofErr w:type="spellEnd"/>
            <w:proofErr w:type="gramEnd"/>
            <w:r w:rsidRPr="00FC7AB1">
              <w:rPr>
                <w:rFonts w:cs="Times New Roman"/>
                <w:lang w:val="en-US"/>
              </w:rPr>
              <w:t>.</w:t>
            </w:r>
          </w:p>
          <w:p w14:paraId="1F2D0B63" w14:textId="77777777" w:rsidR="00370EBD" w:rsidRPr="00FC7AB1" w:rsidRDefault="00370EBD" w:rsidP="00DB7D59">
            <w:pPr>
              <w:snapToGrid w:val="0"/>
              <w:jc w:val="center"/>
              <w:rPr>
                <w:rFonts w:cs="Times New Roman"/>
                <w:b/>
              </w:rPr>
            </w:pPr>
          </w:p>
        </w:tc>
      </w:tr>
      <w:tr w:rsidR="00370EBD" w:rsidRPr="00B804AE" w14:paraId="3D637BED" w14:textId="77777777" w:rsidTr="00DB7D59">
        <w:trPr>
          <w:gridAfter w:val="3"/>
          <w:wAfter w:w="17625" w:type="dxa"/>
          <w:trHeight w:val="315"/>
        </w:trPr>
        <w:tc>
          <w:tcPr>
            <w:tcW w:w="554" w:type="dxa"/>
            <w:tcBorders>
              <w:top w:val="nil"/>
              <w:left w:val="single" w:sz="2" w:space="0" w:color="000000"/>
              <w:bottom w:val="single" w:sz="2" w:space="0" w:color="000000"/>
              <w:right w:val="nil"/>
            </w:tcBorders>
            <w:shd w:val="clear" w:color="auto" w:fill="FFFFFF"/>
          </w:tcPr>
          <w:p w14:paraId="7C94D5D6" w14:textId="77777777" w:rsidR="00370EBD" w:rsidRPr="00FC7AB1" w:rsidRDefault="00370EBD" w:rsidP="00DB7D59">
            <w:pPr>
              <w:snapToGrid w:val="0"/>
              <w:jc w:val="center"/>
              <w:rPr>
                <w:rFonts w:cs="Times New Roman"/>
                <w:b/>
                <w:lang w:val="en-US"/>
              </w:rPr>
            </w:pPr>
          </w:p>
        </w:tc>
        <w:tc>
          <w:tcPr>
            <w:tcW w:w="5836" w:type="dxa"/>
            <w:tcBorders>
              <w:top w:val="nil"/>
              <w:left w:val="single" w:sz="2" w:space="0" w:color="000000"/>
              <w:bottom w:val="single" w:sz="2" w:space="0" w:color="000000"/>
              <w:right w:val="nil"/>
            </w:tcBorders>
            <w:shd w:val="clear" w:color="auto" w:fill="FFFFFF"/>
            <w:hideMark/>
          </w:tcPr>
          <w:p w14:paraId="74DC7EA1" w14:textId="77777777" w:rsidR="00370EBD" w:rsidRPr="00FC7AB1" w:rsidRDefault="00370EBD" w:rsidP="00DB7D59">
            <w:pPr>
              <w:rPr>
                <w:rFonts w:cs="Times New Roman"/>
                <w:b/>
              </w:rPr>
            </w:pPr>
            <w:bookmarkStart w:id="77" w:name="_Toc9845028"/>
            <w:r w:rsidRPr="00FC7AB1">
              <w:rPr>
                <w:rFonts w:cs="Times New Roman"/>
                <w:b/>
              </w:rPr>
              <w:t>Теплоснабжение</w:t>
            </w:r>
            <w:bookmarkEnd w:id="77"/>
          </w:p>
          <w:p w14:paraId="49F2EB7C" w14:textId="77777777" w:rsidR="00370EBD" w:rsidRPr="00FC7AB1" w:rsidRDefault="00370EBD" w:rsidP="00DB7D59">
            <w:pPr>
              <w:autoSpaceDE w:val="0"/>
              <w:autoSpaceDN w:val="0"/>
              <w:adjustRightInd w:val="0"/>
              <w:rPr>
                <w:rFonts w:cs="Times New Roman"/>
                <w:color w:val="000000"/>
                <w:lang w:eastAsia="ru-RU"/>
              </w:rPr>
            </w:pPr>
            <w:r w:rsidRPr="00FC7AB1">
              <w:t>газовые котельные</w:t>
            </w:r>
          </w:p>
        </w:tc>
        <w:tc>
          <w:tcPr>
            <w:tcW w:w="1134" w:type="dxa"/>
            <w:tcBorders>
              <w:top w:val="nil"/>
              <w:left w:val="single" w:sz="2" w:space="0" w:color="000000"/>
              <w:bottom w:val="single" w:sz="2" w:space="0" w:color="000000"/>
              <w:right w:val="nil"/>
            </w:tcBorders>
            <w:shd w:val="clear" w:color="auto" w:fill="FFFFFF"/>
            <w:vAlign w:val="center"/>
            <w:hideMark/>
          </w:tcPr>
          <w:p w14:paraId="0740DDC6" w14:textId="77777777" w:rsidR="00370EBD" w:rsidRPr="00FC7AB1" w:rsidRDefault="00370EBD" w:rsidP="00DB7D59">
            <w:pPr>
              <w:snapToGrid w:val="0"/>
              <w:jc w:val="center"/>
              <w:rPr>
                <w:rFonts w:cs="Times New Roman"/>
                <w:color w:val="000000"/>
                <w:lang w:eastAsia="ru-RU"/>
              </w:rPr>
            </w:pPr>
            <w:r w:rsidRPr="00FC7AB1">
              <w:rPr>
                <w:rFonts w:cs="Times New Roman"/>
                <w:color w:val="000000"/>
                <w:lang w:eastAsia="ru-RU"/>
              </w:rPr>
              <w:t>5</w:t>
            </w:r>
          </w:p>
        </w:tc>
        <w:tc>
          <w:tcPr>
            <w:tcW w:w="1701" w:type="dxa"/>
            <w:tcBorders>
              <w:top w:val="nil"/>
              <w:left w:val="single" w:sz="2" w:space="0" w:color="000000"/>
              <w:bottom w:val="single" w:sz="2" w:space="0" w:color="000000"/>
              <w:right w:val="single" w:sz="2" w:space="0" w:color="000000"/>
            </w:tcBorders>
            <w:shd w:val="clear" w:color="auto" w:fill="FFFFFF"/>
            <w:vAlign w:val="center"/>
          </w:tcPr>
          <w:p w14:paraId="5E88B3B8" w14:textId="77777777" w:rsidR="00370EBD" w:rsidRPr="00FC7AB1" w:rsidRDefault="00370EBD" w:rsidP="00DB7D59">
            <w:pPr>
              <w:snapToGrid w:val="0"/>
              <w:jc w:val="center"/>
              <w:rPr>
                <w:rFonts w:cs="Times New Roman"/>
                <w:color w:val="000000"/>
                <w:lang w:val="en-US" w:eastAsia="ru-RU"/>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r>
      <w:tr w:rsidR="00370EBD" w:rsidRPr="00B804AE" w14:paraId="4F94956B" w14:textId="77777777" w:rsidTr="00DB7D59">
        <w:trPr>
          <w:gridAfter w:val="3"/>
          <w:wAfter w:w="17625" w:type="dxa"/>
          <w:trHeight w:val="315"/>
        </w:trPr>
        <w:tc>
          <w:tcPr>
            <w:tcW w:w="554" w:type="dxa"/>
            <w:tcBorders>
              <w:top w:val="nil"/>
              <w:left w:val="single" w:sz="2" w:space="0" w:color="000000"/>
              <w:bottom w:val="single" w:sz="2" w:space="0" w:color="000000"/>
              <w:right w:val="nil"/>
            </w:tcBorders>
            <w:shd w:val="clear" w:color="auto" w:fill="FFFFFF"/>
          </w:tcPr>
          <w:p w14:paraId="2C960406" w14:textId="77777777" w:rsidR="00370EBD" w:rsidRPr="00FC7AB1" w:rsidRDefault="00370EBD" w:rsidP="00DB7D59">
            <w:pPr>
              <w:snapToGrid w:val="0"/>
              <w:jc w:val="center"/>
              <w:rPr>
                <w:rFonts w:cs="Times New Roman"/>
                <w:b/>
                <w:lang w:val="en-US"/>
              </w:rPr>
            </w:pPr>
          </w:p>
        </w:tc>
        <w:tc>
          <w:tcPr>
            <w:tcW w:w="5836" w:type="dxa"/>
            <w:tcBorders>
              <w:top w:val="nil"/>
              <w:left w:val="single" w:sz="2" w:space="0" w:color="000000"/>
              <w:bottom w:val="single" w:sz="2" w:space="0" w:color="000000"/>
              <w:right w:val="nil"/>
            </w:tcBorders>
            <w:shd w:val="clear" w:color="auto" w:fill="FFFFFF"/>
          </w:tcPr>
          <w:p w14:paraId="12251441" w14:textId="77777777" w:rsidR="00370EBD" w:rsidRPr="00FC7AB1" w:rsidRDefault="00370EBD" w:rsidP="00DB7D59">
            <w:pPr>
              <w:rPr>
                <w:rFonts w:cs="Times New Roman"/>
                <w:b/>
              </w:rPr>
            </w:pPr>
            <w:bookmarkStart w:id="78" w:name="_Toc9845029"/>
            <w:r w:rsidRPr="00FC7AB1">
              <w:rPr>
                <w:rFonts w:cs="Times New Roman"/>
                <w:b/>
              </w:rPr>
              <w:t>Газоснабжение</w:t>
            </w:r>
            <w:bookmarkEnd w:id="78"/>
          </w:p>
          <w:p w14:paraId="3386AC53" w14:textId="77777777" w:rsidR="00370EBD" w:rsidRPr="00FC7AB1" w:rsidRDefault="00370EBD" w:rsidP="00DB7D59">
            <w:pPr>
              <w:pStyle w:val="Default"/>
            </w:pPr>
            <w:r w:rsidRPr="00FC7AB1">
              <w:t>межпоселковый газопровод высокого давления (0,6 МПа) от ГРС</w:t>
            </w:r>
          </w:p>
          <w:p w14:paraId="508DB428" w14:textId="77777777" w:rsidR="00370EBD" w:rsidRPr="00FC7AB1" w:rsidRDefault="00370EBD" w:rsidP="00DB7D59">
            <w:pPr>
              <w:pStyle w:val="Default"/>
            </w:pPr>
            <w:r w:rsidRPr="00FC7AB1">
              <w:t>газопровод среднего давления 0,3 МПа или низкого (0,003 МПа)</w:t>
            </w:r>
          </w:p>
          <w:p w14:paraId="674551B9" w14:textId="77777777" w:rsidR="00A01EF8" w:rsidRPr="00FC7AB1" w:rsidRDefault="00A01EF8" w:rsidP="00DB7D59">
            <w:pPr>
              <w:pStyle w:val="Default"/>
            </w:pPr>
            <w:r w:rsidRPr="00FC7AB1">
              <w:t>газопровод-отвод на Никольское 35 кгс/см</w:t>
            </w:r>
            <w:r w:rsidRPr="00FC7AB1">
              <w:rPr>
                <w:vertAlign w:val="superscript"/>
              </w:rPr>
              <w:t>2</w:t>
            </w:r>
          </w:p>
        </w:tc>
        <w:tc>
          <w:tcPr>
            <w:tcW w:w="1134" w:type="dxa"/>
            <w:tcBorders>
              <w:top w:val="nil"/>
              <w:left w:val="single" w:sz="2" w:space="0" w:color="000000"/>
              <w:bottom w:val="single" w:sz="2" w:space="0" w:color="000000"/>
              <w:right w:val="nil"/>
            </w:tcBorders>
            <w:shd w:val="clear" w:color="auto" w:fill="FFFFFF"/>
            <w:vAlign w:val="center"/>
            <w:hideMark/>
          </w:tcPr>
          <w:p w14:paraId="695D1553" w14:textId="77777777" w:rsidR="00370EBD" w:rsidRPr="00FC7AB1" w:rsidRDefault="00370EBD" w:rsidP="00DB7D59">
            <w:pPr>
              <w:snapToGrid w:val="0"/>
              <w:jc w:val="center"/>
              <w:rPr>
                <w:rFonts w:cs="Times New Roman"/>
                <w:b/>
                <w:lang w:val="en-US"/>
              </w:rPr>
            </w:pPr>
            <w:r w:rsidRPr="00FC7AB1">
              <w:rPr>
                <w:rFonts w:cs="Times New Roman"/>
                <w:b/>
                <w:lang w:val="en-US"/>
              </w:rPr>
              <w:t>-</w:t>
            </w:r>
          </w:p>
        </w:tc>
        <w:tc>
          <w:tcPr>
            <w:tcW w:w="1701" w:type="dxa"/>
            <w:tcBorders>
              <w:top w:val="nil"/>
              <w:left w:val="single" w:sz="2" w:space="0" w:color="000000"/>
              <w:bottom w:val="single" w:sz="2" w:space="0" w:color="000000"/>
              <w:right w:val="single" w:sz="2" w:space="0" w:color="000000"/>
            </w:tcBorders>
            <w:shd w:val="clear" w:color="auto" w:fill="FFFFFF"/>
            <w:vAlign w:val="center"/>
          </w:tcPr>
          <w:p w14:paraId="3307F94E" w14:textId="77777777" w:rsidR="00370EBD" w:rsidRPr="00FC7AB1" w:rsidRDefault="00370EBD" w:rsidP="00DB7D59">
            <w:pPr>
              <w:snapToGrid w:val="0"/>
              <w:jc w:val="center"/>
              <w:rPr>
                <w:rFonts w:cs="Times New Roman"/>
                <w:lang w:val="en-US"/>
              </w:rPr>
            </w:pPr>
            <w:proofErr w:type="spellStart"/>
            <w:proofErr w:type="gramStart"/>
            <w:r w:rsidRPr="00FC7AB1">
              <w:rPr>
                <w:rFonts w:cs="Times New Roman"/>
                <w:lang w:val="en-US"/>
              </w:rPr>
              <w:t>сущ</w:t>
            </w:r>
            <w:proofErr w:type="spellEnd"/>
            <w:proofErr w:type="gramEnd"/>
            <w:r w:rsidRPr="00FC7AB1">
              <w:rPr>
                <w:rFonts w:cs="Times New Roman"/>
                <w:lang w:val="en-US"/>
              </w:rPr>
              <w:t>.</w:t>
            </w:r>
          </w:p>
          <w:p w14:paraId="53F3EB3E" w14:textId="77777777" w:rsidR="00370EBD" w:rsidRPr="00FC7AB1" w:rsidRDefault="00370EBD" w:rsidP="00DB7D59">
            <w:pPr>
              <w:snapToGrid w:val="0"/>
              <w:jc w:val="center"/>
              <w:rPr>
                <w:rFonts w:cs="Times New Roman"/>
                <w:lang w:val="en-US"/>
              </w:rPr>
            </w:pPr>
          </w:p>
        </w:tc>
      </w:tr>
      <w:tr w:rsidR="00370EBD" w:rsidRPr="00B804AE" w14:paraId="55E9518D" w14:textId="77777777" w:rsidTr="00DB7D59">
        <w:trPr>
          <w:gridAfter w:val="3"/>
          <w:wAfter w:w="17625" w:type="dxa"/>
          <w:trHeight w:val="315"/>
        </w:trPr>
        <w:tc>
          <w:tcPr>
            <w:tcW w:w="554" w:type="dxa"/>
            <w:tcBorders>
              <w:top w:val="nil"/>
              <w:left w:val="single" w:sz="2" w:space="0" w:color="000000"/>
              <w:bottom w:val="single" w:sz="2" w:space="0" w:color="000000"/>
              <w:right w:val="nil"/>
            </w:tcBorders>
            <w:shd w:val="clear" w:color="auto" w:fill="FFFFFF"/>
          </w:tcPr>
          <w:p w14:paraId="1235194B" w14:textId="77777777" w:rsidR="00370EBD" w:rsidRPr="00FC7AB1" w:rsidRDefault="00370EBD" w:rsidP="00DB7D59">
            <w:pPr>
              <w:snapToGrid w:val="0"/>
              <w:jc w:val="center"/>
              <w:rPr>
                <w:rFonts w:cs="Times New Roman"/>
                <w:b/>
                <w:lang w:val="en-US"/>
              </w:rPr>
            </w:pPr>
          </w:p>
        </w:tc>
        <w:tc>
          <w:tcPr>
            <w:tcW w:w="5836" w:type="dxa"/>
            <w:tcBorders>
              <w:top w:val="nil"/>
              <w:left w:val="single" w:sz="2" w:space="0" w:color="000000"/>
              <w:bottom w:val="single" w:sz="2" w:space="0" w:color="000000"/>
              <w:right w:val="nil"/>
            </w:tcBorders>
            <w:shd w:val="clear" w:color="auto" w:fill="FFFFFF"/>
          </w:tcPr>
          <w:p w14:paraId="1A18098C" w14:textId="77777777" w:rsidR="00370EBD" w:rsidRPr="00FC7AB1" w:rsidRDefault="00370EBD" w:rsidP="00DB7D59">
            <w:pPr>
              <w:rPr>
                <w:rFonts w:cs="Times New Roman"/>
                <w:b/>
              </w:rPr>
            </w:pPr>
            <w:bookmarkStart w:id="79" w:name="_Toc9845030"/>
            <w:r w:rsidRPr="00FC7AB1">
              <w:rPr>
                <w:rFonts w:cs="Times New Roman"/>
                <w:b/>
              </w:rPr>
              <w:t>Водоснабжение</w:t>
            </w:r>
            <w:bookmarkEnd w:id="79"/>
          </w:p>
          <w:p w14:paraId="2732F549" w14:textId="77777777" w:rsidR="00370EBD" w:rsidRPr="00FC7AB1" w:rsidRDefault="00370EBD" w:rsidP="00DB7D59">
            <w:pPr>
              <w:pStyle w:val="Default"/>
              <w:tabs>
                <w:tab w:val="left" w:pos="1500"/>
              </w:tabs>
              <w:rPr>
                <w:lang w:eastAsia="en-US"/>
              </w:rPr>
            </w:pPr>
            <w:r w:rsidRPr="00FC7AB1">
              <w:rPr>
                <w:lang w:eastAsia="en-US"/>
              </w:rPr>
              <w:t>Водозаборные скважины</w:t>
            </w:r>
          </w:p>
        </w:tc>
        <w:tc>
          <w:tcPr>
            <w:tcW w:w="1134" w:type="dxa"/>
            <w:tcBorders>
              <w:top w:val="nil"/>
              <w:left w:val="single" w:sz="2" w:space="0" w:color="000000"/>
              <w:bottom w:val="single" w:sz="2" w:space="0" w:color="000000"/>
              <w:right w:val="nil"/>
            </w:tcBorders>
            <w:shd w:val="clear" w:color="auto" w:fill="FFFFFF"/>
            <w:vAlign w:val="center"/>
            <w:hideMark/>
          </w:tcPr>
          <w:p w14:paraId="68F8B88D" w14:textId="77777777" w:rsidR="00370EBD" w:rsidRPr="00FC7AB1" w:rsidRDefault="00370EBD" w:rsidP="00DB7D59">
            <w:pPr>
              <w:snapToGrid w:val="0"/>
              <w:jc w:val="center"/>
              <w:rPr>
                <w:rFonts w:cs="Times New Roman"/>
              </w:rPr>
            </w:pPr>
            <w:r w:rsidRPr="00FC7AB1">
              <w:rPr>
                <w:rFonts w:cs="Times New Roman"/>
              </w:rPr>
              <w:t>20</w:t>
            </w:r>
          </w:p>
        </w:tc>
        <w:tc>
          <w:tcPr>
            <w:tcW w:w="1701" w:type="dxa"/>
            <w:tcBorders>
              <w:top w:val="nil"/>
              <w:left w:val="single" w:sz="2" w:space="0" w:color="000000"/>
              <w:bottom w:val="single" w:sz="2" w:space="0" w:color="000000"/>
              <w:right w:val="single" w:sz="2" w:space="0" w:color="000000"/>
            </w:tcBorders>
            <w:shd w:val="clear" w:color="auto" w:fill="FFFFFF"/>
            <w:vAlign w:val="center"/>
          </w:tcPr>
          <w:p w14:paraId="28CCDA8E" w14:textId="77777777" w:rsidR="00370EBD" w:rsidRPr="00FC7AB1" w:rsidRDefault="00370EBD" w:rsidP="00DB7D59">
            <w:pPr>
              <w:snapToGrid w:val="0"/>
              <w:jc w:val="center"/>
              <w:rPr>
                <w:rFonts w:cs="Times New Roman"/>
                <w:b/>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r>
      <w:tr w:rsidR="00370EBD" w:rsidRPr="00B804AE" w14:paraId="51FEFA07" w14:textId="77777777" w:rsidTr="00DB7D59">
        <w:trPr>
          <w:gridAfter w:val="3"/>
          <w:wAfter w:w="17625" w:type="dxa"/>
          <w:trHeight w:val="315"/>
        </w:trPr>
        <w:tc>
          <w:tcPr>
            <w:tcW w:w="554" w:type="dxa"/>
            <w:tcBorders>
              <w:top w:val="nil"/>
              <w:left w:val="single" w:sz="2" w:space="0" w:color="000000"/>
              <w:bottom w:val="single" w:sz="2" w:space="0" w:color="000000"/>
              <w:right w:val="nil"/>
            </w:tcBorders>
            <w:shd w:val="clear" w:color="auto" w:fill="FFFFFF"/>
          </w:tcPr>
          <w:p w14:paraId="72EA7180" w14:textId="77777777" w:rsidR="00370EBD" w:rsidRPr="00FC7AB1" w:rsidRDefault="00370EBD" w:rsidP="00DB7D59">
            <w:pPr>
              <w:snapToGrid w:val="0"/>
              <w:jc w:val="center"/>
              <w:rPr>
                <w:rFonts w:cs="Times New Roman"/>
                <w:b/>
                <w:lang w:val="en-US"/>
              </w:rPr>
            </w:pPr>
          </w:p>
        </w:tc>
        <w:tc>
          <w:tcPr>
            <w:tcW w:w="5836" w:type="dxa"/>
            <w:tcBorders>
              <w:top w:val="nil"/>
              <w:left w:val="single" w:sz="2" w:space="0" w:color="000000"/>
              <w:bottom w:val="single" w:sz="2" w:space="0" w:color="000000"/>
              <w:right w:val="nil"/>
            </w:tcBorders>
            <w:shd w:val="clear" w:color="auto" w:fill="FFFFFF"/>
            <w:hideMark/>
          </w:tcPr>
          <w:p w14:paraId="27112F31" w14:textId="77777777" w:rsidR="00370EBD" w:rsidRPr="00FC7AB1" w:rsidRDefault="00370EBD" w:rsidP="00DB7D59">
            <w:pPr>
              <w:rPr>
                <w:rFonts w:cs="Times New Roman"/>
                <w:b/>
              </w:rPr>
            </w:pPr>
            <w:bookmarkStart w:id="80" w:name="_Toc9845031"/>
            <w:r w:rsidRPr="00FC7AB1">
              <w:rPr>
                <w:rFonts w:cs="Times New Roman"/>
                <w:b/>
              </w:rPr>
              <w:t>Водоотведение и очистка сточных вод</w:t>
            </w:r>
            <w:bookmarkEnd w:id="80"/>
          </w:p>
          <w:p w14:paraId="594C2FA9" w14:textId="77777777" w:rsidR="00370EBD" w:rsidRPr="00FC7AB1" w:rsidRDefault="00370EBD" w:rsidP="00DB7D59">
            <w:pPr>
              <w:rPr>
                <w:rFonts w:cs="Times New Roman"/>
                <w:color w:val="000000"/>
              </w:rPr>
            </w:pPr>
            <w:r w:rsidRPr="00FC7AB1">
              <w:rPr>
                <w:rFonts w:cs="Times New Roman"/>
                <w:color w:val="000000"/>
              </w:rPr>
              <w:lastRenderedPageBreak/>
              <w:t>Очистные сооружения</w:t>
            </w:r>
          </w:p>
        </w:tc>
        <w:tc>
          <w:tcPr>
            <w:tcW w:w="1134" w:type="dxa"/>
            <w:tcBorders>
              <w:top w:val="nil"/>
              <w:left w:val="single" w:sz="2" w:space="0" w:color="000000"/>
              <w:bottom w:val="single" w:sz="2" w:space="0" w:color="000000"/>
              <w:right w:val="nil"/>
            </w:tcBorders>
            <w:shd w:val="clear" w:color="auto" w:fill="FFFFFF"/>
            <w:vAlign w:val="center"/>
            <w:hideMark/>
          </w:tcPr>
          <w:p w14:paraId="5ACD3D76" w14:textId="77777777" w:rsidR="00370EBD" w:rsidRPr="00FC7AB1" w:rsidRDefault="00370EBD" w:rsidP="00DB7D59">
            <w:pPr>
              <w:snapToGrid w:val="0"/>
              <w:jc w:val="center"/>
              <w:rPr>
                <w:rFonts w:cs="Times New Roman"/>
                <w:b/>
                <w:lang w:val="en-US"/>
              </w:rPr>
            </w:pPr>
            <w:r w:rsidRPr="00FC7AB1">
              <w:rPr>
                <w:rFonts w:cs="Times New Roman"/>
                <w:b/>
                <w:lang w:val="en-US"/>
              </w:rPr>
              <w:lastRenderedPageBreak/>
              <w:t>-</w:t>
            </w:r>
          </w:p>
        </w:tc>
        <w:tc>
          <w:tcPr>
            <w:tcW w:w="1701" w:type="dxa"/>
            <w:tcBorders>
              <w:top w:val="nil"/>
              <w:left w:val="single" w:sz="2" w:space="0" w:color="000000"/>
              <w:bottom w:val="single" w:sz="2" w:space="0" w:color="000000"/>
              <w:right w:val="single" w:sz="2" w:space="0" w:color="000000"/>
            </w:tcBorders>
            <w:shd w:val="clear" w:color="auto" w:fill="FFFFFF"/>
            <w:vAlign w:val="center"/>
            <w:hideMark/>
          </w:tcPr>
          <w:p w14:paraId="0EBBB442" w14:textId="77777777" w:rsidR="00370EBD" w:rsidRPr="00FC7AB1" w:rsidRDefault="00370EBD" w:rsidP="00DB7D59">
            <w:pPr>
              <w:snapToGrid w:val="0"/>
              <w:jc w:val="center"/>
              <w:rPr>
                <w:rFonts w:cs="Times New Roman"/>
                <w:lang w:val="en-US"/>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r>
      <w:tr w:rsidR="00370EBD" w:rsidRPr="00B804AE" w14:paraId="168CD104" w14:textId="77777777" w:rsidTr="00DB7D59">
        <w:trPr>
          <w:gridAfter w:val="3"/>
          <w:wAfter w:w="17625" w:type="dxa"/>
          <w:trHeight w:val="300"/>
        </w:trPr>
        <w:tc>
          <w:tcPr>
            <w:tcW w:w="554" w:type="dxa"/>
            <w:tcBorders>
              <w:top w:val="nil"/>
              <w:left w:val="single" w:sz="2" w:space="0" w:color="000000"/>
              <w:bottom w:val="single" w:sz="2" w:space="0" w:color="000000"/>
              <w:right w:val="nil"/>
            </w:tcBorders>
            <w:shd w:val="clear" w:color="auto" w:fill="FFFFFF"/>
            <w:hideMark/>
          </w:tcPr>
          <w:p w14:paraId="3DCAC545" w14:textId="77777777" w:rsidR="00370EBD" w:rsidRPr="00FC7AB1" w:rsidRDefault="00370EBD" w:rsidP="00DB7D59">
            <w:pPr>
              <w:snapToGrid w:val="0"/>
              <w:jc w:val="center"/>
              <w:rPr>
                <w:rFonts w:cs="Times New Roman"/>
                <w:b/>
                <w:lang w:val="en-US"/>
              </w:rPr>
            </w:pPr>
            <w:r w:rsidRPr="00FC7AB1">
              <w:rPr>
                <w:rFonts w:cs="Times New Roman"/>
                <w:b/>
                <w:lang w:val="en-US"/>
              </w:rPr>
              <w:t>2</w:t>
            </w:r>
          </w:p>
        </w:tc>
        <w:tc>
          <w:tcPr>
            <w:tcW w:w="8671" w:type="dxa"/>
            <w:gridSpan w:val="3"/>
            <w:tcBorders>
              <w:top w:val="nil"/>
              <w:left w:val="single" w:sz="2" w:space="0" w:color="000000"/>
              <w:bottom w:val="single" w:sz="2" w:space="0" w:color="000000"/>
              <w:right w:val="single" w:sz="2" w:space="0" w:color="000000"/>
            </w:tcBorders>
            <w:shd w:val="clear" w:color="auto" w:fill="FFFFFF"/>
            <w:vAlign w:val="center"/>
            <w:hideMark/>
          </w:tcPr>
          <w:p w14:paraId="26FEC308" w14:textId="77777777" w:rsidR="00370EBD" w:rsidRPr="00FC7AB1" w:rsidRDefault="00370EBD" w:rsidP="00DB7D59">
            <w:pPr>
              <w:snapToGrid w:val="0"/>
              <w:jc w:val="center"/>
              <w:rPr>
                <w:rFonts w:cs="Times New Roman"/>
                <w:b/>
                <w:lang w:val="en-US" w:eastAsia="ru-RU"/>
              </w:rPr>
            </w:pPr>
            <w:proofErr w:type="spellStart"/>
            <w:r w:rsidRPr="00FC7AB1">
              <w:rPr>
                <w:rFonts w:cs="Times New Roman"/>
                <w:b/>
                <w:lang w:val="en-US" w:eastAsia="ru-RU"/>
              </w:rPr>
              <w:t>Автомобильные</w:t>
            </w:r>
            <w:proofErr w:type="spellEnd"/>
            <w:r w:rsidRPr="00FC7AB1">
              <w:rPr>
                <w:rFonts w:cs="Times New Roman"/>
                <w:b/>
                <w:lang w:val="en-US" w:eastAsia="ru-RU"/>
              </w:rPr>
              <w:t xml:space="preserve"> </w:t>
            </w:r>
            <w:proofErr w:type="spellStart"/>
            <w:r w:rsidRPr="00FC7AB1">
              <w:rPr>
                <w:rFonts w:cs="Times New Roman"/>
                <w:b/>
                <w:lang w:val="en-US" w:eastAsia="ru-RU"/>
              </w:rPr>
              <w:t>дороги</w:t>
            </w:r>
            <w:proofErr w:type="spellEnd"/>
            <w:r w:rsidRPr="00FC7AB1">
              <w:rPr>
                <w:rFonts w:cs="Times New Roman"/>
                <w:b/>
                <w:lang w:val="en-US" w:eastAsia="ru-RU"/>
              </w:rPr>
              <w:t xml:space="preserve"> </w:t>
            </w:r>
            <w:proofErr w:type="spellStart"/>
            <w:r w:rsidRPr="00FC7AB1">
              <w:rPr>
                <w:rFonts w:cs="Times New Roman"/>
                <w:b/>
                <w:lang w:val="en-US" w:eastAsia="ru-RU"/>
              </w:rPr>
              <w:t>местного</w:t>
            </w:r>
            <w:proofErr w:type="spellEnd"/>
            <w:r w:rsidRPr="00FC7AB1">
              <w:rPr>
                <w:rFonts w:cs="Times New Roman"/>
                <w:b/>
                <w:lang w:val="en-US" w:eastAsia="ru-RU"/>
              </w:rPr>
              <w:t xml:space="preserve"> </w:t>
            </w:r>
            <w:proofErr w:type="spellStart"/>
            <w:r w:rsidRPr="00FC7AB1">
              <w:rPr>
                <w:rFonts w:cs="Times New Roman"/>
                <w:b/>
                <w:lang w:val="en-US" w:eastAsia="ru-RU"/>
              </w:rPr>
              <w:t>значения</w:t>
            </w:r>
            <w:proofErr w:type="spellEnd"/>
          </w:p>
        </w:tc>
      </w:tr>
      <w:tr w:rsidR="00370EBD" w:rsidRPr="00B804AE" w14:paraId="4BFFBA38" w14:textId="77777777" w:rsidTr="00DB7D59">
        <w:trPr>
          <w:gridAfter w:val="3"/>
          <w:wAfter w:w="17625" w:type="dxa"/>
          <w:trHeight w:val="300"/>
        </w:trPr>
        <w:tc>
          <w:tcPr>
            <w:tcW w:w="554" w:type="dxa"/>
            <w:tcBorders>
              <w:top w:val="nil"/>
              <w:left w:val="single" w:sz="2" w:space="0" w:color="000000"/>
              <w:bottom w:val="single" w:sz="2" w:space="0" w:color="000000"/>
              <w:right w:val="nil"/>
            </w:tcBorders>
            <w:shd w:val="clear" w:color="auto" w:fill="FFFFFF"/>
            <w:hideMark/>
          </w:tcPr>
          <w:p w14:paraId="333B4864" w14:textId="77777777" w:rsidR="00370EBD" w:rsidRPr="00FC7AB1" w:rsidRDefault="00370EBD" w:rsidP="00DB7D59">
            <w:pPr>
              <w:snapToGrid w:val="0"/>
              <w:jc w:val="center"/>
              <w:rPr>
                <w:rFonts w:cs="Times New Roman"/>
                <w:b/>
                <w:lang w:val="en-US"/>
              </w:rPr>
            </w:pPr>
            <w:r w:rsidRPr="00FC7AB1">
              <w:rPr>
                <w:rFonts w:cs="Times New Roman"/>
                <w:b/>
                <w:lang w:val="en-US"/>
              </w:rPr>
              <w:t xml:space="preserve"> </w:t>
            </w:r>
          </w:p>
        </w:tc>
        <w:tc>
          <w:tcPr>
            <w:tcW w:w="5836" w:type="dxa"/>
            <w:tcBorders>
              <w:top w:val="nil"/>
              <w:left w:val="single" w:sz="2" w:space="0" w:color="000000"/>
              <w:bottom w:val="single" w:sz="2" w:space="0" w:color="000000"/>
              <w:right w:val="nil"/>
            </w:tcBorders>
            <w:shd w:val="clear" w:color="auto" w:fill="FFFFFF"/>
            <w:hideMark/>
          </w:tcPr>
          <w:p w14:paraId="0454F82D" w14:textId="77777777" w:rsidR="00370EBD" w:rsidRPr="00FC7AB1" w:rsidRDefault="00370EBD" w:rsidP="00DB7D59">
            <w:pPr>
              <w:autoSpaceDE w:val="0"/>
              <w:jc w:val="both"/>
              <w:rPr>
                <w:rFonts w:cs="Times New Roman"/>
              </w:rPr>
            </w:pPr>
          </w:p>
        </w:tc>
        <w:tc>
          <w:tcPr>
            <w:tcW w:w="1134" w:type="dxa"/>
            <w:tcBorders>
              <w:top w:val="nil"/>
              <w:left w:val="single" w:sz="2" w:space="0" w:color="000000"/>
              <w:bottom w:val="single" w:sz="2" w:space="0" w:color="000000"/>
              <w:right w:val="nil"/>
            </w:tcBorders>
            <w:shd w:val="clear" w:color="auto" w:fill="FFFFFF"/>
          </w:tcPr>
          <w:p w14:paraId="4AC193A3" w14:textId="77777777" w:rsidR="00370EBD" w:rsidRPr="00FC7AB1" w:rsidRDefault="00370EBD" w:rsidP="00DB7D59">
            <w:pPr>
              <w:jc w:val="center"/>
              <w:rPr>
                <w:rFonts w:cs="Times New Roman"/>
              </w:rPr>
            </w:pPr>
          </w:p>
        </w:tc>
        <w:tc>
          <w:tcPr>
            <w:tcW w:w="1701" w:type="dxa"/>
            <w:tcBorders>
              <w:top w:val="nil"/>
              <w:left w:val="single" w:sz="2" w:space="0" w:color="000000"/>
              <w:bottom w:val="single" w:sz="2" w:space="0" w:color="000000"/>
              <w:right w:val="single" w:sz="2" w:space="0" w:color="000000"/>
            </w:tcBorders>
            <w:shd w:val="clear" w:color="auto" w:fill="FFFFFF"/>
            <w:vAlign w:val="center"/>
            <w:hideMark/>
          </w:tcPr>
          <w:p w14:paraId="7F49C461" w14:textId="77777777" w:rsidR="00370EBD" w:rsidRPr="00FC7AB1" w:rsidRDefault="00370EBD" w:rsidP="00DB7D59">
            <w:pPr>
              <w:jc w:val="center"/>
              <w:rPr>
                <w:rFonts w:cs="Times New Roman"/>
                <w:lang w:val="en-US"/>
              </w:rPr>
            </w:pPr>
          </w:p>
        </w:tc>
      </w:tr>
      <w:tr w:rsidR="00370EBD" w:rsidRPr="00B804AE" w14:paraId="52DE15A4" w14:textId="77777777" w:rsidTr="00DB7D59">
        <w:trPr>
          <w:gridAfter w:val="3"/>
          <w:wAfter w:w="17625" w:type="dxa"/>
          <w:trHeight w:val="300"/>
        </w:trPr>
        <w:tc>
          <w:tcPr>
            <w:tcW w:w="554" w:type="dxa"/>
            <w:tcBorders>
              <w:top w:val="nil"/>
              <w:left w:val="single" w:sz="2" w:space="0" w:color="000000"/>
              <w:bottom w:val="single" w:sz="2" w:space="0" w:color="000000"/>
              <w:right w:val="nil"/>
            </w:tcBorders>
            <w:shd w:val="clear" w:color="auto" w:fill="FFFFFF"/>
            <w:hideMark/>
          </w:tcPr>
          <w:p w14:paraId="2C97CF49" w14:textId="77777777" w:rsidR="00370EBD" w:rsidRPr="00FC7AB1" w:rsidRDefault="00370EBD" w:rsidP="00DB7D59">
            <w:pPr>
              <w:snapToGrid w:val="0"/>
              <w:jc w:val="center"/>
              <w:rPr>
                <w:rFonts w:cs="Times New Roman"/>
                <w:b/>
                <w:lang w:val="en-US"/>
              </w:rPr>
            </w:pPr>
          </w:p>
        </w:tc>
        <w:tc>
          <w:tcPr>
            <w:tcW w:w="5836" w:type="dxa"/>
            <w:tcBorders>
              <w:top w:val="nil"/>
              <w:left w:val="single" w:sz="2" w:space="0" w:color="000000"/>
              <w:bottom w:val="single" w:sz="2" w:space="0" w:color="000000"/>
              <w:right w:val="nil"/>
            </w:tcBorders>
            <w:shd w:val="clear" w:color="auto" w:fill="FFFFFF"/>
            <w:hideMark/>
          </w:tcPr>
          <w:p w14:paraId="56F7EE4C" w14:textId="77777777" w:rsidR="00370EBD" w:rsidRPr="00FC7AB1" w:rsidRDefault="00370EBD" w:rsidP="00DB7D59">
            <w:pPr>
              <w:autoSpaceDE w:val="0"/>
              <w:jc w:val="both"/>
              <w:rPr>
                <w:rFonts w:cs="Times New Roman"/>
              </w:rPr>
            </w:pPr>
          </w:p>
        </w:tc>
        <w:tc>
          <w:tcPr>
            <w:tcW w:w="1134" w:type="dxa"/>
            <w:tcBorders>
              <w:top w:val="nil"/>
              <w:left w:val="single" w:sz="2" w:space="0" w:color="000000"/>
              <w:bottom w:val="single" w:sz="2" w:space="0" w:color="000000"/>
              <w:right w:val="nil"/>
            </w:tcBorders>
            <w:shd w:val="clear" w:color="auto" w:fill="FFFFFF"/>
          </w:tcPr>
          <w:p w14:paraId="007DBE18" w14:textId="77777777" w:rsidR="00370EBD" w:rsidRPr="00FC7AB1" w:rsidRDefault="00370EBD" w:rsidP="00DB7D59">
            <w:pPr>
              <w:jc w:val="center"/>
              <w:rPr>
                <w:rFonts w:cs="Times New Roman"/>
              </w:rPr>
            </w:pPr>
          </w:p>
        </w:tc>
        <w:tc>
          <w:tcPr>
            <w:tcW w:w="1701" w:type="dxa"/>
            <w:tcBorders>
              <w:top w:val="nil"/>
              <w:left w:val="single" w:sz="2" w:space="0" w:color="000000"/>
              <w:bottom w:val="single" w:sz="2" w:space="0" w:color="000000"/>
              <w:right w:val="single" w:sz="2" w:space="0" w:color="000000"/>
            </w:tcBorders>
            <w:shd w:val="clear" w:color="auto" w:fill="FFFFFF"/>
            <w:vAlign w:val="center"/>
            <w:hideMark/>
          </w:tcPr>
          <w:p w14:paraId="72F24215" w14:textId="77777777" w:rsidR="00370EBD" w:rsidRPr="00FC7AB1" w:rsidRDefault="00370EBD" w:rsidP="00DB7D59">
            <w:pPr>
              <w:jc w:val="center"/>
            </w:pPr>
          </w:p>
        </w:tc>
      </w:tr>
      <w:tr w:rsidR="00370EBD" w:rsidRPr="00B804AE" w14:paraId="75EEA19C" w14:textId="77777777" w:rsidTr="00DB7D59">
        <w:trPr>
          <w:trHeight w:val="300"/>
        </w:trPr>
        <w:tc>
          <w:tcPr>
            <w:tcW w:w="554" w:type="dxa"/>
            <w:tcBorders>
              <w:top w:val="nil"/>
              <w:left w:val="single" w:sz="2" w:space="0" w:color="000000"/>
              <w:bottom w:val="single" w:sz="2" w:space="0" w:color="000000"/>
              <w:right w:val="nil"/>
            </w:tcBorders>
            <w:shd w:val="clear" w:color="auto" w:fill="FFFFFF"/>
            <w:hideMark/>
          </w:tcPr>
          <w:p w14:paraId="2CF11D41" w14:textId="77777777" w:rsidR="00370EBD" w:rsidRPr="00FC7AB1" w:rsidRDefault="00370EBD" w:rsidP="00DB7D59">
            <w:pPr>
              <w:snapToGrid w:val="0"/>
              <w:jc w:val="center"/>
              <w:rPr>
                <w:rFonts w:cs="Times New Roman"/>
                <w:b/>
                <w:lang w:val="en-US"/>
              </w:rPr>
            </w:pPr>
            <w:r w:rsidRPr="00FC7AB1">
              <w:rPr>
                <w:rFonts w:cs="Times New Roman"/>
                <w:b/>
                <w:lang w:val="en-US"/>
              </w:rPr>
              <w:t>3</w:t>
            </w:r>
          </w:p>
        </w:tc>
        <w:tc>
          <w:tcPr>
            <w:tcW w:w="8671" w:type="dxa"/>
            <w:gridSpan w:val="3"/>
            <w:tcBorders>
              <w:top w:val="nil"/>
              <w:left w:val="single" w:sz="2" w:space="0" w:color="000000"/>
              <w:bottom w:val="single" w:sz="2" w:space="0" w:color="000000"/>
              <w:right w:val="single" w:sz="2" w:space="0" w:color="000000"/>
            </w:tcBorders>
            <w:shd w:val="clear" w:color="auto" w:fill="FFFFFF"/>
            <w:vAlign w:val="center"/>
            <w:hideMark/>
          </w:tcPr>
          <w:p w14:paraId="38FC16F0" w14:textId="77777777" w:rsidR="00370EBD" w:rsidRPr="00FC7AB1" w:rsidRDefault="00370EBD" w:rsidP="00DB7D59">
            <w:pPr>
              <w:snapToGrid w:val="0"/>
              <w:jc w:val="center"/>
              <w:rPr>
                <w:rFonts w:cs="Times New Roman"/>
                <w:b/>
              </w:rPr>
            </w:pPr>
            <w:r w:rsidRPr="00FC7AB1">
              <w:rPr>
                <w:rFonts w:cs="Times New Roman"/>
                <w:b/>
                <w:caps/>
              </w:rPr>
              <w:t>Объекты физической культуры и массового спорта, образования, здравоохранения</w:t>
            </w:r>
          </w:p>
        </w:tc>
        <w:tc>
          <w:tcPr>
            <w:tcW w:w="5875" w:type="dxa"/>
          </w:tcPr>
          <w:p w14:paraId="3A08C43D" w14:textId="77777777" w:rsidR="00370EBD" w:rsidRPr="00B804AE" w:rsidRDefault="00370EBD" w:rsidP="00DB7D59">
            <w:pPr>
              <w:suppressAutoHyphens w:val="0"/>
              <w:rPr>
                <w:rFonts w:cs="Times New Roman"/>
                <w:highlight w:val="yellow"/>
              </w:rPr>
            </w:pPr>
          </w:p>
        </w:tc>
        <w:tc>
          <w:tcPr>
            <w:tcW w:w="5875" w:type="dxa"/>
          </w:tcPr>
          <w:p w14:paraId="7D5D23D6" w14:textId="77777777" w:rsidR="00370EBD" w:rsidRPr="00B804AE" w:rsidRDefault="00370EBD" w:rsidP="00DB7D59">
            <w:pPr>
              <w:snapToGrid w:val="0"/>
              <w:jc w:val="center"/>
              <w:rPr>
                <w:rFonts w:cs="Times New Roman"/>
                <w:b/>
                <w:highlight w:val="yellow"/>
              </w:rPr>
            </w:pPr>
          </w:p>
        </w:tc>
        <w:tc>
          <w:tcPr>
            <w:tcW w:w="5875" w:type="dxa"/>
          </w:tcPr>
          <w:p w14:paraId="7934B41C" w14:textId="77777777" w:rsidR="00370EBD" w:rsidRPr="00B804AE" w:rsidRDefault="00370EBD" w:rsidP="00DB7D59">
            <w:pPr>
              <w:rPr>
                <w:rFonts w:cs="Times New Roman"/>
                <w:b/>
                <w:highlight w:val="yellow"/>
              </w:rPr>
            </w:pPr>
          </w:p>
        </w:tc>
      </w:tr>
      <w:tr w:rsidR="00370EBD" w:rsidRPr="00B804AE" w14:paraId="175D6911"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hideMark/>
          </w:tcPr>
          <w:p w14:paraId="5EBADF39" w14:textId="77777777" w:rsidR="00370EBD" w:rsidRPr="00FC7AB1" w:rsidRDefault="00370EBD" w:rsidP="00DB7D59">
            <w:pPr>
              <w:snapToGrid w:val="0"/>
              <w:jc w:val="center"/>
              <w:rPr>
                <w:rFonts w:cs="Times New Roman"/>
                <w:lang w:val="en-US"/>
              </w:rPr>
            </w:pPr>
            <w:r w:rsidRPr="00FC7AB1">
              <w:rPr>
                <w:rFonts w:cs="Times New Roman"/>
                <w:lang w:val="en-US"/>
              </w:rPr>
              <w:t>3.1</w:t>
            </w:r>
          </w:p>
        </w:tc>
        <w:tc>
          <w:tcPr>
            <w:tcW w:w="5836" w:type="dxa"/>
            <w:tcBorders>
              <w:top w:val="nil"/>
              <w:left w:val="single" w:sz="2" w:space="0" w:color="000000"/>
              <w:bottom w:val="single" w:sz="2" w:space="0" w:color="000000"/>
              <w:right w:val="nil"/>
            </w:tcBorders>
            <w:shd w:val="clear" w:color="auto" w:fill="FFFFFF"/>
            <w:vAlign w:val="center"/>
            <w:hideMark/>
          </w:tcPr>
          <w:p w14:paraId="421269CB" w14:textId="77777777" w:rsidR="00370EBD" w:rsidRPr="00FC7AB1" w:rsidRDefault="00370EBD" w:rsidP="00DB7D59">
            <w:pPr>
              <w:snapToGrid w:val="0"/>
              <w:jc w:val="center"/>
              <w:rPr>
                <w:rFonts w:cs="Times New Roman"/>
                <w:caps/>
              </w:rPr>
            </w:pPr>
            <w:r w:rsidRPr="00FC7AB1">
              <w:rPr>
                <w:rFonts w:cs="Times New Roman"/>
                <w:b/>
                <w:caps/>
              </w:rPr>
              <w:t>Объекты физической культуры и массового спорта</w:t>
            </w:r>
          </w:p>
        </w:tc>
        <w:tc>
          <w:tcPr>
            <w:tcW w:w="1134" w:type="dxa"/>
            <w:tcBorders>
              <w:top w:val="nil"/>
              <w:left w:val="single" w:sz="2" w:space="0" w:color="000000"/>
              <w:bottom w:val="single" w:sz="2" w:space="0" w:color="000000"/>
              <w:right w:val="nil"/>
            </w:tcBorders>
            <w:shd w:val="clear" w:color="auto" w:fill="FFFFFF"/>
            <w:vAlign w:val="center"/>
          </w:tcPr>
          <w:p w14:paraId="577173A6" w14:textId="77777777" w:rsidR="00370EBD" w:rsidRPr="00FC7AB1" w:rsidRDefault="00370EBD" w:rsidP="00DB7D59">
            <w:pPr>
              <w:snapToGrid w:val="0"/>
              <w:jc w:val="center"/>
              <w:rPr>
                <w:rFonts w:cs="Times New Roman"/>
                <w:b/>
              </w:rPr>
            </w:pPr>
          </w:p>
        </w:tc>
        <w:tc>
          <w:tcPr>
            <w:tcW w:w="1701" w:type="dxa"/>
            <w:tcBorders>
              <w:top w:val="nil"/>
              <w:left w:val="single" w:sz="2" w:space="0" w:color="000000"/>
              <w:bottom w:val="single" w:sz="2" w:space="0" w:color="000000"/>
              <w:right w:val="single" w:sz="2" w:space="0" w:color="000000"/>
            </w:tcBorders>
            <w:shd w:val="clear" w:color="auto" w:fill="FFFFFF"/>
          </w:tcPr>
          <w:p w14:paraId="366E9E84" w14:textId="77777777" w:rsidR="00370EBD" w:rsidRPr="00FC7AB1" w:rsidRDefault="00370EBD" w:rsidP="00DB7D59">
            <w:pPr>
              <w:snapToGrid w:val="0"/>
              <w:jc w:val="center"/>
              <w:rPr>
                <w:rFonts w:cs="Times New Roman"/>
                <w:b/>
              </w:rPr>
            </w:pPr>
          </w:p>
        </w:tc>
        <w:tc>
          <w:tcPr>
            <w:tcW w:w="5875" w:type="dxa"/>
          </w:tcPr>
          <w:p w14:paraId="4CC4076B" w14:textId="77777777" w:rsidR="00370EBD" w:rsidRPr="00B804AE" w:rsidRDefault="00370EBD" w:rsidP="00DB7D59">
            <w:pPr>
              <w:rPr>
                <w:rFonts w:cs="Times New Roman"/>
                <w:highlight w:val="yellow"/>
              </w:rPr>
            </w:pPr>
          </w:p>
        </w:tc>
      </w:tr>
      <w:tr w:rsidR="00370EBD" w:rsidRPr="00B804AE" w14:paraId="18F02564"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tcPr>
          <w:p w14:paraId="759478CE" w14:textId="77777777" w:rsidR="00370EBD" w:rsidRPr="00FC7AB1" w:rsidRDefault="00370EBD" w:rsidP="00DB7D59">
            <w:pPr>
              <w:snapToGrid w:val="0"/>
              <w:jc w:val="center"/>
              <w:rPr>
                <w:rFonts w:cs="Times New Roman"/>
              </w:rPr>
            </w:pPr>
          </w:p>
        </w:tc>
        <w:tc>
          <w:tcPr>
            <w:tcW w:w="5836" w:type="dxa"/>
            <w:tcBorders>
              <w:top w:val="nil"/>
              <w:left w:val="single" w:sz="2" w:space="0" w:color="000000"/>
              <w:bottom w:val="single" w:sz="2" w:space="0" w:color="000000"/>
              <w:right w:val="nil"/>
            </w:tcBorders>
            <w:shd w:val="clear" w:color="auto" w:fill="FFFFFF"/>
            <w:vAlign w:val="center"/>
          </w:tcPr>
          <w:p w14:paraId="5BEB698D" w14:textId="77777777" w:rsidR="00370EBD" w:rsidRPr="00FC7AB1" w:rsidRDefault="00FC7AB1" w:rsidP="00DB7D59">
            <w:r w:rsidRPr="00FC7AB1">
              <w:t>Плоскостные спортивные сооружения</w:t>
            </w:r>
          </w:p>
        </w:tc>
        <w:tc>
          <w:tcPr>
            <w:tcW w:w="1134" w:type="dxa"/>
            <w:tcBorders>
              <w:top w:val="nil"/>
              <w:left w:val="single" w:sz="2" w:space="0" w:color="000000"/>
              <w:bottom w:val="single" w:sz="4" w:space="0" w:color="auto"/>
              <w:right w:val="nil"/>
            </w:tcBorders>
            <w:shd w:val="clear" w:color="auto" w:fill="FFFFFF"/>
            <w:vAlign w:val="center"/>
          </w:tcPr>
          <w:p w14:paraId="713D23A8" w14:textId="77777777" w:rsidR="00370EBD" w:rsidRPr="00FC7AB1" w:rsidRDefault="00FC7AB1" w:rsidP="00DB7D59">
            <w:pPr>
              <w:suppressAutoHyphens w:val="0"/>
              <w:jc w:val="center"/>
              <w:rPr>
                <w:rFonts w:cs="Times New Roman"/>
              </w:rPr>
            </w:pPr>
            <w:r w:rsidRPr="00FC7AB1">
              <w:rPr>
                <w:rFonts w:cs="Times New Roman"/>
              </w:rPr>
              <w:t>-</w:t>
            </w:r>
          </w:p>
        </w:tc>
        <w:tc>
          <w:tcPr>
            <w:tcW w:w="1701" w:type="dxa"/>
            <w:tcBorders>
              <w:top w:val="nil"/>
              <w:left w:val="single" w:sz="2" w:space="0" w:color="000000"/>
              <w:bottom w:val="single" w:sz="2" w:space="0" w:color="000000"/>
              <w:right w:val="single" w:sz="2" w:space="0" w:color="000000"/>
            </w:tcBorders>
            <w:shd w:val="clear" w:color="auto" w:fill="FFFFFF"/>
            <w:vAlign w:val="center"/>
          </w:tcPr>
          <w:p w14:paraId="518DD147" w14:textId="77777777" w:rsidR="00370EBD" w:rsidRPr="00FC7AB1" w:rsidRDefault="00370EBD" w:rsidP="00DB7D59">
            <w:pPr>
              <w:jc w:val="center"/>
            </w:pPr>
          </w:p>
        </w:tc>
        <w:tc>
          <w:tcPr>
            <w:tcW w:w="5875" w:type="dxa"/>
          </w:tcPr>
          <w:p w14:paraId="48A26456" w14:textId="77777777" w:rsidR="00370EBD" w:rsidRPr="00B804AE" w:rsidRDefault="00370EBD" w:rsidP="00DB7D59">
            <w:pPr>
              <w:rPr>
                <w:rFonts w:cs="Times New Roman"/>
                <w:b/>
                <w:highlight w:val="yellow"/>
              </w:rPr>
            </w:pPr>
          </w:p>
        </w:tc>
      </w:tr>
      <w:tr w:rsidR="00370EBD" w:rsidRPr="00B804AE" w14:paraId="100BECE6"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hideMark/>
          </w:tcPr>
          <w:p w14:paraId="4FD72141" w14:textId="77777777" w:rsidR="00370EBD" w:rsidRPr="00FC7AB1" w:rsidRDefault="00370EBD" w:rsidP="00DB7D59">
            <w:pPr>
              <w:snapToGrid w:val="0"/>
              <w:jc w:val="center"/>
              <w:rPr>
                <w:rFonts w:cs="Times New Roman"/>
                <w:lang w:val="en-US"/>
              </w:rPr>
            </w:pPr>
            <w:r w:rsidRPr="00FC7AB1">
              <w:rPr>
                <w:rFonts w:cs="Times New Roman"/>
                <w:lang w:val="en-US"/>
              </w:rPr>
              <w:t>3.2</w:t>
            </w:r>
          </w:p>
        </w:tc>
        <w:tc>
          <w:tcPr>
            <w:tcW w:w="5836" w:type="dxa"/>
            <w:tcBorders>
              <w:top w:val="nil"/>
              <w:left w:val="single" w:sz="2" w:space="0" w:color="000000"/>
              <w:bottom w:val="single" w:sz="2" w:space="0" w:color="000000"/>
              <w:right w:val="single" w:sz="4" w:space="0" w:color="auto"/>
            </w:tcBorders>
            <w:shd w:val="clear" w:color="auto" w:fill="FFFFFF"/>
            <w:vAlign w:val="center"/>
            <w:hideMark/>
          </w:tcPr>
          <w:p w14:paraId="0B238FBC" w14:textId="77777777" w:rsidR="00370EBD" w:rsidRPr="00FC7AB1" w:rsidRDefault="00370EBD" w:rsidP="00DB7D59">
            <w:pPr>
              <w:snapToGrid w:val="0"/>
              <w:rPr>
                <w:rFonts w:cs="Times New Roman"/>
                <w:b/>
                <w:lang w:val="en-US"/>
              </w:rPr>
            </w:pPr>
            <w:r w:rsidRPr="00FC7AB1">
              <w:rPr>
                <w:rFonts w:cs="Times New Roman"/>
                <w:b/>
                <w:caps/>
                <w:lang w:val="en-US"/>
              </w:rPr>
              <w:t>Объекты образования</w:t>
            </w:r>
          </w:p>
        </w:tc>
        <w:tc>
          <w:tcPr>
            <w:tcW w:w="1134" w:type="dxa"/>
            <w:tcBorders>
              <w:top w:val="single" w:sz="4" w:space="0" w:color="auto"/>
              <w:left w:val="single" w:sz="4" w:space="0" w:color="auto"/>
              <w:bottom w:val="single" w:sz="4" w:space="0" w:color="auto"/>
              <w:right w:val="single" w:sz="4" w:space="0" w:color="auto"/>
            </w:tcBorders>
          </w:tcPr>
          <w:p w14:paraId="6E4DDFF5" w14:textId="77777777" w:rsidR="00370EBD" w:rsidRPr="00FC7AB1" w:rsidRDefault="00370EBD" w:rsidP="00DB7D59">
            <w:pPr>
              <w:snapToGrid w:val="0"/>
              <w:jc w:val="center"/>
              <w:rPr>
                <w:rFonts w:cs="Times New Roman"/>
                <w:lang w:val="en-US"/>
              </w:rPr>
            </w:pPr>
          </w:p>
        </w:tc>
        <w:tc>
          <w:tcPr>
            <w:tcW w:w="1701" w:type="dxa"/>
            <w:tcBorders>
              <w:top w:val="nil"/>
              <w:left w:val="single" w:sz="4" w:space="0" w:color="auto"/>
              <w:bottom w:val="single" w:sz="2" w:space="0" w:color="000000"/>
              <w:right w:val="single" w:sz="2" w:space="0" w:color="000000"/>
            </w:tcBorders>
            <w:shd w:val="clear" w:color="auto" w:fill="FFFFFF"/>
          </w:tcPr>
          <w:p w14:paraId="3C95B0D7" w14:textId="77777777" w:rsidR="00370EBD" w:rsidRPr="00FC7AB1" w:rsidRDefault="00370EBD" w:rsidP="00DB7D59">
            <w:pPr>
              <w:snapToGrid w:val="0"/>
              <w:jc w:val="center"/>
              <w:rPr>
                <w:rFonts w:cs="Times New Roman"/>
                <w:b/>
                <w:lang w:val="en-US"/>
              </w:rPr>
            </w:pPr>
          </w:p>
        </w:tc>
        <w:tc>
          <w:tcPr>
            <w:tcW w:w="5875" w:type="dxa"/>
          </w:tcPr>
          <w:p w14:paraId="55AE053E" w14:textId="77777777" w:rsidR="00370EBD" w:rsidRPr="00B804AE" w:rsidRDefault="00370EBD" w:rsidP="00DB7D59">
            <w:pPr>
              <w:rPr>
                <w:rFonts w:cs="Times New Roman"/>
                <w:highlight w:val="yellow"/>
                <w:lang w:val="en-US"/>
              </w:rPr>
            </w:pPr>
          </w:p>
        </w:tc>
      </w:tr>
      <w:tr w:rsidR="00370EBD" w:rsidRPr="00B804AE" w14:paraId="23C826C4"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tcPr>
          <w:p w14:paraId="348BF112" w14:textId="77777777" w:rsidR="00370EBD" w:rsidRPr="00FC7AB1" w:rsidRDefault="00370EBD" w:rsidP="00DB7D59">
            <w:pPr>
              <w:snapToGrid w:val="0"/>
              <w:jc w:val="center"/>
              <w:rPr>
                <w:rFonts w:cs="Times New Roman"/>
                <w:lang w:val="en-US"/>
              </w:rPr>
            </w:pPr>
          </w:p>
        </w:tc>
        <w:tc>
          <w:tcPr>
            <w:tcW w:w="5836" w:type="dxa"/>
            <w:tcBorders>
              <w:top w:val="nil"/>
              <w:left w:val="single" w:sz="2" w:space="0" w:color="000000"/>
              <w:bottom w:val="single" w:sz="2" w:space="0" w:color="000000"/>
              <w:right w:val="single" w:sz="4" w:space="0" w:color="auto"/>
            </w:tcBorders>
            <w:shd w:val="clear" w:color="auto" w:fill="FFFFFF"/>
            <w:vAlign w:val="center"/>
          </w:tcPr>
          <w:p w14:paraId="77AC1E3F" w14:textId="77777777" w:rsidR="00370EBD" w:rsidRPr="00FC7AB1" w:rsidRDefault="00370EBD" w:rsidP="00DB7D59">
            <w:pPr>
              <w:snapToGrid w:val="0"/>
              <w:rPr>
                <w:rFonts w:cs="Times New Roman"/>
                <w:b/>
                <w:lang w:val="en-US"/>
              </w:rPr>
            </w:pPr>
            <w:r w:rsidRPr="00FC7AB1">
              <w:rPr>
                <w:rFonts w:cs="Times New Roman"/>
                <w:b/>
                <w:bCs/>
                <w:caps/>
                <w:lang w:val="en-US"/>
              </w:rPr>
              <w:t>Учреждения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1114782" w14:textId="77777777" w:rsidR="00370EBD" w:rsidRPr="00FC7AB1" w:rsidRDefault="00370EBD" w:rsidP="00DB7D59">
            <w:pPr>
              <w:snapToGrid w:val="0"/>
              <w:jc w:val="center"/>
              <w:rPr>
                <w:rFonts w:cs="Times New Roman"/>
                <w:lang w:val="en-US"/>
              </w:rPr>
            </w:pPr>
          </w:p>
        </w:tc>
        <w:tc>
          <w:tcPr>
            <w:tcW w:w="1701" w:type="dxa"/>
            <w:tcBorders>
              <w:top w:val="nil"/>
              <w:left w:val="single" w:sz="4" w:space="0" w:color="auto"/>
              <w:bottom w:val="single" w:sz="2" w:space="0" w:color="000000"/>
              <w:right w:val="single" w:sz="2" w:space="0" w:color="000000"/>
            </w:tcBorders>
            <w:shd w:val="clear" w:color="auto" w:fill="FFFFFF"/>
          </w:tcPr>
          <w:p w14:paraId="2EF0FA01" w14:textId="77777777" w:rsidR="00370EBD" w:rsidRPr="00FC7AB1" w:rsidRDefault="00370EBD" w:rsidP="00DB7D59">
            <w:pPr>
              <w:snapToGrid w:val="0"/>
              <w:jc w:val="center"/>
              <w:rPr>
                <w:rFonts w:cs="Times New Roman"/>
                <w:b/>
                <w:lang w:val="en-US"/>
              </w:rPr>
            </w:pPr>
          </w:p>
        </w:tc>
        <w:tc>
          <w:tcPr>
            <w:tcW w:w="5875" w:type="dxa"/>
          </w:tcPr>
          <w:p w14:paraId="6DB3BF8B" w14:textId="77777777" w:rsidR="00370EBD" w:rsidRPr="00B804AE" w:rsidRDefault="00370EBD" w:rsidP="00DB7D59">
            <w:pPr>
              <w:rPr>
                <w:rFonts w:cs="Times New Roman"/>
                <w:highlight w:val="yellow"/>
                <w:lang w:val="en-US"/>
              </w:rPr>
            </w:pPr>
          </w:p>
        </w:tc>
      </w:tr>
      <w:tr w:rsidR="00370EBD" w:rsidRPr="00B804AE" w14:paraId="79FBF29D"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tcPr>
          <w:p w14:paraId="5083FD00" w14:textId="77777777" w:rsidR="00370EBD" w:rsidRPr="00FC7AB1" w:rsidRDefault="00370EBD" w:rsidP="00DB7D59">
            <w:pPr>
              <w:snapToGrid w:val="0"/>
              <w:jc w:val="center"/>
              <w:rPr>
                <w:rFonts w:cs="Times New Roman"/>
                <w:lang w:val="en-US"/>
              </w:rPr>
            </w:pPr>
          </w:p>
        </w:tc>
        <w:tc>
          <w:tcPr>
            <w:tcW w:w="5836" w:type="dxa"/>
            <w:tcBorders>
              <w:top w:val="nil"/>
              <w:left w:val="single" w:sz="2" w:space="0" w:color="000000"/>
              <w:bottom w:val="single" w:sz="2" w:space="0" w:color="000000"/>
              <w:right w:val="nil"/>
            </w:tcBorders>
            <w:shd w:val="clear" w:color="auto" w:fill="FFFFFF"/>
            <w:vAlign w:val="center"/>
          </w:tcPr>
          <w:p w14:paraId="728DD3FF" w14:textId="77777777" w:rsidR="00370EBD" w:rsidRPr="00FC7AB1" w:rsidRDefault="00FC7AB1" w:rsidP="00DB7D59">
            <w:pPr>
              <w:pStyle w:val="TableParagraph"/>
              <w:kinsoku w:val="0"/>
              <w:overflowPunct w:val="0"/>
              <w:jc w:val="both"/>
              <w:rPr>
                <w:rFonts w:ascii="Times New Roman" w:hAnsi="Times New Roman" w:cs="Times New Roman"/>
                <w:sz w:val="24"/>
                <w:szCs w:val="24"/>
                <w:lang w:val="ru-RU"/>
              </w:rPr>
            </w:pPr>
            <w:r w:rsidRPr="00FC7AB1">
              <w:rPr>
                <w:rFonts w:ascii="Times New Roman" w:hAnsi="Times New Roman" w:cs="Times New Roman"/>
                <w:spacing w:val="1"/>
                <w:sz w:val="24"/>
                <w:szCs w:val="24"/>
                <w:lang w:val="ru-RU"/>
              </w:rPr>
              <w:t>МБОУ</w:t>
            </w:r>
            <w:r w:rsidRPr="00FC7AB1">
              <w:rPr>
                <w:rFonts w:ascii="Times New Roman" w:hAnsi="Times New Roman" w:cs="Times New Roman"/>
                <w:sz w:val="24"/>
                <w:szCs w:val="24"/>
                <w:lang w:val="ru-RU"/>
              </w:rPr>
              <w:t xml:space="preserve"> «</w:t>
            </w:r>
            <w:r w:rsidR="00370EBD" w:rsidRPr="00FC7AB1">
              <w:rPr>
                <w:rFonts w:ascii="Times New Roman" w:hAnsi="Times New Roman" w:cs="Times New Roman"/>
                <w:sz w:val="24"/>
                <w:szCs w:val="24"/>
                <w:lang w:val="ru-RU"/>
              </w:rPr>
              <w:t>Ни</w:t>
            </w:r>
            <w:r w:rsidR="00370EBD" w:rsidRPr="00FC7AB1">
              <w:rPr>
                <w:rFonts w:ascii="Times New Roman" w:hAnsi="Times New Roman" w:cs="Times New Roman"/>
                <w:spacing w:val="2"/>
                <w:sz w:val="24"/>
                <w:szCs w:val="24"/>
                <w:lang w:val="ru-RU"/>
              </w:rPr>
              <w:t>к</w:t>
            </w:r>
            <w:r w:rsidR="00370EBD" w:rsidRPr="00FC7AB1">
              <w:rPr>
                <w:rFonts w:ascii="Times New Roman" w:hAnsi="Times New Roman" w:cs="Times New Roman"/>
                <w:spacing w:val="-4"/>
                <w:sz w:val="24"/>
                <w:szCs w:val="24"/>
                <w:lang w:val="ru-RU"/>
              </w:rPr>
              <w:t>о</w:t>
            </w:r>
            <w:r w:rsidR="00370EBD" w:rsidRPr="00FC7AB1">
              <w:rPr>
                <w:rFonts w:ascii="Times New Roman" w:hAnsi="Times New Roman" w:cs="Times New Roman"/>
                <w:spacing w:val="-1"/>
                <w:sz w:val="24"/>
                <w:szCs w:val="24"/>
                <w:lang w:val="ru-RU"/>
              </w:rPr>
              <w:t>л</w:t>
            </w:r>
            <w:r w:rsidR="00370EBD" w:rsidRPr="00FC7AB1">
              <w:rPr>
                <w:rFonts w:ascii="Times New Roman" w:hAnsi="Times New Roman" w:cs="Times New Roman"/>
                <w:sz w:val="24"/>
                <w:szCs w:val="24"/>
                <w:lang w:val="ru-RU"/>
              </w:rPr>
              <w:t>ьс</w:t>
            </w:r>
            <w:r w:rsidR="00370EBD" w:rsidRPr="00FC7AB1">
              <w:rPr>
                <w:rFonts w:ascii="Times New Roman" w:hAnsi="Times New Roman" w:cs="Times New Roman"/>
                <w:spacing w:val="4"/>
                <w:sz w:val="24"/>
                <w:szCs w:val="24"/>
                <w:lang w:val="ru-RU"/>
              </w:rPr>
              <w:t>к</w:t>
            </w:r>
            <w:r w:rsidR="00370EBD" w:rsidRPr="00FC7AB1">
              <w:rPr>
                <w:rFonts w:ascii="Times New Roman" w:hAnsi="Times New Roman" w:cs="Times New Roman"/>
                <w:sz w:val="24"/>
                <w:szCs w:val="24"/>
                <w:lang w:val="ru-RU"/>
              </w:rPr>
              <w:t>ая ср</w:t>
            </w:r>
            <w:r w:rsidR="00370EBD" w:rsidRPr="00FC7AB1">
              <w:rPr>
                <w:rFonts w:ascii="Times New Roman" w:hAnsi="Times New Roman" w:cs="Times New Roman"/>
                <w:spacing w:val="-4"/>
                <w:sz w:val="24"/>
                <w:szCs w:val="24"/>
                <w:lang w:val="ru-RU"/>
              </w:rPr>
              <w:t>е</w:t>
            </w:r>
            <w:r w:rsidR="00370EBD" w:rsidRPr="00FC7AB1">
              <w:rPr>
                <w:rFonts w:ascii="Times New Roman" w:hAnsi="Times New Roman" w:cs="Times New Roman"/>
                <w:spacing w:val="-1"/>
                <w:sz w:val="24"/>
                <w:szCs w:val="24"/>
                <w:lang w:val="ru-RU"/>
              </w:rPr>
              <w:t>д</w:t>
            </w:r>
            <w:r w:rsidR="00370EBD" w:rsidRPr="00FC7AB1">
              <w:rPr>
                <w:rFonts w:ascii="Times New Roman" w:hAnsi="Times New Roman" w:cs="Times New Roman"/>
                <w:sz w:val="24"/>
                <w:szCs w:val="24"/>
                <w:lang w:val="ru-RU"/>
              </w:rPr>
              <w:t>н</w:t>
            </w:r>
            <w:r w:rsidR="00370EBD" w:rsidRPr="00FC7AB1">
              <w:rPr>
                <w:rFonts w:ascii="Times New Roman" w:hAnsi="Times New Roman" w:cs="Times New Roman"/>
                <w:spacing w:val="-1"/>
                <w:sz w:val="24"/>
                <w:szCs w:val="24"/>
                <w:lang w:val="ru-RU"/>
              </w:rPr>
              <w:t>я</w:t>
            </w:r>
            <w:r w:rsidR="00370EBD" w:rsidRPr="00FC7AB1">
              <w:rPr>
                <w:rFonts w:ascii="Times New Roman" w:hAnsi="Times New Roman" w:cs="Times New Roman"/>
                <w:sz w:val="24"/>
                <w:szCs w:val="24"/>
                <w:lang w:val="ru-RU"/>
              </w:rPr>
              <w:t>я о</w:t>
            </w:r>
            <w:r w:rsidR="00370EBD" w:rsidRPr="00FC7AB1">
              <w:rPr>
                <w:rFonts w:ascii="Times New Roman" w:hAnsi="Times New Roman" w:cs="Times New Roman"/>
                <w:spacing w:val="-1"/>
                <w:sz w:val="24"/>
                <w:szCs w:val="24"/>
                <w:lang w:val="ru-RU"/>
              </w:rPr>
              <w:t>б</w:t>
            </w:r>
            <w:r w:rsidR="00370EBD" w:rsidRPr="00FC7AB1">
              <w:rPr>
                <w:rFonts w:ascii="Times New Roman" w:hAnsi="Times New Roman" w:cs="Times New Roman"/>
                <w:spacing w:val="-4"/>
                <w:sz w:val="24"/>
                <w:szCs w:val="24"/>
                <w:lang w:val="ru-RU"/>
              </w:rPr>
              <w:t>щ</w:t>
            </w:r>
            <w:r w:rsidR="00370EBD" w:rsidRPr="00FC7AB1">
              <w:rPr>
                <w:rFonts w:ascii="Times New Roman" w:hAnsi="Times New Roman" w:cs="Times New Roman"/>
                <w:sz w:val="24"/>
                <w:szCs w:val="24"/>
                <w:lang w:val="ru-RU"/>
              </w:rPr>
              <w:t>ео</w:t>
            </w:r>
            <w:r w:rsidR="00370EBD" w:rsidRPr="00FC7AB1">
              <w:rPr>
                <w:rFonts w:ascii="Times New Roman" w:hAnsi="Times New Roman" w:cs="Times New Roman"/>
                <w:spacing w:val="-1"/>
                <w:sz w:val="24"/>
                <w:szCs w:val="24"/>
                <w:lang w:val="ru-RU"/>
              </w:rPr>
              <w:t>б</w:t>
            </w:r>
            <w:r w:rsidR="00370EBD" w:rsidRPr="00FC7AB1">
              <w:rPr>
                <w:rFonts w:ascii="Times New Roman" w:hAnsi="Times New Roman" w:cs="Times New Roman"/>
                <w:sz w:val="24"/>
                <w:szCs w:val="24"/>
                <w:lang w:val="ru-RU"/>
              </w:rPr>
              <w:t>р</w:t>
            </w:r>
            <w:r w:rsidR="00370EBD" w:rsidRPr="00FC7AB1">
              <w:rPr>
                <w:rFonts w:ascii="Times New Roman" w:hAnsi="Times New Roman" w:cs="Times New Roman"/>
                <w:spacing w:val="-2"/>
                <w:sz w:val="24"/>
                <w:szCs w:val="24"/>
                <w:lang w:val="ru-RU"/>
              </w:rPr>
              <w:t>аз</w:t>
            </w:r>
            <w:r w:rsidR="00370EBD" w:rsidRPr="00FC7AB1">
              <w:rPr>
                <w:rFonts w:ascii="Times New Roman" w:hAnsi="Times New Roman" w:cs="Times New Roman"/>
                <w:sz w:val="24"/>
                <w:szCs w:val="24"/>
                <w:lang w:val="ru-RU"/>
              </w:rPr>
              <w:t>о</w:t>
            </w:r>
            <w:r w:rsidR="00370EBD" w:rsidRPr="00FC7AB1">
              <w:rPr>
                <w:rFonts w:ascii="Times New Roman" w:hAnsi="Times New Roman" w:cs="Times New Roman"/>
                <w:spacing w:val="-3"/>
                <w:sz w:val="24"/>
                <w:szCs w:val="24"/>
                <w:lang w:val="ru-RU"/>
              </w:rPr>
              <w:t>в</w:t>
            </w:r>
            <w:r w:rsidR="00370EBD" w:rsidRPr="00FC7AB1">
              <w:rPr>
                <w:rFonts w:ascii="Times New Roman" w:hAnsi="Times New Roman" w:cs="Times New Roman"/>
                <w:spacing w:val="-4"/>
                <w:sz w:val="24"/>
                <w:szCs w:val="24"/>
                <w:lang w:val="ru-RU"/>
              </w:rPr>
              <w:t>а</w:t>
            </w:r>
            <w:r w:rsidR="00370EBD" w:rsidRPr="00FC7AB1">
              <w:rPr>
                <w:rFonts w:ascii="Times New Roman" w:hAnsi="Times New Roman" w:cs="Times New Roman"/>
                <w:spacing w:val="-2"/>
                <w:sz w:val="24"/>
                <w:szCs w:val="24"/>
                <w:lang w:val="ru-RU"/>
              </w:rPr>
              <w:t>т</w:t>
            </w:r>
            <w:r w:rsidR="00370EBD" w:rsidRPr="00FC7AB1">
              <w:rPr>
                <w:rFonts w:ascii="Times New Roman" w:hAnsi="Times New Roman" w:cs="Times New Roman"/>
                <w:spacing w:val="-7"/>
                <w:sz w:val="24"/>
                <w:szCs w:val="24"/>
                <w:lang w:val="ru-RU"/>
              </w:rPr>
              <w:t>е</w:t>
            </w:r>
            <w:r w:rsidR="00370EBD" w:rsidRPr="00FC7AB1">
              <w:rPr>
                <w:rFonts w:ascii="Times New Roman" w:hAnsi="Times New Roman" w:cs="Times New Roman"/>
                <w:spacing w:val="-1"/>
                <w:sz w:val="24"/>
                <w:szCs w:val="24"/>
                <w:lang w:val="ru-RU"/>
              </w:rPr>
              <w:t>л</w:t>
            </w:r>
            <w:r w:rsidR="00370EBD" w:rsidRPr="00FC7AB1">
              <w:rPr>
                <w:rFonts w:ascii="Times New Roman" w:hAnsi="Times New Roman" w:cs="Times New Roman"/>
                <w:sz w:val="24"/>
                <w:szCs w:val="24"/>
                <w:lang w:val="ru-RU"/>
              </w:rPr>
              <w:t>ь</w:t>
            </w:r>
            <w:r w:rsidR="00370EBD" w:rsidRPr="00FC7AB1">
              <w:rPr>
                <w:rFonts w:ascii="Times New Roman" w:hAnsi="Times New Roman" w:cs="Times New Roman"/>
                <w:spacing w:val="-1"/>
                <w:sz w:val="24"/>
                <w:szCs w:val="24"/>
                <w:lang w:val="ru-RU"/>
              </w:rPr>
              <w:t>н</w:t>
            </w:r>
            <w:r w:rsidR="00370EBD" w:rsidRPr="00FC7AB1">
              <w:rPr>
                <w:rFonts w:ascii="Times New Roman" w:hAnsi="Times New Roman" w:cs="Times New Roman"/>
                <w:sz w:val="24"/>
                <w:szCs w:val="24"/>
                <w:lang w:val="ru-RU"/>
              </w:rPr>
              <w:t>ая ш</w:t>
            </w:r>
            <w:r w:rsidR="00370EBD" w:rsidRPr="00FC7AB1">
              <w:rPr>
                <w:rFonts w:ascii="Times New Roman" w:hAnsi="Times New Roman" w:cs="Times New Roman"/>
                <w:spacing w:val="2"/>
                <w:sz w:val="24"/>
                <w:szCs w:val="24"/>
                <w:lang w:val="ru-RU"/>
              </w:rPr>
              <w:t>к</w:t>
            </w:r>
            <w:r w:rsidR="00370EBD" w:rsidRPr="00FC7AB1">
              <w:rPr>
                <w:rFonts w:ascii="Times New Roman" w:hAnsi="Times New Roman" w:cs="Times New Roman"/>
                <w:spacing w:val="-4"/>
                <w:sz w:val="24"/>
                <w:szCs w:val="24"/>
                <w:lang w:val="ru-RU"/>
              </w:rPr>
              <w:t>о</w:t>
            </w:r>
            <w:r w:rsidR="00370EBD" w:rsidRPr="00FC7AB1">
              <w:rPr>
                <w:rFonts w:ascii="Times New Roman" w:hAnsi="Times New Roman" w:cs="Times New Roman"/>
                <w:spacing w:val="-1"/>
                <w:sz w:val="24"/>
                <w:szCs w:val="24"/>
                <w:lang w:val="ru-RU"/>
              </w:rPr>
              <w:t>л</w:t>
            </w:r>
            <w:r w:rsidR="00370EBD" w:rsidRPr="00FC7AB1">
              <w:rPr>
                <w:rFonts w:ascii="Times New Roman" w:hAnsi="Times New Roman" w:cs="Times New Roman"/>
                <w:sz w:val="24"/>
                <w:szCs w:val="24"/>
                <w:lang w:val="ru-RU"/>
              </w:rPr>
              <w:t>а</w:t>
            </w:r>
            <w:r w:rsidRPr="00FC7AB1">
              <w:rPr>
                <w:rFonts w:ascii="Times New Roman" w:hAnsi="Times New Roman" w:cs="Times New Roman"/>
                <w:sz w:val="24"/>
                <w:szCs w:val="24"/>
                <w:lang w:val="ru-RU"/>
              </w:rPr>
              <w:t>»</w:t>
            </w:r>
          </w:p>
        </w:tc>
        <w:tc>
          <w:tcPr>
            <w:tcW w:w="1134" w:type="dxa"/>
            <w:tcBorders>
              <w:top w:val="single" w:sz="4" w:space="0" w:color="auto"/>
              <w:left w:val="single" w:sz="2" w:space="0" w:color="000000"/>
              <w:bottom w:val="single" w:sz="2" w:space="0" w:color="000000"/>
              <w:right w:val="nil"/>
            </w:tcBorders>
            <w:shd w:val="clear" w:color="auto" w:fill="FFFFFF"/>
            <w:vAlign w:val="center"/>
          </w:tcPr>
          <w:p w14:paraId="460AC629" w14:textId="77777777" w:rsidR="00370EBD" w:rsidRPr="00FC7AB1" w:rsidRDefault="00FC7AB1" w:rsidP="00DB7D59">
            <w:pPr>
              <w:snapToGrid w:val="0"/>
              <w:jc w:val="center"/>
              <w:rPr>
                <w:rFonts w:cs="Times New Roman"/>
              </w:rPr>
            </w:pPr>
            <w:r w:rsidRPr="00FC7AB1">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vAlign w:val="center"/>
          </w:tcPr>
          <w:p w14:paraId="2660FBB9" w14:textId="77777777" w:rsidR="00370EBD" w:rsidRPr="00FC7AB1" w:rsidRDefault="00370EBD" w:rsidP="00DB7D59">
            <w:pPr>
              <w:snapToGrid w:val="0"/>
              <w:jc w:val="center"/>
              <w:rPr>
                <w:rFonts w:cs="Times New Roman"/>
                <w:b/>
                <w:lang w:val="en-US"/>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c>
          <w:tcPr>
            <w:tcW w:w="5875" w:type="dxa"/>
          </w:tcPr>
          <w:p w14:paraId="71A5A01A" w14:textId="77777777" w:rsidR="00370EBD" w:rsidRPr="00B804AE" w:rsidRDefault="00370EBD" w:rsidP="00DB7D59">
            <w:pPr>
              <w:rPr>
                <w:rFonts w:cs="Times New Roman"/>
                <w:highlight w:val="yellow"/>
              </w:rPr>
            </w:pPr>
          </w:p>
        </w:tc>
      </w:tr>
      <w:tr w:rsidR="00370EBD" w:rsidRPr="00B804AE" w14:paraId="41B4E880"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tcPr>
          <w:p w14:paraId="519763E6" w14:textId="77777777" w:rsidR="00370EBD" w:rsidRPr="00FC7AB1" w:rsidRDefault="00370EBD" w:rsidP="00DB7D59">
            <w:pPr>
              <w:snapToGrid w:val="0"/>
              <w:jc w:val="center"/>
              <w:rPr>
                <w:rFonts w:cs="Times New Roman"/>
                <w:b/>
              </w:rPr>
            </w:pPr>
          </w:p>
        </w:tc>
        <w:tc>
          <w:tcPr>
            <w:tcW w:w="5836" w:type="dxa"/>
            <w:tcBorders>
              <w:top w:val="nil"/>
              <w:left w:val="single" w:sz="2" w:space="0" w:color="000000"/>
              <w:bottom w:val="single" w:sz="2" w:space="0" w:color="000000"/>
              <w:right w:val="nil"/>
            </w:tcBorders>
            <w:shd w:val="clear" w:color="auto" w:fill="FFFFFF"/>
            <w:vAlign w:val="center"/>
            <w:hideMark/>
          </w:tcPr>
          <w:p w14:paraId="37E059EE" w14:textId="77777777" w:rsidR="00370EBD" w:rsidRPr="00FC7AB1" w:rsidRDefault="00370EBD" w:rsidP="00DB7D59">
            <w:pPr>
              <w:snapToGrid w:val="0"/>
              <w:rPr>
                <w:rFonts w:cs="Times New Roman"/>
                <w:lang w:val="en-US"/>
              </w:rPr>
            </w:pPr>
            <w:r w:rsidRPr="00FC7AB1">
              <w:rPr>
                <w:rFonts w:cs="Times New Roman"/>
                <w:b/>
                <w:bCs/>
                <w:lang w:val="en-US"/>
              </w:rPr>
              <w:t>ДЕТСКИЕ ДОШКОЛЬНЫЕ УЧРЕЖДЕНИЯ</w:t>
            </w:r>
          </w:p>
        </w:tc>
        <w:tc>
          <w:tcPr>
            <w:tcW w:w="1134" w:type="dxa"/>
            <w:tcBorders>
              <w:top w:val="nil"/>
              <w:left w:val="single" w:sz="2" w:space="0" w:color="000000"/>
              <w:bottom w:val="single" w:sz="2" w:space="0" w:color="000000"/>
              <w:right w:val="nil"/>
            </w:tcBorders>
            <w:shd w:val="clear" w:color="auto" w:fill="FFFFFF"/>
            <w:vAlign w:val="center"/>
          </w:tcPr>
          <w:p w14:paraId="34E6BE1A" w14:textId="77777777" w:rsidR="00370EBD" w:rsidRPr="00FC7AB1" w:rsidRDefault="00370EBD" w:rsidP="00DB7D59">
            <w:pPr>
              <w:suppressAutoHyphens w:val="0"/>
              <w:jc w:val="center"/>
              <w:rPr>
                <w:rFonts w:cs="Times New Roman"/>
                <w:lang w:val="en-US"/>
              </w:rPr>
            </w:pPr>
          </w:p>
        </w:tc>
        <w:tc>
          <w:tcPr>
            <w:tcW w:w="1701" w:type="dxa"/>
            <w:tcBorders>
              <w:top w:val="nil"/>
              <w:left w:val="single" w:sz="2" w:space="0" w:color="000000"/>
              <w:bottom w:val="single" w:sz="2" w:space="0" w:color="000000"/>
              <w:right w:val="single" w:sz="2" w:space="0" w:color="000000"/>
            </w:tcBorders>
            <w:shd w:val="clear" w:color="auto" w:fill="FFFFFF"/>
          </w:tcPr>
          <w:p w14:paraId="1317BF98" w14:textId="77777777" w:rsidR="00370EBD" w:rsidRPr="00FC7AB1" w:rsidRDefault="00370EBD" w:rsidP="00DB7D59">
            <w:pPr>
              <w:snapToGrid w:val="0"/>
              <w:jc w:val="center"/>
              <w:rPr>
                <w:rFonts w:cs="Times New Roman"/>
                <w:b/>
                <w:lang w:val="en-US"/>
              </w:rPr>
            </w:pPr>
          </w:p>
        </w:tc>
        <w:tc>
          <w:tcPr>
            <w:tcW w:w="5875" w:type="dxa"/>
          </w:tcPr>
          <w:p w14:paraId="111DDD06" w14:textId="77777777" w:rsidR="00370EBD" w:rsidRPr="00B804AE" w:rsidRDefault="00370EBD" w:rsidP="00DB7D59">
            <w:pPr>
              <w:rPr>
                <w:rFonts w:cs="Times New Roman"/>
                <w:highlight w:val="yellow"/>
                <w:lang w:val="en-US"/>
              </w:rPr>
            </w:pPr>
          </w:p>
        </w:tc>
      </w:tr>
      <w:tr w:rsidR="00370EBD" w:rsidRPr="00B804AE" w14:paraId="0CCD0AA2"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vAlign w:val="center"/>
          </w:tcPr>
          <w:p w14:paraId="54484E9D" w14:textId="77777777" w:rsidR="00370EBD" w:rsidRPr="00FC7AB1" w:rsidRDefault="00370EBD" w:rsidP="00DB7D59">
            <w:pPr>
              <w:snapToGrid w:val="0"/>
              <w:jc w:val="center"/>
              <w:rPr>
                <w:rFonts w:cs="Times New Roman"/>
                <w:lang w:val="en-US"/>
              </w:rPr>
            </w:pPr>
          </w:p>
        </w:tc>
        <w:tc>
          <w:tcPr>
            <w:tcW w:w="5836" w:type="dxa"/>
            <w:tcBorders>
              <w:top w:val="nil"/>
              <w:left w:val="single" w:sz="2" w:space="0" w:color="000000"/>
              <w:bottom w:val="single" w:sz="2" w:space="0" w:color="000000"/>
              <w:right w:val="nil"/>
            </w:tcBorders>
            <w:shd w:val="clear" w:color="auto" w:fill="FFFFFF"/>
            <w:vAlign w:val="center"/>
            <w:hideMark/>
          </w:tcPr>
          <w:p w14:paraId="74FCCE40" w14:textId="77777777" w:rsidR="00370EBD" w:rsidRPr="00FC7AB1" w:rsidRDefault="00FC7AB1" w:rsidP="00DB7D59">
            <w:pPr>
              <w:jc w:val="both"/>
            </w:pPr>
            <w:r w:rsidRPr="00FC7AB1">
              <w:rPr>
                <w:rFonts w:cs="Times New Roman"/>
              </w:rPr>
              <w:t>МКОУ «Д/с №1 п. Никольское»</w:t>
            </w:r>
          </w:p>
        </w:tc>
        <w:tc>
          <w:tcPr>
            <w:tcW w:w="1134" w:type="dxa"/>
            <w:tcBorders>
              <w:top w:val="nil"/>
              <w:left w:val="single" w:sz="2" w:space="0" w:color="000000"/>
              <w:bottom w:val="single" w:sz="2" w:space="0" w:color="000000"/>
              <w:right w:val="nil"/>
            </w:tcBorders>
            <w:shd w:val="clear" w:color="auto" w:fill="FFFFFF"/>
            <w:vAlign w:val="center"/>
            <w:hideMark/>
          </w:tcPr>
          <w:p w14:paraId="218158B3" w14:textId="77777777" w:rsidR="00370EBD" w:rsidRPr="00FC7AB1" w:rsidRDefault="00FC7AB1" w:rsidP="00DB7D59">
            <w:pPr>
              <w:snapToGrid w:val="0"/>
              <w:jc w:val="center"/>
              <w:rPr>
                <w:rFonts w:cs="Times New Roman"/>
              </w:rPr>
            </w:pPr>
            <w:r w:rsidRPr="00FC7AB1">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tcPr>
          <w:p w14:paraId="7A3490C8" w14:textId="77777777" w:rsidR="00370EBD" w:rsidRPr="00FC7AB1" w:rsidRDefault="00370EBD" w:rsidP="00DB7D59">
            <w:pPr>
              <w:snapToGrid w:val="0"/>
              <w:jc w:val="center"/>
              <w:rPr>
                <w:rFonts w:cs="Times New Roman"/>
                <w:b/>
                <w:lang w:val="en-US"/>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c>
          <w:tcPr>
            <w:tcW w:w="5875" w:type="dxa"/>
          </w:tcPr>
          <w:p w14:paraId="4DA34CFB" w14:textId="77777777" w:rsidR="00370EBD" w:rsidRPr="00B804AE" w:rsidRDefault="00370EBD" w:rsidP="00DB7D59">
            <w:pPr>
              <w:rPr>
                <w:rFonts w:cs="Times New Roman"/>
                <w:highlight w:val="yellow"/>
                <w:lang w:val="en-US"/>
              </w:rPr>
            </w:pPr>
          </w:p>
        </w:tc>
      </w:tr>
      <w:tr w:rsidR="00FC7AB1" w:rsidRPr="00B804AE" w14:paraId="5C58B288"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vAlign w:val="center"/>
          </w:tcPr>
          <w:p w14:paraId="311DAD56" w14:textId="77777777" w:rsidR="00FC7AB1" w:rsidRPr="00FC7AB1" w:rsidRDefault="00FC7AB1" w:rsidP="00DB7D59">
            <w:pPr>
              <w:snapToGrid w:val="0"/>
              <w:jc w:val="center"/>
              <w:rPr>
                <w:rFonts w:cs="Times New Roman"/>
                <w:lang w:val="en-US"/>
              </w:rPr>
            </w:pPr>
          </w:p>
        </w:tc>
        <w:tc>
          <w:tcPr>
            <w:tcW w:w="5836" w:type="dxa"/>
            <w:tcBorders>
              <w:top w:val="nil"/>
              <w:left w:val="single" w:sz="2" w:space="0" w:color="000000"/>
              <w:bottom w:val="single" w:sz="2" w:space="0" w:color="000000"/>
              <w:right w:val="nil"/>
            </w:tcBorders>
            <w:shd w:val="clear" w:color="auto" w:fill="FFFFFF"/>
            <w:vAlign w:val="center"/>
            <w:hideMark/>
          </w:tcPr>
          <w:p w14:paraId="5A8F96D4" w14:textId="77777777" w:rsidR="00FC7AB1" w:rsidRPr="00FC7AB1" w:rsidRDefault="00FC7AB1" w:rsidP="00DB7D59">
            <w:pPr>
              <w:jc w:val="both"/>
              <w:rPr>
                <w:rFonts w:cs="Times New Roman"/>
              </w:rPr>
            </w:pPr>
            <w:r w:rsidRPr="00FC7AB1">
              <w:rPr>
                <w:rFonts w:cs="Times New Roman"/>
              </w:rPr>
              <w:t>МКОУ «Д/с «Вишенка» п. Никольское»</w:t>
            </w:r>
          </w:p>
        </w:tc>
        <w:tc>
          <w:tcPr>
            <w:tcW w:w="1134" w:type="dxa"/>
            <w:tcBorders>
              <w:top w:val="nil"/>
              <w:left w:val="single" w:sz="2" w:space="0" w:color="000000"/>
              <w:bottom w:val="single" w:sz="2" w:space="0" w:color="000000"/>
              <w:right w:val="nil"/>
            </w:tcBorders>
            <w:shd w:val="clear" w:color="auto" w:fill="FFFFFF"/>
            <w:vAlign w:val="center"/>
            <w:hideMark/>
          </w:tcPr>
          <w:p w14:paraId="519A3402" w14:textId="77777777" w:rsidR="00FC7AB1" w:rsidRPr="00FC7AB1" w:rsidRDefault="00FC7AB1" w:rsidP="00DB7D59">
            <w:pPr>
              <w:snapToGrid w:val="0"/>
              <w:jc w:val="center"/>
              <w:rPr>
                <w:rFonts w:cs="Times New Roman"/>
              </w:rPr>
            </w:pPr>
            <w:r w:rsidRPr="00FC7AB1">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tcPr>
          <w:p w14:paraId="23CA0745" w14:textId="77777777" w:rsidR="00FC7AB1" w:rsidRPr="00FC7AB1" w:rsidRDefault="00FC7AB1" w:rsidP="00DB7D59">
            <w:pPr>
              <w:snapToGrid w:val="0"/>
              <w:jc w:val="center"/>
              <w:rPr>
                <w:rFonts w:cs="Times New Roman"/>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c>
          <w:tcPr>
            <w:tcW w:w="5875" w:type="dxa"/>
          </w:tcPr>
          <w:p w14:paraId="1885B40A" w14:textId="77777777" w:rsidR="00FC7AB1" w:rsidRPr="00FC7AB1" w:rsidRDefault="00FC7AB1" w:rsidP="00DB7D59">
            <w:pPr>
              <w:rPr>
                <w:rFonts w:cs="Times New Roman"/>
                <w:highlight w:val="yellow"/>
              </w:rPr>
            </w:pPr>
          </w:p>
        </w:tc>
      </w:tr>
      <w:tr w:rsidR="00FC7AB1" w:rsidRPr="00B804AE" w14:paraId="747A2261"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vAlign w:val="center"/>
          </w:tcPr>
          <w:p w14:paraId="51C5EF82" w14:textId="77777777" w:rsidR="00FC7AB1" w:rsidRPr="00FC7AB1" w:rsidRDefault="00FC7AB1" w:rsidP="00DB7D59">
            <w:pPr>
              <w:snapToGrid w:val="0"/>
              <w:jc w:val="center"/>
              <w:rPr>
                <w:rFonts w:cs="Times New Roman"/>
              </w:rPr>
            </w:pPr>
          </w:p>
        </w:tc>
        <w:tc>
          <w:tcPr>
            <w:tcW w:w="5836" w:type="dxa"/>
            <w:tcBorders>
              <w:top w:val="nil"/>
              <w:left w:val="single" w:sz="2" w:space="0" w:color="000000"/>
              <w:bottom w:val="single" w:sz="2" w:space="0" w:color="000000"/>
              <w:right w:val="nil"/>
            </w:tcBorders>
            <w:shd w:val="clear" w:color="auto" w:fill="FFFFFF"/>
            <w:vAlign w:val="center"/>
            <w:hideMark/>
          </w:tcPr>
          <w:p w14:paraId="318241D8" w14:textId="77777777" w:rsidR="00FC7AB1" w:rsidRPr="00FC7AB1" w:rsidRDefault="00FC7AB1" w:rsidP="00DB7D59">
            <w:pPr>
              <w:jc w:val="both"/>
              <w:rPr>
                <w:rFonts w:cs="Times New Roman"/>
              </w:rPr>
            </w:pPr>
            <w:r w:rsidRPr="00FC7AB1">
              <w:rPr>
                <w:rFonts w:cs="Times New Roman"/>
              </w:rPr>
              <w:t xml:space="preserve">МКОУ «Д/с «Солнышко» п. </w:t>
            </w:r>
            <w:proofErr w:type="spellStart"/>
            <w:r w:rsidRPr="00FC7AB1">
              <w:rPr>
                <w:rFonts w:cs="Times New Roman"/>
              </w:rPr>
              <w:t>Безгачево</w:t>
            </w:r>
            <w:proofErr w:type="spellEnd"/>
            <w:r w:rsidRPr="00FC7AB1">
              <w:rPr>
                <w:rFonts w:cs="Times New Roman"/>
              </w:rPr>
              <w:t>»</w:t>
            </w:r>
          </w:p>
        </w:tc>
        <w:tc>
          <w:tcPr>
            <w:tcW w:w="1134" w:type="dxa"/>
            <w:tcBorders>
              <w:top w:val="nil"/>
              <w:left w:val="single" w:sz="2" w:space="0" w:color="000000"/>
              <w:bottom w:val="single" w:sz="2" w:space="0" w:color="000000"/>
              <w:right w:val="nil"/>
            </w:tcBorders>
            <w:shd w:val="clear" w:color="auto" w:fill="FFFFFF"/>
            <w:vAlign w:val="center"/>
            <w:hideMark/>
          </w:tcPr>
          <w:p w14:paraId="6D24B95B" w14:textId="77777777" w:rsidR="00FC7AB1" w:rsidRPr="00FC7AB1" w:rsidRDefault="00FC7AB1" w:rsidP="00DB7D59">
            <w:pPr>
              <w:snapToGrid w:val="0"/>
              <w:jc w:val="center"/>
              <w:rPr>
                <w:rFonts w:cs="Times New Roman"/>
              </w:rPr>
            </w:pPr>
            <w:r w:rsidRPr="00FC7AB1">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tcPr>
          <w:p w14:paraId="34E7D99C" w14:textId="77777777" w:rsidR="00FC7AB1" w:rsidRPr="00FC7AB1" w:rsidRDefault="00FC7AB1" w:rsidP="00DB7D59">
            <w:pPr>
              <w:snapToGrid w:val="0"/>
              <w:jc w:val="center"/>
              <w:rPr>
                <w:rFonts w:cs="Times New Roman"/>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c>
          <w:tcPr>
            <w:tcW w:w="5875" w:type="dxa"/>
          </w:tcPr>
          <w:p w14:paraId="3D9411C2" w14:textId="77777777" w:rsidR="00FC7AB1" w:rsidRPr="00FC7AB1" w:rsidRDefault="00FC7AB1" w:rsidP="00DB7D59">
            <w:pPr>
              <w:rPr>
                <w:rFonts w:cs="Times New Roman"/>
                <w:highlight w:val="yellow"/>
              </w:rPr>
            </w:pPr>
          </w:p>
        </w:tc>
      </w:tr>
      <w:tr w:rsidR="00370EBD" w:rsidRPr="00B804AE" w14:paraId="26D5FB37" w14:textId="77777777" w:rsidTr="00DB7D59">
        <w:trPr>
          <w:gridAfter w:val="2"/>
          <w:wAfter w:w="11750" w:type="dxa"/>
          <w:trHeight w:val="406"/>
        </w:trPr>
        <w:tc>
          <w:tcPr>
            <w:tcW w:w="554" w:type="dxa"/>
            <w:tcBorders>
              <w:top w:val="nil"/>
              <w:left w:val="single" w:sz="2" w:space="0" w:color="000000"/>
              <w:bottom w:val="single" w:sz="2" w:space="0" w:color="000000"/>
              <w:right w:val="nil"/>
            </w:tcBorders>
            <w:shd w:val="clear" w:color="auto" w:fill="FFFFFF"/>
            <w:hideMark/>
          </w:tcPr>
          <w:p w14:paraId="0C85DA74" w14:textId="77777777" w:rsidR="00370EBD" w:rsidRPr="00FC7AB1" w:rsidRDefault="00370EBD" w:rsidP="00DB7D59">
            <w:pPr>
              <w:snapToGrid w:val="0"/>
              <w:jc w:val="center"/>
              <w:rPr>
                <w:rFonts w:cs="Times New Roman"/>
                <w:lang w:val="en-US"/>
              </w:rPr>
            </w:pPr>
            <w:r w:rsidRPr="00FC7AB1">
              <w:rPr>
                <w:rFonts w:cs="Times New Roman"/>
                <w:lang w:val="en-US"/>
              </w:rPr>
              <w:t>3.3</w:t>
            </w:r>
          </w:p>
        </w:tc>
        <w:tc>
          <w:tcPr>
            <w:tcW w:w="5836" w:type="dxa"/>
            <w:tcBorders>
              <w:top w:val="nil"/>
              <w:left w:val="single" w:sz="2" w:space="0" w:color="000000"/>
              <w:bottom w:val="single" w:sz="4" w:space="0" w:color="auto"/>
              <w:right w:val="single" w:sz="2" w:space="0" w:color="000000"/>
            </w:tcBorders>
            <w:shd w:val="clear" w:color="auto" w:fill="FFFFFF"/>
            <w:vAlign w:val="center"/>
            <w:hideMark/>
          </w:tcPr>
          <w:p w14:paraId="061A4752" w14:textId="77777777" w:rsidR="00370EBD" w:rsidRPr="00FC7AB1" w:rsidRDefault="00370EBD" w:rsidP="00DB7D59">
            <w:pPr>
              <w:pStyle w:val="ae"/>
              <w:spacing w:after="0"/>
              <w:rPr>
                <w:rFonts w:ascii="Times New Roman" w:eastAsiaTheme="minorHAnsi" w:hAnsi="Times New Roman" w:cs="Times New Roman"/>
                <w:caps/>
                <w:lang w:val="en-US"/>
              </w:rPr>
            </w:pPr>
            <w:r w:rsidRPr="00FC7AB1">
              <w:rPr>
                <w:rFonts w:ascii="Times New Roman" w:hAnsi="Times New Roman" w:cs="Times New Roman"/>
                <w:b/>
                <w:bCs/>
                <w:caps/>
                <w:lang w:val="en-US"/>
              </w:rPr>
              <w:t>Объекты здравоохранения</w:t>
            </w:r>
          </w:p>
        </w:tc>
        <w:tc>
          <w:tcPr>
            <w:tcW w:w="1134" w:type="dxa"/>
            <w:tcBorders>
              <w:top w:val="nil"/>
              <w:left w:val="nil"/>
              <w:bottom w:val="single" w:sz="4" w:space="0" w:color="auto"/>
              <w:right w:val="nil"/>
            </w:tcBorders>
          </w:tcPr>
          <w:p w14:paraId="392ECA97" w14:textId="77777777" w:rsidR="00370EBD" w:rsidRPr="00FC7AB1" w:rsidRDefault="00370EBD" w:rsidP="00DB7D59">
            <w:pPr>
              <w:snapToGrid w:val="0"/>
              <w:jc w:val="center"/>
              <w:rPr>
                <w:rFonts w:cs="Times New Roman"/>
                <w:lang w:val="en-US"/>
              </w:rPr>
            </w:pPr>
          </w:p>
        </w:tc>
        <w:tc>
          <w:tcPr>
            <w:tcW w:w="1701" w:type="dxa"/>
            <w:tcBorders>
              <w:top w:val="nil"/>
              <w:left w:val="single" w:sz="2" w:space="0" w:color="000000"/>
              <w:bottom w:val="single" w:sz="2" w:space="0" w:color="000000"/>
              <w:right w:val="single" w:sz="2" w:space="0" w:color="000000"/>
            </w:tcBorders>
            <w:shd w:val="clear" w:color="auto" w:fill="FFFFFF"/>
          </w:tcPr>
          <w:p w14:paraId="531EC65D" w14:textId="77777777" w:rsidR="00370EBD" w:rsidRPr="00FC7AB1" w:rsidRDefault="00370EBD" w:rsidP="00DB7D59">
            <w:pPr>
              <w:snapToGrid w:val="0"/>
              <w:jc w:val="center"/>
              <w:rPr>
                <w:rFonts w:cs="Times New Roman"/>
                <w:b/>
                <w:lang w:val="en-US"/>
              </w:rPr>
            </w:pPr>
          </w:p>
        </w:tc>
        <w:tc>
          <w:tcPr>
            <w:tcW w:w="5875" w:type="dxa"/>
          </w:tcPr>
          <w:p w14:paraId="5EACD0E0" w14:textId="77777777" w:rsidR="00370EBD" w:rsidRPr="00B804AE" w:rsidRDefault="00370EBD" w:rsidP="00DB7D59">
            <w:pPr>
              <w:rPr>
                <w:rFonts w:cs="Times New Roman"/>
                <w:highlight w:val="yellow"/>
                <w:lang w:val="en-US"/>
              </w:rPr>
            </w:pPr>
          </w:p>
        </w:tc>
      </w:tr>
      <w:tr w:rsidR="00370EBD" w:rsidRPr="00B804AE" w14:paraId="2DB490D2"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vAlign w:val="center"/>
          </w:tcPr>
          <w:p w14:paraId="7A133EA6" w14:textId="77777777" w:rsidR="00370EBD" w:rsidRPr="00FC7AB1" w:rsidRDefault="00370EBD" w:rsidP="00DB7D59">
            <w:pPr>
              <w:snapToGrid w:val="0"/>
              <w:jc w:val="center"/>
              <w:rPr>
                <w:rFonts w:cs="Times New Roman"/>
                <w:lang w:val="en-US"/>
              </w:rPr>
            </w:pPr>
          </w:p>
        </w:tc>
        <w:tc>
          <w:tcPr>
            <w:tcW w:w="5836" w:type="dxa"/>
            <w:tcBorders>
              <w:top w:val="nil"/>
              <w:left w:val="single" w:sz="2" w:space="0" w:color="000000"/>
              <w:bottom w:val="single" w:sz="2" w:space="0" w:color="000000"/>
              <w:right w:val="nil"/>
            </w:tcBorders>
            <w:shd w:val="clear" w:color="auto" w:fill="FFFFFF"/>
            <w:vAlign w:val="center"/>
            <w:hideMark/>
          </w:tcPr>
          <w:p w14:paraId="4F57660F" w14:textId="77777777" w:rsidR="00370EBD" w:rsidRPr="00FC7AB1" w:rsidRDefault="00370EBD" w:rsidP="00DB7D59">
            <w:pPr>
              <w:pStyle w:val="TableParagraph"/>
              <w:kinsoku w:val="0"/>
              <w:overflowPunct w:val="0"/>
              <w:jc w:val="both"/>
              <w:rPr>
                <w:rFonts w:ascii="Times New Roman" w:hAnsi="Times New Roman" w:cs="Times New Roman"/>
                <w:sz w:val="24"/>
                <w:szCs w:val="24"/>
              </w:rPr>
            </w:pPr>
            <w:proofErr w:type="spellStart"/>
            <w:r w:rsidRPr="00FC7AB1">
              <w:rPr>
                <w:rFonts w:ascii="Times New Roman" w:hAnsi="Times New Roman" w:cs="Times New Roman"/>
                <w:sz w:val="24"/>
                <w:szCs w:val="24"/>
              </w:rPr>
              <w:t>Ни</w:t>
            </w:r>
            <w:r w:rsidRPr="00FC7AB1">
              <w:rPr>
                <w:rFonts w:ascii="Times New Roman" w:hAnsi="Times New Roman" w:cs="Times New Roman"/>
                <w:spacing w:val="2"/>
                <w:sz w:val="24"/>
                <w:szCs w:val="24"/>
              </w:rPr>
              <w:t>к</w:t>
            </w:r>
            <w:r w:rsidRPr="00FC7AB1">
              <w:rPr>
                <w:rFonts w:ascii="Times New Roman" w:hAnsi="Times New Roman" w:cs="Times New Roman"/>
                <w:spacing w:val="-4"/>
                <w:sz w:val="24"/>
                <w:szCs w:val="24"/>
              </w:rPr>
              <w:t>о</w:t>
            </w:r>
            <w:r w:rsidRPr="00FC7AB1">
              <w:rPr>
                <w:rFonts w:ascii="Times New Roman" w:hAnsi="Times New Roman" w:cs="Times New Roman"/>
                <w:spacing w:val="-1"/>
                <w:sz w:val="24"/>
                <w:szCs w:val="24"/>
              </w:rPr>
              <w:t>л</w:t>
            </w:r>
            <w:r w:rsidRPr="00FC7AB1">
              <w:rPr>
                <w:rFonts w:ascii="Times New Roman" w:hAnsi="Times New Roman" w:cs="Times New Roman"/>
                <w:sz w:val="24"/>
                <w:szCs w:val="24"/>
              </w:rPr>
              <w:t>ьс</w:t>
            </w:r>
            <w:r w:rsidRPr="00FC7AB1">
              <w:rPr>
                <w:rFonts w:ascii="Times New Roman" w:hAnsi="Times New Roman" w:cs="Times New Roman"/>
                <w:spacing w:val="4"/>
                <w:sz w:val="24"/>
                <w:szCs w:val="24"/>
              </w:rPr>
              <w:t>к</w:t>
            </w:r>
            <w:r w:rsidRPr="00FC7AB1">
              <w:rPr>
                <w:rFonts w:ascii="Times New Roman" w:hAnsi="Times New Roman" w:cs="Times New Roman"/>
                <w:sz w:val="24"/>
                <w:szCs w:val="24"/>
              </w:rPr>
              <w:t>ая</w:t>
            </w:r>
            <w:proofErr w:type="spellEnd"/>
            <w:r w:rsidRPr="00FC7AB1">
              <w:rPr>
                <w:rFonts w:ascii="Times New Roman" w:hAnsi="Times New Roman" w:cs="Times New Roman"/>
                <w:sz w:val="24"/>
                <w:szCs w:val="24"/>
              </w:rPr>
              <w:t xml:space="preserve"> </w:t>
            </w:r>
            <w:proofErr w:type="spellStart"/>
            <w:r w:rsidRPr="00FC7AB1">
              <w:rPr>
                <w:rFonts w:ascii="Times New Roman" w:hAnsi="Times New Roman" w:cs="Times New Roman"/>
                <w:sz w:val="24"/>
                <w:szCs w:val="24"/>
              </w:rPr>
              <w:t>а</w:t>
            </w:r>
            <w:r w:rsidRPr="00FC7AB1">
              <w:rPr>
                <w:rFonts w:ascii="Times New Roman" w:hAnsi="Times New Roman" w:cs="Times New Roman"/>
                <w:spacing w:val="-2"/>
                <w:sz w:val="24"/>
                <w:szCs w:val="24"/>
              </w:rPr>
              <w:t>м</w:t>
            </w:r>
            <w:r w:rsidRPr="00FC7AB1">
              <w:rPr>
                <w:rFonts w:ascii="Times New Roman" w:hAnsi="Times New Roman" w:cs="Times New Roman"/>
                <w:spacing w:val="-6"/>
                <w:sz w:val="24"/>
                <w:szCs w:val="24"/>
              </w:rPr>
              <w:t>б</w:t>
            </w:r>
            <w:r w:rsidRPr="00FC7AB1">
              <w:rPr>
                <w:rFonts w:ascii="Times New Roman" w:hAnsi="Times New Roman" w:cs="Times New Roman"/>
                <w:spacing w:val="-8"/>
                <w:sz w:val="24"/>
                <w:szCs w:val="24"/>
              </w:rPr>
              <w:t>у</w:t>
            </w:r>
            <w:r w:rsidRPr="00FC7AB1">
              <w:rPr>
                <w:rFonts w:ascii="Times New Roman" w:hAnsi="Times New Roman" w:cs="Times New Roman"/>
                <w:spacing w:val="-1"/>
                <w:sz w:val="24"/>
                <w:szCs w:val="24"/>
              </w:rPr>
              <w:t>л</w:t>
            </w:r>
            <w:r w:rsidRPr="00FC7AB1">
              <w:rPr>
                <w:rFonts w:ascii="Times New Roman" w:hAnsi="Times New Roman" w:cs="Times New Roman"/>
                <w:spacing w:val="-4"/>
                <w:sz w:val="24"/>
                <w:szCs w:val="24"/>
              </w:rPr>
              <w:t>а</w:t>
            </w:r>
            <w:r w:rsidRPr="00FC7AB1">
              <w:rPr>
                <w:rFonts w:ascii="Times New Roman" w:hAnsi="Times New Roman" w:cs="Times New Roman"/>
                <w:spacing w:val="-2"/>
                <w:sz w:val="24"/>
                <w:szCs w:val="24"/>
              </w:rPr>
              <w:t>т</w:t>
            </w:r>
            <w:r w:rsidRPr="00FC7AB1">
              <w:rPr>
                <w:rFonts w:ascii="Times New Roman" w:hAnsi="Times New Roman" w:cs="Times New Roman"/>
                <w:sz w:val="24"/>
                <w:szCs w:val="24"/>
              </w:rPr>
              <w:t>ория</w:t>
            </w:r>
            <w:proofErr w:type="spellEnd"/>
          </w:p>
        </w:tc>
        <w:tc>
          <w:tcPr>
            <w:tcW w:w="1134" w:type="dxa"/>
            <w:tcBorders>
              <w:top w:val="nil"/>
              <w:left w:val="single" w:sz="2" w:space="0" w:color="000000"/>
              <w:bottom w:val="single" w:sz="2" w:space="0" w:color="000000"/>
              <w:right w:val="nil"/>
            </w:tcBorders>
            <w:shd w:val="clear" w:color="auto" w:fill="FFFFFF"/>
            <w:vAlign w:val="center"/>
            <w:hideMark/>
          </w:tcPr>
          <w:p w14:paraId="66F31BBF" w14:textId="77777777" w:rsidR="00370EBD" w:rsidRPr="00FF589E" w:rsidRDefault="00FF589E" w:rsidP="00DB7D59">
            <w:pPr>
              <w:snapToGrid w:val="0"/>
              <w:jc w:val="center"/>
              <w:rPr>
                <w:rFonts w:cs="Times New Roman"/>
              </w:rPr>
            </w:pPr>
            <w:r>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hideMark/>
          </w:tcPr>
          <w:p w14:paraId="177C6779" w14:textId="77777777" w:rsidR="00370EBD" w:rsidRPr="00FC7AB1" w:rsidRDefault="00370EBD" w:rsidP="00DB7D59">
            <w:pPr>
              <w:snapToGrid w:val="0"/>
              <w:jc w:val="center"/>
              <w:rPr>
                <w:rFonts w:cs="Times New Roman"/>
                <w:b/>
                <w:lang w:val="en-US"/>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c>
          <w:tcPr>
            <w:tcW w:w="5875" w:type="dxa"/>
          </w:tcPr>
          <w:p w14:paraId="1A9A54D1" w14:textId="77777777" w:rsidR="00370EBD" w:rsidRPr="00B804AE" w:rsidRDefault="00370EBD" w:rsidP="00DB7D59">
            <w:pPr>
              <w:rPr>
                <w:rFonts w:cs="Times New Roman"/>
                <w:highlight w:val="yellow"/>
                <w:lang w:val="en-US"/>
              </w:rPr>
            </w:pPr>
          </w:p>
        </w:tc>
      </w:tr>
      <w:tr w:rsidR="00370EBD" w:rsidRPr="00B804AE" w14:paraId="20126F08"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vAlign w:val="center"/>
          </w:tcPr>
          <w:p w14:paraId="0324994A" w14:textId="77777777" w:rsidR="00370EBD" w:rsidRPr="00FC7AB1" w:rsidRDefault="00370EBD" w:rsidP="00DB7D59">
            <w:pPr>
              <w:snapToGrid w:val="0"/>
              <w:jc w:val="center"/>
              <w:rPr>
                <w:rFonts w:cs="Times New Roman"/>
                <w:lang w:val="en-US"/>
              </w:rPr>
            </w:pPr>
          </w:p>
        </w:tc>
        <w:tc>
          <w:tcPr>
            <w:tcW w:w="5836" w:type="dxa"/>
            <w:tcBorders>
              <w:top w:val="nil"/>
              <w:left w:val="single" w:sz="2" w:space="0" w:color="000000"/>
              <w:bottom w:val="single" w:sz="2" w:space="0" w:color="000000"/>
              <w:right w:val="nil"/>
            </w:tcBorders>
            <w:shd w:val="clear" w:color="auto" w:fill="FFFFFF"/>
            <w:vAlign w:val="center"/>
            <w:hideMark/>
          </w:tcPr>
          <w:p w14:paraId="2E196CEC" w14:textId="77777777" w:rsidR="00370EBD" w:rsidRPr="00FC7AB1" w:rsidRDefault="00370EBD" w:rsidP="00DB7D59">
            <w:pPr>
              <w:pStyle w:val="TableParagraph"/>
              <w:kinsoku w:val="0"/>
              <w:overflowPunct w:val="0"/>
              <w:jc w:val="both"/>
              <w:rPr>
                <w:rFonts w:ascii="Times New Roman" w:hAnsi="Times New Roman" w:cs="Times New Roman"/>
                <w:sz w:val="24"/>
                <w:szCs w:val="24"/>
                <w:lang w:val="ru-RU"/>
              </w:rPr>
            </w:pPr>
            <w:r w:rsidRPr="00FC7AB1">
              <w:rPr>
                <w:rFonts w:ascii="Times New Roman" w:hAnsi="Times New Roman" w:cs="Times New Roman"/>
                <w:spacing w:val="-18"/>
                <w:sz w:val="24"/>
                <w:szCs w:val="24"/>
                <w:lang w:val="ru-RU"/>
              </w:rPr>
              <w:t>Г</w:t>
            </w:r>
            <w:r w:rsidRPr="00FC7AB1">
              <w:rPr>
                <w:rFonts w:ascii="Times New Roman" w:hAnsi="Times New Roman" w:cs="Times New Roman"/>
                <w:sz w:val="24"/>
                <w:szCs w:val="24"/>
                <w:lang w:val="ru-RU"/>
              </w:rPr>
              <w:t>ос</w:t>
            </w:r>
            <w:r w:rsidRPr="00FC7AB1">
              <w:rPr>
                <w:rFonts w:ascii="Times New Roman" w:hAnsi="Times New Roman" w:cs="Times New Roman"/>
                <w:spacing w:val="-10"/>
                <w:sz w:val="24"/>
                <w:szCs w:val="24"/>
                <w:lang w:val="ru-RU"/>
              </w:rPr>
              <w:t>у</w:t>
            </w:r>
            <w:r w:rsidRPr="00FC7AB1">
              <w:rPr>
                <w:rFonts w:ascii="Times New Roman" w:hAnsi="Times New Roman" w:cs="Times New Roman"/>
                <w:spacing w:val="-1"/>
                <w:sz w:val="24"/>
                <w:szCs w:val="24"/>
                <w:lang w:val="ru-RU"/>
              </w:rPr>
              <w:t>д</w:t>
            </w:r>
            <w:r w:rsidRPr="00FC7AB1">
              <w:rPr>
                <w:rFonts w:ascii="Times New Roman" w:hAnsi="Times New Roman" w:cs="Times New Roman"/>
                <w:sz w:val="24"/>
                <w:szCs w:val="24"/>
                <w:lang w:val="ru-RU"/>
              </w:rPr>
              <w:t>арст</w:t>
            </w:r>
            <w:r w:rsidRPr="00FC7AB1">
              <w:rPr>
                <w:rFonts w:ascii="Times New Roman" w:hAnsi="Times New Roman" w:cs="Times New Roman"/>
                <w:spacing w:val="-3"/>
                <w:sz w:val="24"/>
                <w:szCs w:val="24"/>
                <w:lang w:val="ru-RU"/>
              </w:rPr>
              <w:t>в</w:t>
            </w:r>
            <w:r w:rsidRPr="00FC7AB1">
              <w:rPr>
                <w:rFonts w:ascii="Times New Roman" w:hAnsi="Times New Roman" w:cs="Times New Roman"/>
                <w:sz w:val="24"/>
                <w:szCs w:val="24"/>
                <w:lang w:val="ru-RU"/>
              </w:rPr>
              <w:t>ен</w:t>
            </w:r>
            <w:r w:rsidRPr="00FC7AB1">
              <w:rPr>
                <w:rFonts w:ascii="Times New Roman" w:hAnsi="Times New Roman" w:cs="Times New Roman"/>
                <w:spacing w:val="-1"/>
                <w:sz w:val="24"/>
                <w:szCs w:val="24"/>
                <w:lang w:val="ru-RU"/>
              </w:rPr>
              <w:t>н</w:t>
            </w:r>
            <w:r w:rsidRPr="00FC7AB1">
              <w:rPr>
                <w:rFonts w:ascii="Times New Roman" w:hAnsi="Times New Roman" w:cs="Times New Roman"/>
                <w:sz w:val="24"/>
                <w:szCs w:val="24"/>
                <w:lang w:val="ru-RU"/>
              </w:rPr>
              <w:t xml:space="preserve">ое </w:t>
            </w:r>
            <w:r w:rsidRPr="00FC7AB1">
              <w:rPr>
                <w:rFonts w:ascii="Times New Roman" w:hAnsi="Times New Roman" w:cs="Times New Roman"/>
                <w:spacing w:val="-3"/>
                <w:sz w:val="24"/>
                <w:szCs w:val="24"/>
                <w:lang w:val="ru-RU"/>
              </w:rPr>
              <w:t>у</w:t>
            </w:r>
            <w:r w:rsidRPr="00FC7AB1">
              <w:rPr>
                <w:rFonts w:ascii="Times New Roman" w:hAnsi="Times New Roman" w:cs="Times New Roman"/>
                <w:sz w:val="24"/>
                <w:szCs w:val="24"/>
                <w:lang w:val="ru-RU"/>
              </w:rPr>
              <w:t>чр</w:t>
            </w:r>
            <w:r w:rsidRPr="00FC7AB1">
              <w:rPr>
                <w:rFonts w:ascii="Times New Roman" w:hAnsi="Times New Roman" w:cs="Times New Roman"/>
                <w:spacing w:val="-1"/>
                <w:sz w:val="24"/>
                <w:szCs w:val="24"/>
                <w:lang w:val="ru-RU"/>
              </w:rPr>
              <w:t>е</w:t>
            </w:r>
            <w:r w:rsidRPr="00FC7AB1">
              <w:rPr>
                <w:rFonts w:ascii="Times New Roman" w:hAnsi="Times New Roman" w:cs="Times New Roman"/>
                <w:sz w:val="24"/>
                <w:szCs w:val="24"/>
                <w:lang w:val="ru-RU"/>
              </w:rPr>
              <w:t>ждение</w:t>
            </w:r>
            <w:r w:rsidRPr="00FC7AB1">
              <w:rPr>
                <w:rFonts w:ascii="Times New Roman" w:hAnsi="Times New Roman" w:cs="Times New Roman"/>
                <w:spacing w:val="28"/>
                <w:sz w:val="24"/>
                <w:szCs w:val="24"/>
                <w:lang w:val="ru-RU"/>
              </w:rPr>
              <w:t xml:space="preserve"> </w:t>
            </w:r>
            <w:r w:rsidRPr="00FC7AB1">
              <w:rPr>
                <w:rFonts w:ascii="Times New Roman" w:hAnsi="Times New Roman" w:cs="Times New Roman"/>
                <w:spacing w:val="-5"/>
                <w:sz w:val="24"/>
                <w:szCs w:val="24"/>
                <w:lang w:val="ru-RU"/>
              </w:rPr>
              <w:t>з</w:t>
            </w:r>
            <w:r w:rsidRPr="00FC7AB1">
              <w:rPr>
                <w:rFonts w:ascii="Times New Roman" w:hAnsi="Times New Roman" w:cs="Times New Roman"/>
                <w:spacing w:val="-1"/>
                <w:sz w:val="24"/>
                <w:szCs w:val="24"/>
                <w:lang w:val="ru-RU"/>
              </w:rPr>
              <w:t>д</w:t>
            </w:r>
            <w:r w:rsidRPr="00FC7AB1">
              <w:rPr>
                <w:rFonts w:ascii="Times New Roman" w:hAnsi="Times New Roman" w:cs="Times New Roman"/>
                <w:sz w:val="24"/>
                <w:szCs w:val="24"/>
                <w:lang w:val="ru-RU"/>
              </w:rPr>
              <w:t>ра</w:t>
            </w:r>
            <w:r w:rsidRPr="00FC7AB1">
              <w:rPr>
                <w:rFonts w:ascii="Times New Roman" w:hAnsi="Times New Roman" w:cs="Times New Roman"/>
                <w:spacing w:val="-3"/>
                <w:sz w:val="24"/>
                <w:szCs w:val="24"/>
                <w:lang w:val="ru-RU"/>
              </w:rPr>
              <w:t>в</w:t>
            </w:r>
            <w:r w:rsidRPr="00FC7AB1">
              <w:rPr>
                <w:rFonts w:ascii="Times New Roman" w:hAnsi="Times New Roman" w:cs="Times New Roman"/>
                <w:sz w:val="24"/>
                <w:szCs w:val="24"/>
                <w:lang w:val="ru-RU"/>
              </w:rPr>
              <w:t>о</w:t>
            </w:r>
            <w:r w:rsidRPr="00FC7AB1">
              <w:rPr>
                <w:rFonts w:ascii="Times New Roman" w:hAnsi="Times New Roman" w:cs="Times New Roman"/>
                <w:spacing w:val="-2"/>
                <w:sz w:val="24"/>
                <w:szCs w:val="24"/>
                <w:lang w:val="ru-RU"/>
              </w:rPr>
              <w:t>о</w:t>
            </w:r>
            <w:r w:rsidRPr="00FC7AB1">
              <w:rPr>
                <w:rFonts w:ascii="Times New Roman" w:hAnsi="Times New Roman" w:cs="Times New Roman"/>
                <w:spacing w:val="-3"/>
                <w:sz w:val="24"/>
                <w:szCs w:val="24"/>
                <w:lang w:val="ru-RU"/>
              </w:rPr>
              <w:t>х</w:t>
            </w:r>
            <w:r w:rsidRPr="00FC7AB1">
              <w:rPr>
                <w:rFonts w:ascii="Times New Roman" w:hAnsi="Times New Roman" w:cs="Times New Roman"/>
                <w:sz w:val="24"/>
                <w:szCs w:val="24"/>
                <w:lang w:val="ru-RU"/>
              </w:rPr>
              <w:t>ранения «</w:t>
            </w:r>
            <w:r w:rsidRPr="00FC7AB1">
              <w:rPr>
                <w:rFonts w:ascii="Times New Roman" w:hAnsi="Times New Roman" w:cs="Times New Roman"/>
                <w:spacing w:val="-1"/>
                <w:sz w:val="24"/>
                <w:szCs w:val="24"/>
                <w:lang w:val="ru-RU"/>
              </w:rPr>
              <w:t>К</w:t>
            </w:r>
            <w:r w:rsidRPr="00FC7AB1">
              <w:rPr>
                <w:rFonts w:ascii="Times New Roman" w:hAnsi="Times New Roman" w:cs="Times New Roman"/>
                <w:sz w:val="24"/>
                <w:szCs w:val="24"/>
                <w:lang w:val="ru-RU"/>
              </w:rPr>
              <w:t>ост</w:t>
            </w:r>
            <w:r w:rsidRPr="00FC7AB1">
              <w:rPr>
                <w:rFonts w:ascii="Times New Roman" w:hAnsi="Times New Roman" w:cs="Times New Roman"/>
                <w:spacing w:val="1"/>
                <w:sz w:val="24"/>
                <w:szCs w:val="24"/>
                <w:lang w:val="ru-RU"/>
              </w:rPr>
              <w:t>р</w:t>
            </w:r>
            <w:r w:rsidRPr="00FC7AB1">
              <w:rPr>
                <w:rFonts w:ascii="Times New Roman" w:hAnsi="Times New Roman" w:cs="Times New Roman"/>
                <w:sz w:val="24"/>
                <w:szCs w:val="24"/>
                <w:lang w:val="ru-RU"/>
              </w:rPr>
              <w:t>омс</w:t>
            </w:r>
            <w:r w:rsidRPr="00FC7AB1">
              <w:rPr>
                <w:rFonts w:ascii="Times New Roman" w:hAnsi="Times New Roman" w:cs="Times New Roman"/>
                <w:spacing w:val="5"/>
                <w:sz w:val="24"/>
                <w:szCs w:val="24"/>
                <w:lang w:val="ru-RU"/>
              </w:rPr>
              <w:t>к</w:t>
            </w:r>
            <w:r w:rsidRPr="00FC7AB1">
              <w:rPr>
                <w:rFonts w:ascii="Times New Roman" w:hAnsi="Times New Roman" w:cs="Times New Roman"/>
                <w:sz w:val="24"/>
                <w:szCs w:val="24"/>
                <w:lang w:val="ru-RU"/>
              </w:rPr>
              <w:t>ая о</w:t>
            </w:r>
            <w:r w:rsidRPr="00FC7AB1">
              <w:rPr>
                <w:rFonts w:ascii="Times New Roman" w:hAnsi="Times New Roman" w:cs="Times New Roman"/>
                <w:spacing w:val="-11"/>
                <w:sz w:val="24"/>
                <w:szCs w:val="24"/>
                <w:lang w:val="ru-RU"/>
              </w:rPr>
              <w:t>б</w:t>
            </w:r>
            <w:r w:rsidRPr="00FC7AB1">
              <w:rPr>
                <w:rFonts w:ascii="Times New Roman" w:hAnsi="Times New Roman" w:cs="Times New Roman"/>
                <w:spacing w:val="-1"/>
                <w:sz w:val="24"/>
                <w:szCs w:val="24"/>
                <w:lang w:val="ru-RU"/>
              </w:rPr>
              <w:t>л</w:t>
            </w:r>
            <w:r w:rsidRPr="00FC7AB1">
              <w:rPr>
                <w:rFonts w:ascii="Times New Roman" w:hAnsi="Times New Roman" w:cs="Times New Roman"/>
                <w:sz w:val="24"/>
                <w:szCs w:val="24"/>
                <w:lang w:val="ru-RU"/>
              </w:rPr>
              <w:t>астная пси</w:t>
            </w:r>
            <w:r w:rsidRPr="00FC7AB1">
              <w:rPr>
                <w:rFonts w:ascii="Times New Roman" w:hAnsi="Times New Roman" w:cs="Times New Roman"/>
                <w:spacing w:val="-3"/>
                <w:sz w:val="24"/>
                <w:szCs w:val="24"/>
                <w:lang w:val="ru-RU"/>
              </w:rPr>
              <w:t>х</w:t>
            </w:r>
            <w:r w:rsidRPr="00FC7AB1">
              <w:rPr>
                <w:rFonts w:ascii="Times New Roman" w:hAnsi="Times New Roman" w:cs="Times New Roman"/>
                <w:sz w:val="24"/>
                <w:szCs w:val="24"/>
                <w:lang w:val="ru-RU"/>
              </w:rPr>
              <w:t>и</w:t>
            </w:r>
            <w:r w:rsidRPr="00FC7AB1">
              <w:rPr>
                <w:rFonts w:ascii="Times New Roman" w:hAnsi="Times New Roman" w:cs="Times New Roman"/>
                <w:spacing w:val="-4"/>
                <w:sz w:val="24"/>
                <w:szCs w:val="24"/>
                <w:lang w:val="ru-RU"/>
              </w:rPr>
              <w:t>а</w:t>
            </w:r>
            <w:r w:rsidRPr="00FC7AB1">
              <w:rPr>
                <w:rFonts w:ascii="Times New Roman" w:hAnsi="Times New Roman" w:cs="Times New Roman"/>
                <w:sz w:val="24"/>
                <w:szCs w:val="24"/>
                <w:lang w:val="ru-RU"/>
              </w:rPr>
              <w:t>т</w:t>
            </w:r>
            <w:r w:rsidRPr="00FC7AB1">
              <w:rPr>
                <w:rFonts w:ascii="Times New Roman" w:hAnsi="Times New Roman" w:cs="Times New Roman"/>
                <w:spacing w:val="1"/>
                <w:sz w:val="24"/>
                <w:szCs w:val="24"/>
                <w:lang w:val="ru-RU"/>
              </w:rPr>
              <w:t>р</w:t>
            </w:r>
            <w:r w:rsidRPr="00FC7AB1">
              <w:rPr>
                <w:rFonts w:ascii="Times New Roman" w:hAnsi="Times New Roman" w:cs="Times New Roman"/>
                <w:sz w:val="24"/>
                <w:szCs w:val="24"/>
                <w:lang w:val="ru-RU"/>
              </w:rPr>
              <w:t>ичес</w:t>
            </w:r>
            <w:r w:rsidRPr="00FC7AB1">
              <w:rPr>
                <w:rFonts w:ascii="Times New Roman" w:hAnsi="Times New Roman" w:cs="Times New Roman"/>
                <w:spacing w:val="5"/>
                <w:sz w:val="24"/>
                <w:szCs w:val="24"/>
                <w:lang w:val="ru-RU"/>
              </w:rPr>
              <w:t>к</w:t>
            </w:r>
            <w:r w:rsidRPr="00FC7AB1">
              <w:rPr>
                <w:rFonts w:ascii="Times New Roman" w:hAnsi="Times New Roman" w:cs="Times New Roman"/>
                <w:sz w:val="24"/>
                <w:szCs w:val="24"/>
                <w:lang w:val="ru-RU"/>
              </w:rPr>
              <w:t xml:space="preserve">ая </w:t>
            </w:r>
            <w:r w:rsidRPr="00FC7AB1">
              <w:rPr>
                <w:rFonts w:ascii="Times New Roman" w:hAnsi="Times New Roman" w:cs="Times New Roman"/>
                <w:spacing w:val="-1"/>
                <w:sz w:val="24"/>
                <w:szCs w:val="24"/>
                <w:lang w:val="ru-RU"/>
              </w:rPr>
              <w:t>б</w:t>
            </w:r>
            <w:r w:rsidRPr="00FC7AB1">
              <w:rPr>
                <w:rFonts w:ascii="Times New Roman" w:hAnsi="Times New Roman" w:cs="Times New Roman"/>
                <w:spacing w:val="-4"/>
                <w:sz w:val="24"/>
                <w:szCs w:val="24"/>
                <w:lang w:val="ru-RU"/>
              </w:rPr>
              <w:t>о</w:t>
            </w:r>
            <w:r w:rsidRPr="00FC7AB1">
              <w:rPr>
                <w:rFonts w:ascii="Times New Roman" w:hAnsi="Times New Roman" w:cs="Times New Roman"/>
                <w:spacing w:val="-1"/>
                <w:sz w:val="24"/>
                <w:szCs w:val="24"/>
                <w:lang w:val="ru-RU"/>
              </w:rPr>
              <w:t>л</w:t>
            </w:r>
            <w:r w:rsidRPr="00FC7AB1">
              <w:rPr>
                <w:rFonts w:ascii="Times New Roman" w:hAnsi="Times New Roman" w:cs="Times New Roman"/>
                <w:sz w:val="24"/>
                <w:szCs w:val="24"/>
                <w:lang w:val="ru-RU"/>
              </w:rPr>
              <w:t>ь</w:t>
            </w:r>
            <w:r w:rsidRPr="00FC7AB1">
              <w:rPr>
                <w:rFonts w:ascii="Times New Roman" w:hAnsi="Times New Roman" w:cs="Times New Roman"/>
                <w:spacing w:val="-1"/>
                <w:sz w:val="24"/>
                <w:szCs w:val="24"/>
                <w:lang w:val="ru-RU"/>
              </w:rPr>
              <w:t>н</w:t>
            </w:r>
            <w:r w:rsidRPr="00FC7AB1">
              <w:rPr>
                <w:rFonts w:ascii="Times New Roman" w:hAnsi="Times New Roman" w:cs="Times New Roman"/>
                <w:sz w:val="24"/>
                <w:szCs w:val="24"/>
                <w:lang w:val="ru-RU"/>
              </w:rPr>
              <w:t>ица»</w:t>
            </w:r>
          </w:p>
        </w:tc>
        <w:tc>
          <w:tcPr>
            <w:tcW w:w="1134" w:type="dxa"/>
            <w:tcBorders>
              <w:top w:val="nil"/>
              <w:left w:val="single" w:sz="2" w:space="0" w:color="000000"/>
              <w:bottom w:val="single" w:sz="2" w:space="0" w:color="000000"/>
              <w:right w:val="nil"/>
            </w:tcBorders>
            <w:shd w:val="clear" w:color="auto" w:fill="FFFFFF"/>
            <w:vAlign w:val="center"/>
            <w:hideMark/>
          </w:tcPr>
          <w:p w14:paraId="207466B1" w14:textId="77777777" w:rsidR="00370EBD" w:rsidRPr="00FC7AB1" w:rsidRDefault="00FF589E" w:rsidP="00DB7D59">
            <w:pPr>
              <w:snapToGrid w:val="0"/>
              <w:jc w:val="center"/>
              <w:rPr>
                <w:rFonts w:cs="Times New Roman"/>
              </w:rPr>
            </w:pPr>
            <w:r>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vAlign w:val="center"/>
            <w:hideMark/>
          </w:tcPr>
          <w:p w14:paraId="2C944D53" w14:textId="77777777" w:rsidR="00370EBD" w:rsidRPr="00FC7AB1" w:rsidRDefault="00370EBD" w:rsidP="00DB7D59">
            <w:pPr>
              <w:snapToGrid w:val="0"/>
              <w:jc w:val="center"/>
              <w:rPr>
                <w:rFonts w:cs="Times New Roman"/>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c>
          <w:tcPr>
            <w:tcW w:w="5875" w:type="dxa"/>
          </w:tcPr>
          <w:p w14:paraId="50672565" w14:textId="77777777" w:rsidR="00370EBD" w:rsidRPr="002401A4" w:rsidRDefault="00370EBD" w:rsidP="00DB7D59">
            <w:pPr>
              <w:rPr>
                <w:rFonts w:cs="Times New Roman"/>
                <w:highlight w:val="yellow"/>
              </w:rPr>
            </w:pPr>
          </w:p>
        </w:tc>
      </w:tr>
      <w:tr w:rsidR="00370EBD" w:rsidRPr="00B804AE" w14:paraId="2F318DE5"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vAlign w:val="center"/>
          </w:tcPr>
          <w:p w14:paraId="7E3A497D" w14:textId="77777777" w:rsidR="00370EBD" w:rsidRPr="00FC7AB1" w:rsidRDefault="00370EBD" w:rsidP="00DB7D59">
            <w:pPr>
              <w:snapToGrid w:val="0"/>
              <w:jc w:val="center"/>
              <w:rPr>
                <w:rFonts w:cs="Times New Roman"/>
              </w:rPr>
            </w:pPr>
          </w:p>
        </w:tc>
        <w:tc>
          <w:tcPr>
            <w:tcW w:w="5836" w:type="dxa"/>
            <w:tcBorders>
              <w:top w:val="nil"/>
              <w:left w:val="single" w:sz="2" w:space="0" w:color="000000"/>
              <w:bottom w:val="single" w:sz="2" w:space="0" w:color="000000"/>
              <w:right w:val="nil"/>
            </w:tcBorders>
            <w:shd w:val="clear" w:color="auto" w:fill="FFFFFF"/>
            <w:vAlign w:val="center"/>
            <w:hideMark/>
          </w:tcPr>
          <w:p w14:paraId="1D223A79" w14:textId="77777777" w:rsidR="00370EBD" w:rsidRPr="00FC7AB1" w:rsidRDefault="00370EBD" w:rsidP="00DB7D59">
            <w:pPr>
              <w:jc w:val="both"/>
              <w:rPr>
                <w:rFonts w:cs="Times New Roman"/>
              </w:rPr>
            </w:pPr>
            <w:r w:rsidRPr="00FC7AB1">
              <w:rPr>
                <w:rFonts w:cs="Times New Roman"/>
                <w:spacing w:val="-5"/>
              </w:rPr>
              <w:t>Ф</w:t>
            </w:r>
            <w:r w:rsidRPr="00FC7AB1">
              <w:rPr>
                <w:rFonts w:cs="Times New Roman"/>
                <w:spacing w:val="-2"/>
              </w:rPr>
              <w:t>А</w:t>
            </w:r>
            <w:r w:rsidRPr="00FC7AB1">
              <w:rPr>
                <w:rFonts w:cs="Times New Roman"/>
              </w:rPr>
              <w:t>П</w:t>
            </w:r>
          </w:p>
        </w:tc>
        <w:tc>
          <w:tcPr>
            <w:tcW w:w="1134" w:type="dxa"/>
            <w:tcBorders>
              <w:top w:val="nil"/>
              <w:left w:val="single" w:sz="2" w:space="0" w:color="000000"/>
              <w:bottom w:val="single" w:sz="2" w:space="0" w:color="000000"/>
              <w:right w:val="nil"/>
            </w:tcBorders>
            <w:shd w:val="clear" w:color="auto" w:fill="FFFFFF"/>
            <w:vAlign w:val="center"/>
            <w:hideMark/>
          </w:tcPr>
          <w:p w14:paraId="4529E363" w14:textId="77777777" w:rsidR="00370EBD" w:rsidRPr="00FF589E" w:rsidRDefault="0043133B" w:rsidP="00DB7D59">
            <w:pPr>
              <w:snapToGrid w:val="0"/>
              <w:jc w:val="center"/>
              <w:rPr>
                <w:rFonts w:cs="Times New Roman"/>
              </w:rPr>
            </w:pPr>
            <w:r>
              <w:rPr>
                <w:rFonts w:cs="Times New Roman"/>
              </w:rPr>
              <w:t>-</w:t>
            </w:r>
          </w:p>
        </w:tc>
        <w:tc>
          <w:tcPr>
            <w:tcW w:w="1701" w:type="dxa"/>
            <w:tcBorders>
              <w:top w:val="nil"/>
              <w:left w:val="single" w:sz="2" w:space="0" w:color="000000"/>
              <w:bottom w:val="single" w:sz="2" w:space="0" w:color="000000"/>
              <w:right w:val="single" w:sz="2" w:space="0" w:color="000000"/>
            </w:tcBorders>
            <w:shd w:val="clear" w:color="auto" w:fill="FFFFFF"/>
            <w:hideMark/>
          </w:tcPr>
          <w:p w14:paraId="730525FA" w14:textId="77777777" w:rsidR="00370EBD" w:rsidRPr="00FC7AB1" w:rsidRDefault="00370EBD" w:rsidP="00DB7D59">
            <w:pPr>
              <w:snapToGrid w:val="0"/>
              <w:jc w:val="center"/>
              <w:rPr>
                <w:rFonts w:cs="Times New Roman"/>
                <w:lang w:val="en-US"/>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c>
          <w:tcPr>
            <w:tcW w:w="5875" w:type="dxa"/>
          </w:tcPr>
          <w:p w14:paraId="278EDFEF" w14:textId="77777777" w:rsidR="00370EBD" w:rsidRPr="00B804AE" w:rsidRDefault="00370EBD" w:rsidP="00DB7D59">
            <w:pPr>
              <w:rPr>
                <w:rFonts w:cs="Times New Roman"/>
                <w:highlight w:val="yellow"/>
                <w:lang w:val="en-US"/>
              </w:rPr>
            </w:pPr>
          </w:p>
        </w:tc>
      </w:tr>
      <w:tr w:rsidR="00370EBD" w:rsidRPr="00B804AE" w14:paraId="249DC809"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hideMark/>
          </w:tcPr>
          <w:p w14:paraId="1B1D5B44" w14:textId="77777777" w:rsidR="00370EBD" w:rsidRPr="00FC7AB1" w:rsidRDefault="00370EBD" w:rsidP="00DB7D59">
            <w:pPr>
              <w:snapToGrid w:val="0"/>
              <w:jc w:val="center"/>
              <w:rPr>
                <w:rFonts w:cs="Times New Roman"/>
                <w:b/>
              </w:rPr>
            </w:pPr>
            <w:r w:rsidRPr="00FC7AB1">
              <w:rPr>
                <w:rFonts w:cs="Times New Roman"/>
                <w:b/>
              </w:rPr>
              <w:t>4</w:t>
            </w:r>
          </w:p>
        </w:tc>
        <w:tc>
          <w:tcPr>
            <w:tcW w:w="8671" w:type="dxa"/>
            <w:gridSpan w:val="3"/>
            <w:tcBorders>
              <w:top w:val="nil"/>
              <w:left w:val="single" w:sz="2" w:space="0" w:color="000000"/>
              <w:bottom w:val="single" w:sz="2" w:space="0" w:color="000000"/>
              <w:right w:val="single" w:sz="2" w:space="0" w:color="000000"/>
            </w:tcBorders>
            <w:shd w:val="clear" w:color="auto" w:fill="FFFFFF"/>
            <w:vAlign w:val="center"/>
            <w:hideMark/>
          </w:tcPr>
          <w:p w14:paraId="504307B5" w14:textId="77777777" w:rsidR="00370EBD" w:rsidRPr="00FC7AB1" w:rsidRDefault="00370EBD" w:rsidP="00DB7D59">
            <w:pPr>
              <w:snapToGrid w:val="0"/>
              <w:jc w:val="center"/>
              <w:rPr>
                <w:rFonts w:cs="Times New Roman"/>
                <w:b/>
              </w:rPr>
            </w:pPr>
            <w:r w:rsidRPr="00FC7AB1">
              <w:rPr>
                <w:rFonts w:cs="Times New Roman"/>
                <w:b/>
                <w:caps/>
              </w:rPr>
              <w:t>Объекты в иных областях деятельности, необходимые для осуществления полномочий в связи с решением вопросов местного значения поселения</w:t>
            </w:r>
          </w:p>
        </w:tc>
        <w:tc>
          <w:tcPr>
            <w:tcW w:w="5875" w:type="dxa"/>
          </w:tcPr>
          <w:p w14:paraId="368B99F3" w14:textId="77777777" w:rsidR="00370EBD" w:rsidRPr="00B804AE" w:rsidRDefault="00370EBD" w:rsidP="00DB7D59">
            <w:pPr>
              <w:rPr>
                <w:rFonts w:cs="Times New Roman"/>
                <w:highlight w:val="yellow"/>
              </w:rPr>
            </w:pPr>
          </w:p>
        </w:tc>
      </w:tr>
      <w:tr w:rsidR="00370EBD" w:rsidRPr="00B804AE" w14:paraId="15C078F6" w14:textId="77777777" w:rsidTr="00DB7D59">
        <w:trPr>
          <w:gridAfter w:val="2"/>
          <w:wAfter w:w="11750" w:type="dxa"/>
          <w:trHeight w:val="300"/>
        </w:trPr>
        <w:tc>
          <w:tcPr>
            <w:tcW w:w="554" w:type="dxa"/>
            <w:tcBorders>
              <w:top w:val="nil"/>
              <w:left w:val="single" w:sz="2" w:space="0" w:color="000000"/>
              <w:bottom w:val="single" w:sz="2" w:space="0" w:color="000000"/>
              <w:right w:val="nil"/>
            </w:tcBorders>
            <w:shd w:val="clear" w:color="auto" w:fill="FFFFFF"/>
            <w:hideMark/>
          </w:tcPr>
          <w:p w14:paraId="540FC30E" w14:textId="77777777" w:rsidR="00370EBD" w:rsidRPr="00FC7AB1" w:rsidRDefault="00370EBD" w:rsidP="00DB7D59">
            <w:pPr>
              <w:snapToGrid w:val="0"/>
              <w:jc w:val="center"/>
              <w:rPr>
                <w:rFonts w:cs="Times New Roman"/>
                <w:lang w:val="en-US"/>
              </w:rPr>
            </w:pPr>
            <w:r w:rsidRPr="00FC7AB1">
              <w:rPr>
                <w:rFonts w:cs="Times New Roman"/>
                <w:lang w:val="en-US"/>
              </w:rPr>
              <w:t>4.1</w:t>
            </w:r>
          </w:p>
        </w:tc>
        <w:tc>
          <w:tcPr>
            <w:tcW w:w="5836" w:type="dxa"/>
            <w:tcBorders>
              <w:top w:val="nil"/>
              <w:left w:val="single" w:sz="2" w:space="0" w:color="000000"/>
              <w:bottom w:val="single" w:sz="2" w:space="0" w:color="000000"/>
              <w:right w:val="nil"/>
            </w:tcBorders>
            <w:shd w:val="clear" w:color="auto" w:fill="FFFFFF"/>
            <w:vAlign w:val="center"/>
            <w:hideMark/>
          </w:tcPr>
          <w:p w14:paraId="7BBADC5B" w14:textId="77777777" w:rsidR="00370EBD" w:rsidRPr="00FC7AB1" w:rsidRDefault="00370EBD" w:rsidP="00DB7D59">
            <w:pPr>
              <w:snapToGrid w:val="0"/>
              <w:rPr>
                <w:rFonts w:cs="Times New Roman"/>
                <w:lang w:val="en-US"/>
              </w:rPr>
            </w:pPr>
            <w:r w:rsidRPr="00FC7AB1">
              <w:rPr>
                <w:rFonts w:cs="Times New Roman"/>
                <w:b/>
                <w:bCs/>
                <w:lang w:val="en-US"/>
              </w:rPr>
              <w:t>АДМИНИСТРАТИВНЫЕ ЗДАНИЯ</w:t>
            </w:r>
          </w:p>
        </w:tc>
        <w:tc>
          <w:tcPr>
            <w:tcW w:w="1134" w:type="dxa"/>
            <w:tcBorders>
              <w:top w:val="single" w:sz="4" w:space="0" w:color="auto"/>
              <w:left w:val="single" w:sz="2" w:space="0" w:color="000000"/>
              <w:bottom w:val="single" w:sz="2" w:space="0" w:color="000000"/>
              <w:right w:val="nil"/>
            </w:tcBorders>
            <w:shd w:val="clear" w:color="auto" w:fill="FFFFFF"/>
            <w:vAlign w:val="center"/>
          </w:tcPr>
          <w:p w14:paraId="4AA47AF4" w14:textId="77777777" w:rsidR="00370EBD" w:rsidRPr="00FC7AB1" w:rsidRDefault="00370EBD" w:rsidP="00DB7D59">
            <w:pPr>
              <w:snapToGrid w:val="0"/>
              <w:jc w:val="center"/>
              <w:rPr>
                <w:rFonts w:cs="Times New Roman"/>
                <w:b/>
                <w:lang w:val="en-US"/>
              </w:rPr>
            </w:pPr>
          </w:p>
        </w:tc>
        <w:tc>
          <w:tcPr>
            <w:tcW w:w="1701" w:type="dxa"/>
            <w:tcBorders>
              <w:top w:val="nil"/>
              <w:left w:val="single" w:sz="2" w:space="0" w:color="000000"/>
              <w:bottom w:val="single" w:sz="2" w:space="0" w:color="000000"/>
              <w:right w:val="single" w:sz="2" w:space="0" w:color="000000"/>
            </w:tcBorders>
            <w:shd w:val="clear" w:color="auto" w:fill="FFFFFF"/>
          </w:tcPr>
          <w:p w14:paraId="230DD210" w14:textId="77777777" w:rsidR="00370EBD" w:rsidRPr="00FC7AB1" w:rsidRDefault="00370EBD" w:rsidP="00DB7D59">
            <w:pPr>
              <w:snapToGrid w:val="0"/>
              <w:jc w:val="center"/>
              <w:rPr>
                <w:rFonts w:cs="Times New Roman"/>
                <w:b/>
                <w:lang w:val="en-US"/>
              </w:rPr>
            </w:pPr>
          </w:p>
        </w:tc>
        <w:tc>
          <w:tcPr>
            <w:tcW w:w="5875" w:type="dxa"/>
          </w:tcPr>
          <w:p w14:paraId="6440671C" w14:textId="77777777" w:rsidR="00370EBD" w:rsidRPr="00B804AE" w:rsidRDefault="00370EBD" w:rsidP="00DB7D59">
            <w:pPr>
              <w:rPr>
                <w:rFonts w:cs="Times New Roman"/>
                <w:highlight w:val="yellow"/>
                <w:lang w:val="en-US"/>
              </w:rPr>
            </w:pPr>
          </w:p>
        </w:tc>
      </w:tr>
      <w:tr w:rsidR="00370EBD" w:rsidRPr="00B804AE" w14:paraId="595D2259" w14:textId="77777777" w:rsidTr="00DB7D59">
        <w:trPr>
          <w:gridAfter w:val="3"/>
          <w:wAfter w:w="17625" w:type="dxa"/>
          <w:trHeight w:val="300"/>
        </w:trPr>
        <w:tc>
          <w:tcPr>
            <w:tcW w:w="554" w:type="dxa"/>
            <w:tcBorders>
              <w:top w:val="nil"/>
              <w:left w:val="single" w:sz="2" w:space="0" w:color="000000"/>
              <w:bottom w:val="single" w:sz="2" w:space="0" w:color="000000"/>
              <w:right w:val="nil"/>
            </w:tcBorders>
            <w:shd w:val="clear" w:color="auto" w:fill="FFFFFF"/>
          </w:tcPr>
          <w:p w14:paraId="13ED3C67" w14:textId="77777777" w:rsidR="00370EBD" w:rsidRPr="00FC7AB1" w:rsidRDefault="00370EBD" w:rsidP="00DB7D59">
            <w:pPr>
              <w:snapToGrid w:val="0"/>
              <w:jc w:val="center"/>
              <w:rPr>
                <w:rFonts w:cs="Times New Roman"/>
                <w:lang w:val="en-US"/>
              </w:rPr>
            </w:pPr>
          </w:p>
        </w:tc>
        <w:tc>
          <w:tcPr>
            <w:tcW w:w="5836" w:type="dxa"/>
            <w:tcBorders>
              <w:top w:val="nil"/>
              <w:left w:val="single" w:sz="2" w:space="0" w:color="000000"/>
              <w:bottom w:val="single" w:sz="2" w:space="0" w:color="000000"/>
              <w:right w:val="nil"/>
            </w:tcBorders>
            <w:shd w:val="clear" w:color="auto" w:fill="FFFFFF"/>
            <w:vAlign w:val="center"/>
          </w:tcPr>
          <w:p w14:paraId="0F32F664" w14:textId="77777777" w:rsidR="00370EBD" w:rsidRPr="00FC7AB1" w:rsidRDefault="00370EBD" w:rsidP="00DB7D59">
            <w:pPr>
              <w:pStyle w:val="3f1"/>
              <w:shd w:val="clear" w:color="auto" w:fill="FFFFFF"/>
              <w:jc w:val="both"/>
              <w:rPr>
                <w:sz w:val="24"/>
                <w:szCs w:val="24"/>
                <w:lang w:val="en-US"/>
              </w:rPr>
            </w:pPr>
          </w:p>
        </w:tc>
        <w:tc>
          <w:tcPr>
            <w:tcW w:w="1134" w:type="dxa"/>
            <w:tcBorders>
              <w:top w:val="nil"/>
              <w:left w:val="single" w:sz="2" w:space="0" w:color="000000"/>
              <w:bottom w:val="single" w:sz="2" w:space="0" w:color="000000"/>
              <w:right w:val="nil"/>
            </w:tcBorders>
            <w:shd w:val="clear" w:color="auto" w:fill="FFFFFF"/>
            <w:vAlign w:val="center"/>
          </w:tcPr>
          <w:p w14:paraId="31230BEF" w14:textId="77777777" w:rsidR="00370EBD" w:rsidRPr="00FC7AB1" w:rsidRDefault="00370EBD" w:rsidP="00DB7D59">
            <w:pPr>
              <w:snapToGrid w:val="0"/>
              <w:jc w:val="center"/>
              <w:rPr>
                <w:rFonts w:cs="Times New Roman"/>
                <w:lang w:val="en-US"/>
              </w:rPr>
            </w:pPr>
          </w:p>
        </w:tc>
        <w:tc>
          <w:tcPr>
            <w:tcW w:w="1701" w:type="dxa"/>
            <w:tcBorders>
              <w:top w:val="nil"/>
              <w:left w:val="single" w:sz="2" w:space="0" w:color="000000"/>
              <w:bottom w:val="single" w:sz="2" w:space="0" w:color="000000"/>
              <w:right w:val="single" w:sz="2" w:space="0" w:color="000000"/>
            </w:tcBorders>
            <w:shd w:val="clear" w:color="auto" w:fill="FFFFFF"/>
            <w:vAlign w:val="center"/>
          </w:tcPr>
          <w:p w14:paraId="288D8CBE" w14:textId="77777777" w:rsidR="00370EBD" w:rsidRPr="00FC7AB1" w:rsidRDefault="00370EBD" w:rsidP="00DB7D59">
            <w:pPr>
              <w:snapToGrid w:val="0"/>
              <w:jc w:val="center"/>
              <w:rPr>
                <w:rFonts w:cs="Times New Roman"/>
                <w:lang w:val="en-US"/>
              </w:rPr>
            </w:pPr>
          </w:p>
        </w:tc>
      </w:tr>
      <w:tr w:rsidR="00370EBD" w:rsidRPr="00B804AE" w14:paraId="438AFE3A" w14:textId="77777777" w:rsidTr="00DB7D59">
        <w:trPr>
          <w:gridAfter w:val="3"/>
          <w:wAfter w:w="17625" w:type="dxa"/>
          <w:trHeight w:val="300"/>
        </w:trPr>
        <w:tc>
          <w:tcPr>
            <w:tcW w:w="554" w:type="dxa"/>
            <w:tcBorders>
              <w:top w:val="nil"/>
              <w:left w:val="single" w:sz="2" w:space="0" w:color="000000"/>
              <w:bottom w:val="single" w:sz="2" w:space="0" w:color="000000"/>
              <w:right w:val="nil"/>
            </w:tcBorders>
            <w:shd w:val="clear" w:color="auto" w:fill="FFFFFF"/>
            <w:vAlign w:val="center"/>
            <w:hideMark/>
          </w:tcPr>
          <w:p w14:paraId="64FB9B8D" w14:textId="77777777" w:rsidR="00370EBD" w:rsidRPr="00FC7AB1" w:rsidRDefault="00370EBD" w:rsidP="00DB7D59">
            <w:pPr>
              <w:snapToGrid w:val="0"/>
              <w:jc w:val="center"/>
              <w:rPr>
                <w:rFonts w:cs="Times New Roman"/>
                <w:lang w:val="en-US"/>
              </w:rPr>
            </w:pPr>
            <w:r w:rsidRPr="00FC7AB1">
              <w:rPr>
                <w:rFonts w:cs="Times New Roman"/>
                <w:lang w:val="en-US"/>
              </w:rPr>
              <w:t>4.2</w:t>
            </w:r>
          </w:p>
        </w:tc>
        <w:tc>
          <w:tcPr>
            <w:tcW w:w="5836" w:type="dxa"/>
            <w:tcBorders>
              <w:top w:val="nil"/>
              <w:left w:val="single" w:sz="2" w:space="0" w:color="000000"/>
              <w:bottom w:val="single" w:sz="2" w:space="0" w:color="000000"/>
              <w:right w:val="nil"/>
            </w:tcBorders>
            <w:shd w:val="clear" w:color="auto" w:fill="FFFFFF"/>
            <w:vAlign w:val="center"/>
            <w:hideMark/>
          </w:tcPr>
          <w:p w14:paraId="238B6DA8" w14:textId="77777777" w:rsidR="00370EBD" w:rsidRPr="00FC7AB1" w:rsidRDefault="00370EBD" w:rsidP="00DB7D59">
            <w:pPr>
              <w:snapToGrid w:val="0"/>
              <w:jc w:val="center"/>
              <w:rPr>
                <w:rFonts w:cs="Times New Roman"/>
                <w:b/>
                <w:lang w:val="en-US"/>
              </w:rPr>
            </w:pPr>
            <w:r w:rsidRPr="00FC7AB1">
              <w:rPr>
                <w:rFonts w:cs="Times New Roman"/>
                <w:b/>
                <w:lang w:val="en-US"/>
              </w:rPr>
              <w:t>УЧРЕЖДЕНИЯ КУЛЬТУРЫ И ИСКУССТВА</w:t>
            </w:r>
          </w:p>
        </w:tc>
        <w:tc>
          <w:tcPr>
            <w:tcW w:w="1134" w:type="dxa"/>
            <w:tcBorders>
              <w:top w:val="nil"/>
              <w:left w:val="single" w:sz="2" w:space="0" w:color="000000"/>
              <w:bottom w:val="single" w:sz="2" w:space="0" w:color="000000"/>
              <w:right w:val="nil"/>
            </w:tcBorders>
            <w:shd w:val="clear" w:color="auto" w:fill="FFFFFF"/>
            <w:vAlign w:val="center"/>
          </w:tcPr>
          <w:p w14:paraId="36FA7C0E" w14:textId="77777777" w:rsidR="00370EBD" w:rsidRPr="00FC7AB1" w:rsidRDefault="00370EBD" w:rsidP="00DB7D59">
            <w:pPr>
              <w:snapToGrid w:val="0"/>
              <w:jc w:val="center"/>
              <w:rPr>
                <w:rFonts w:cs="Times New Roman"/>
                <w:lang w:val="en-US"/>
              </w:rPr>
            </w:pPr>
          </w:p>
        </w:tc>
        <w:tc>
          <w:tcPr>
            <w:tcW w:w="1701" w:type="dxa"/>
            <w:tcBorders>
              <w:top w:val="nil"/>
              <w:left w:val="single" w:sz="2" w:space="0" w:color="000000"/>
              <w:bottom w:val="single" w:sz="2" w:space="0" w:color="000000"/>
              <w:right w:val="single" w:sz="2" w:space="0" w:color="000000"/>
            </w:tcBorders>
            <w:shd w:val="clear" w:color="auto" w:fill="FFFFFF"/>
            <w:vAlign w:val="center"/>
          </w:tcPr>
          <w:p w14:paraId="4275FD80" w14:textId="77777777" w:rsidR="00370EBD" w:rsidRPr="00FC7AB1" w:rsidRDefault="00370EBD" w:rsidP="00DB7D59">
            <w:pPr>
              <w:snapToGrid w:val="0"/>
              <w:jc w:val="center"/>
              <w:rPr>
                <w:rFonts w:cs="Times New Roman"/>
                <w:lang w:val="en-US"/>
              </w:rPr>
            </w:pPr>
          </w:p>
        </w:tc>
      </w:tr>
      <w:tr w:rsidR="00370EBD" w:rsidRPr="00B804AE" w14:paraId="33103A75" w14:textId="77777777" w:rsidTr="00DB7D59">
        <w:trPr>
          <w:gridAfter w:val="3"/>
          <w:wAfter w:w="17625" w:type="dxa"/>
          <w:trHeight w:val="334"/>
        </w:trPr>
        <w:tc>
          <w:tcPr>
            <w:tcW w:w="554" w:type="dxa"/>
            <w:tcBorders>
              <w:top w:val="nil"/>
              <w:left w:val="single" w:sz="2" w:space="0" w:color="000000"/>
              <w:bottom w:val="single" w:sz="2" w:space="0" w:color="000000"/>
              <w:right w:val="nil"/>
            </w:tcBorders>
            <w:shd w:val="clear" w:color="auto" w:fill="FFFFFF"/>
            <w:vAlign w:val="center"/>
          </w:tcPr>
          <w:p w14:paraId="4647D208" w14:textId="77777777" w:rsidR="00370EBD" w:rsidRPr="00FC7AB1" w:rsidRDefault="00370EBD" w:rsidP="00DB7D59">
            <w:pPr>
              <w:snapToGrid w:val="0"/>
              <w:jc w:val="center"/>
              <w:rPr>
                <w:rFonts w:cs="Times New Roman"/>
                <w:lang w:val="en-US"/>
              </w:rPr>
            </w:pPr>
          </w:p>
        </w:tc>
        <w:tc>
          <w:tcPr>
            <w:tcW w:w="5836" w:type="dxa"/>
            <w:tcBorders>
              <w:top w:val="nil"/>
              <w:left w:val="single" w:sz="2" w:space="0" w:color="000000"/>
              <w:bottom w:val="single" w:sz="2" w:space="0" w:color="000000"/>
              <w:right w:val="nil"/>
            </w:tcBorders>
            <w:shd w:val="clear" w:color="auto" w:fill="FFFFFF"/>
            <w:vAlign w:val="center"/>
            <w:hideMark/>
          </w:tcPr>
          <w:p w14:paraId="4C516A60" w14:textId="77777777" w:rsidR="00370EBD" w:rsidRPr="00FC7AB1" w:rsidRDefault="00370EBD" w:rsidP="00DB7D59">
            <w:pPr>
              <w:pStyle w:val="TableParagraph"/>
              <w:kinsoku w:val="0"/>
              <w:overflowPunct w:val="0"/>
              <w:jc w:val="both"/>
              <w:rPr>
                <w:rFonts w:ascii="Times New Roman" w:hAnsi="Times New Roman" w:cs="Times New Roman"/>
                <w:spacing w:val="1"/>
                <w:sz w:val="24"/>
                <w:szCs w:val="24"/>
                <w:lang w:val="ru-RU"/>
              </w:rPr>
            </w:pPr>
            <w:r w:rsidRPr="00FC7AB1">
              <w:rPr>
                <w:rFonts w:ascii="Times New Roman" w:hAnsi="Times New Roman" w:cs="Times New Roman"/>
                <w:spacing w:val="1"/>
                <w:sz w:val="24"/>
                <w:szCs w:val="24"/>
                <w:lang w:val="ru-RU"/>
              </w:rPr>
              <w:t xml:space="preserve">Муниципальное учреждение культуры и молодежи центр культуры и молодежи Никольского сельского поселения -отдел культурно-массовой работы </w:t>
            </w:r>
            <w:proofErr w:type="spellStart"/>
            <w:r w:rsidRPr="00FC7AB1">
              <w:rPr>
                <w:rFonts w:ascii="Times New Roman" w:hAnsi="Times New Roman" w:cs="Times New Roman"/>
                <w:spacing w:val="1"/>
                <w:sz w:val="24"/>
                <w:szCs w:val="24"/>
                <w:lang w:val="ru-RU"/>
              </w:rPr>
              <w:t>д.Губачево</w:t>
            </w:r>
            <w:proofErr w:type="spellEnd"/>
          </w:p>
        </w:tc>
        <w:tc>
          <w:tcPr>
            <w:tcW w:w="1134" w:type="dxa"/>
            <w:tcBorders>
              <w:top w:val="nil"/>
              <w:left w:val="single" w:sz="2" w:space="0" w:color="000000"/>
              <w:bottom w:val="single" w:sz="2" w:space="0" w:color="000000"/>
              <w:right w:val="nil"/>
            </w:tcBorders>
            <w:shd w:val="clear" w:color="auto" w:fill="FFFFFF"/>
            <w:vAlign w:val="center"/>
            <w:hideMark/>
          </w:tcPr>
          <w:p w14:paraId="6A6ACD2C" w14:textId="77777777" w:rsidR="00370EBD" w:rsidRPr="00FC7AB1" w:rsidRDefault="00FF589E" w:rsidP="00DB7D59">
            <w:pPr>
              <w:suppressAutoHyphens w:val="0"/>
              <w:jc w:val="center"/>
              <w:rPr>
                <w:rFonts w:cs="Times New Roman"/>
              </w:rPr>
            </w:pPr>
            <w:r>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vAlign w:val="center"/>
            <w:hideMark/>
          </w:tcPr>
          <w:p w14:paraId="1E4E0B32" w14:textId="77777777" w:rsidR="00370EBD" w:rsidRPr="00FC7AB1" w:rsidRDefault="00370EBD" w:rsidP="00DB7D59">
            <w:pPr>
              <w:snapToGrid w:val="0"/>
              <w:jc w:val="center"/>
              <w:rPr>
                <w:rFonts w:cs="Times New Roman"/>
                <w:lang w:val="en-US"/>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r>
      <w:tr w:rsidR="00370EBD" w:rsidRPr="00B804AE" w14:paraId="46DDA9BA" w14:textId="77777777" w:rsidTr="00DB7D59">
        <w:trPr>
          <w:gridAfter w:val="3"/>
          <w:wAfter w:w="17625" w:type="dxa"/>
          <w:trHeight w:val="334"/>
        </w:trPr>
        <w:tc>
          <w:tcPr>
            <w:tcW w:w="554" w:type="dxa"/>
            <w:tcBorders>
              <w:top w:val="nil"/>
              <w:left w:val="single" w:sz="2" w:space="0" w:color="000000"/>
              <w:bottom w:val="single" w:sz="2" w:space="0" w:color="000000"/>
              <w:right w:val="nil"/>
            </w:tcBorders>
            <w:shd w:val="clear" w:color="auto" w:fill="FFFFFF"/>
            <w:vAlign w:val="center"/>
          </w:tcPr>
          <w:p w14:paraId="109F6450" w14:textId="77777777" w:rsidR="00370EBD" w:rsidRPr="00FC7AB1" w:rsidRDefault="00370EBD" w:rsidP="00DB7D59">
            <w:pPr>
              <w:snapToGrid w:val="0"/>
              <w:jc w:val="center"/>
              <w:rPr>
                <w:rFonts w:cs="Times New Roman"/>
                <w:lang w:val="en-US"/>
              </w:rPr>
            </w:pPr>
          </w:p>
        </w:tc>
        <w:tc>
          <w:tcPr>
            <w:tcW w:w="5836" w:type="dxa"/>
            <w:tcBorders>
              <w:top w:val="nil"/>
              <w:left w:val="single" w:sz="2" w:space="0" w:color="000000"/>
              <w:bottom w:val="single" w:sz="2" w:space="0" w:color="000000"/>
              <w:right w:val="nil"/>
            </w:tcBorders>
            <w:shd w:val="clear" w:color="auto" w:fill="FFFFFF"/>
            <w:vAlign w:val="center"/>
            <w:hideMark/>
          </w:tcPr>
          <w:p w14:paraId="4DD80151" w14:textId="77777777" w:rsidR="00370EBD" w:rsidRPr="00FC7AB1" w:rsidRDefault="00370EBD" w:rsidP="00DB7D59">
            <w:pPr>
              <w:pStyle w:val="TableParagraph"/>
              <w:kinsoku w:val="0"/>
              <w:overflowPunct w:val="0"/>
              <w:jc w:val="both"/>
              <w:rPr>
                <w:rFonts w:ascii="Times New Roman" w:hAnsi="Times New Roman" w:cs="Times New Roman"/>
                <w:spacing w:val="1"/>
                <w:sz w:val="24"/>
                <w:szCs w:val="24"/>
                <w:lang w:val="ru-RU"/>
              </w:rPr>
            </w:pPr>
            <w:r w:rsidRPr="00FC7AB1">
              <w:rPr>
                <w:rFonts w:ascii="Times New Roman" w:hAnsi="Times New Roman" w:cs="Times New Roman"/>
                <w:spacing w:val="1"/>
                <w:sz w:val="24"/>
                <w:szCs w:val="24"/>
                <w:lang w:val="ru-RU"/>
              </w:rPr>
              <w:t xml:space="preserve">Сельский Дом культуры </w:t>
            </w:r>
            <w:proofErr w:type="spellStart"/>
            <w:r w:rsidRPr="00FC7AB1">
              <w:rPr>
                <w:rFonts w:ascii="Times New Roman" w:hAnsi="Times New Roman" w:cs="Times New Roman"/>
                <w:spacing w:val="1"/>
                <w:sz w:val="24"/>
                <w:szCs w:val="24"/>
                <w:lang w:val="ru-RU"/>
              </w:rPr>
              <w:t>п.Фанерник</w:t>
            </w:r>
            <w:proofErr w:type="spellEnd"/>
          </w:p>
        </w:tc>
        <w:tc>
          <w:tcPr>
            <w:tcW w:w="1134" w:type="dxa"/>
            <w:tcBorders>
              <w:top w:val="nil"/>
              <w:left w:val="single" w:sz="2" w:space="0" w:color="000000"/>
              <w:bottom w:val="single" w:sz="2" w:space="0" w:color="000000"/>
              <w:right w:val="nil"/>
            </w:tcBorders>
            <w:shd w:val="clear" w:color="auto" w:fill="FFFFFF"/>
            <w:vAlign w:val="center"/>
            <w:hideMark/>
          </w:tcPr>
          <w:p w14:paraId="72B7595D" w14:textId="77777777" w:rsidR="00370EBD" w:rsidRPr="00FC7AB1" w:rsidRDefault="00FF589E" w:rsidP="00DB7D59">
            <w:pPr>
              <w:suppressAutoHyphens w:val="0"/>
              <w:jc w:val="center"/>
              <w:rPr>
                <w:rFonts w:cs="Times New Roman"/>
              </w:rPr>
            </w:pPr>
            <w:r>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vAlign w:val="center"/>
            <w:hideMark/>
          </w:tcPr>
          <w:p w14:paraId="7EEC35EC" w14:textId="77777777" w:rsidR="00370EBD" w:rsidRPr="00FC7AB1" w:rsidRDefault="00370EBD" w:rsidP="00DB7D59">
            <w:pPr>
              <w:snapToGrid w:val="0"/>
              <w:jc w:val="center"/>
              <w:rPr>
                <w:rFonts w:cs="Times New Roman"/>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r>
      <w:tr w:rsidR="00370EBD" w:rsidRPr="00B804AE" w14:paraId="7086D316" w14:textId="77777777" w:rsidTr="00DB7D59">
        <w:trPr>
          <w:gridAfter w:val="3"/>
          <w:wAfter w:w="17625" w:type="dxa"/>
          <w:trHeight w:val="334"/>
        </w:trPr>
        <w:tc>
          <w:tcPr>
            <w:tcW w:w="554" w:type="dxa"/>
            <w:tcBorders>
              <w:top w:val="nil"/>
              <w:left w:val="single" w:sz="2" w:space="0" w:color="000000"/>
              <w:bottom w:val="single" w:sz="2" w:space="0" w:color="000000"/>
              <w:right w:val="nil"/>
            </w:tcBorders>
            <w:shd w:val="clear" w:color="auto" w:fill="FFFFFF"/>
            <w:vAlign w:val="center"/>
          </w:tcPr>
          <w:p w14:paraId="40C51C50" w14:textId="77777777" w:rsidR="00370EBD" w:rsidRPr="00FC7AB1" w:rsidRDefault="00370EBD" w:rsidP="00DB7D59">
            <w:pPr>
              <w:snapToGrid w:val="0"/>
              <w:jc w:val="center"/>
              <w:rPr>
                <w:rFonts w:cs="Times New Roman"/>
              </w:rPr>
            </w:pPr>
          </w:p>
        </w:tc>
        <w:tc>
          <w:tcPr>
            <w:tcW w:w="5836" w:type="dxa"/>
            <w:tcBorders>
              <w:top w:val="nil"/>
              <w:left w:val="single" w:sz="2" w:space="0" w:color="000000"/>
              <w:bottom w:val="single" w:sz="2" w:space="0" w:color="000000"/>
              <w:right w:val="nil"/>
            </w:tcBorders>
            <w:shd w:val="clear" w:color="auto" w:fill="FFFFFF"/>
            <w:vAlign w:val="center"/>
            <w:hideMark/>
          </w:tcPr>
          <w:p w14:paraId="64DBF770" w14:textId="77777777" w:rsidR="00370EBD" w:rsidRPr="00FC7AB1" w:rsidRDefault="00370EBD" w:rsidP="00DB7D59">
            <w:pPr>
              <w:pStyle w:val="TableParagraph"/>
              <w:kinsoku w:val="0"/>
              <w:overflowPunct w:val="0"/>
              <w:jc w:val="both"/>
              <w:rPr>
                <w:rFonts w:ascii="Times New Roman" w:hAnsi="Times New Roman" w:cs="Times New Roman"/>
                <w:spacing w:val="1"/>
                <w:sz w:val="24"/>
                <w:szCs w:val="24"/>
                <w:lang w:val="ru-RU"/>
              </w:rPr>
            </w:pPr>
            <w:r w:rsidRPr="00FC7AB1">
              <w:rPr>
                <w:rFonts w:ascii="Times New Roman" w:hAnsi="Times New Roman" w:cs="Times New Roman"/>
                <w:spacing w:val="1"/>
                <w:sz w:val="24"/>
                <w:szCs w:val="24"/>
                <w:lang w:val="ru-RU"/>
              </w:rPr>
              <w:t>Муниципальное учреждение дополнительного образования детей Никольская Детская школа искусств</w:t>
            </w:r>
          </w:p>
        </w:tc>
        <w:tc>
          <w:tcPr>
            <w:tcW w:w="1134" w:type="dxa"/>
            <w:tcBorders>
              <w:top w:val="nil"/>
              <w:left w:val="single" w:sz="2" w:space="0" w:color="000000"/>
              <w:bottom w:val="single" w:sz="2" w:space="0" w:color="000000"/>
              <w:right w:val="nil"/>
            </w:tcBorders>
            <w:shd w:val="clear" w:color="auto" w:fill="FFFFFF"/>
            <w:vAlign w:val="center"/>
            <w:hideMark/>
          </w:tcPr>
          <w:p w14:paraId="65B05D60" w14:textId="77777777" w:rsidR="00370EBD" w:rsidRPr="00FC7AB1" w:rsidRDefault="00FF589E" w:rsidP="00FF589E">
            <w:pPr>
              <w:suppressAutoHyphens w:val="0"/>
              <w:jc w:val="center"/>
              <w:rPr>
                <w:rFonts w:cs="Times New Roman"/>
              </w:rPr>
            </w:pPr>
            <w:r>
              <w:rPr>
                <w:rFonts w:cs="Times New Roman"/>
              </w:rPr>
              <w:t>1</w:t>
            </w:r>
          </w:p>
        </w:tc>
        <w:tc>
          <w:tcPr>
            <w:tcW w:w="1701" w:type="dxa"/>
            <w:tcBorders>
              <w:top w:val="nil"/>
              <w:left w:val="single" w:sz="2" w:space="0" w:color="000000"/>
              <w:bottom w:val="single" w:sz="2" w:space="0" w:color="000000"/>
              <w:right w:val="single" w:sz="2" w:space="0" w:color="000000"/>
            </w:tcBorders>
            <w:shd w:val="clear" w:color="auto" w:fill="FFFFFF"/>
            <w:vAlign w:val="center"/>
            <w:hideMark/>
          </w:tcPr>
          <w:p w14:paraId="39FB15F9" w14:textId="77777777" w:rsidR="00370EBD" w:rsidRPr="00FC7AB1" w:rsidRDefault="00370EBD" w:rsidP="00DB7D59">
            <w:pPr>
              <w:snapToGrid w:val="0"/>
              <w:jc w:val="center"/>
              <w:rPr>
                <w:rFonts w:cs="Times New Roman"/>
              </w:rP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r>
      <w:tr w:rsidR="00370EBD" w:rsidRPr="00B804AE" w14:paraId="5F8432EE" w14:textId="77777777" w:rsidTr="00DB7D59">
        <w:trPr>
          <w:gridAfter w:val="3"/>
          <w:wAfter w:w="17625" w:type="dxa"/>
          <w:trHeight w:val="300"/>
        </w:trPr>
        <w:tc>
          <w:tcPr>
            <w:tcW w:w="554" w:type="dxa"/>
            <w:tcBorders>
              <w:top w:val="nil"/>
              <w:left w:val="single" w:sz="2" w:space="0" w:color="000000"/>
              <w:bottom w:val="single" w:sz="4" w:space="0" w:color="auto"/>
              <w:right w:val="nil"/>
            </w:tcBorders>
            <w:shd w:val="clear" w:color="auto" w:fill="FFFFFF"/>
            <w:vAlign w:val="center"/>
            <w:hideMark/>
          </w:tcPr>
          <w:p w14:paraId="7F5CE6D4" w14:textId="77777777" w:rsidR="00370EBD" w:rsidRPr="00FC7AB1" w:rsidRDefault="00370EBD" w:rsidP="00DB7D59">
            <w:pPr>
              <w:snapToGrid w:val="0"/>
              <w:jc w:val="center"/>
              <w:rPr>
                <w:rFonts w:cs="Times New Roman"/>
                <w:lang w:val="en-US"/>
              </w:rPr>
            </w:pPr>
            <w:r w:rsidRPr="00FC7AB1">
              <w:rPr>
                <w:rFonts w:cs="Times New Roman"/>
                <w:lang w:val="en-US"/>
              </w:rPr>
              <w:t>4.3</w:t>
            </w:r>
          </w:p>
        </w:tc>
        <w:tc>
          <w:tcPr>
            <w:tcW w:w="5836" w:type="dxa"/>
            <w:tcBorders>
              <w:top w:val="nil"/>
              <w:left w:val="single" w:sz="2" w:space="0" w:color="000000"/>
              <w:bottom w:val="single" w:sz="4" w:space="0" w:color="auto"/>
              <w:right w:val="nil"/>
            </w:tcBorders>
            <w:shd w:val="clear" w:color="auto" w:fill="FFFFFF"/>
            <w:vAlign w:val="center"/>
            <w:hideMark/>
          </w:tcPr>
          <w:p w14:paraId="2A104C54" w14:textId="77777777" w:rsidR="00370EBD" w:rsidRPr="00FC7AB1" w:rsidRDefault="00370EBD" w:rsidP="00DB7D59">
            <w:pPr>
              <w:snapToGrid w:val="0"/>
              <w:jc w:val="center"/>
              <w:rPr>
                <w:rFonts w:cs="Times New Roman"/>
              </w:rPr>
            </w:pPr>
            <w:r w:rsidRPr="00FC7AB1">
              <w:rPr>
                <w:rFonts w:cs="Times New Roman"/>
                <w:b/>
                <w:bCs/>
              </w:rPr>
              <w:t>ПРЕДПРИЯТИЯ ТОРГОВЛИ, ОБЩЕСТВЕННОГО ПИТАНИЯ, БЫТОВОГО И КОММУНАЛЬНОГО ОБСЛУЖИВАНИЯ</w:t>
            </w:r>
          </w:p>
        </w:tc>
        <w:tc>
          <w:tcPr>
            <w:tcW w:w="1134" w:type="dxa"/>
            <w:tcBorders>
              <w:top w:val="nil"/>
              <w:left w:val="single" w:sz="2" w:space="0" w:color="000000"/>
              <w:bottom w:val="single" w:sz="4" w:space="0" w:color="auto"/>
              <w:right w:val="nil"/>
            </w:tcBorders>
            <w:shd w:val="clear" w:color="auto" w:fill="FFFFFF"/>
            <w:vAlign w:val="center"/>
          </w:tcPr>
          <w:p w14:paraId="4E4CE8FD" w14:textId="77777777" w:rsidR="00370EBD" w:rsidRPr="00FC7AB1" w:rsidRDefault="00370EBD" w:rsidP="00DB7D59">
            <w:pPr>
              <w:snapToGrid w:val="0"/>
              <w:jc w:val="center"/>
              <w:rPr>
                <w:rFonts w:cs="Times New Roman"/>
              </w:rPr>
            </w:pPr>
          </w:p>
        </w:tc>
        <w:tc>
          <w:tcPr>
            <w:tcW w:w="1701" w:type="dxa"/>
            <w:tcBorders>
              <w:top w:val="nil"/>
              <w:left w:val="single" w:sz="2" w:space="0" w:color="000000"/>
              <w:bottom w:val="single" w:sz="4" w:space="0" w:color="auto"/>
              <w:right w:val="single" w:sz="2" w:space="0" w:color="000000"/>
            </w:tcBorders>
            <w:shd w:val="clear" w:color="auto" w:fill="FFFFFF"/>
            <w:vAlign w:val="center"/>
          </w:tcPr>
          <w:p w14:paraId="77930DC5" w14:textId="77777777" w:rsidR="00370EBD" w:rsidRPr="00FC7AB1" w:rsidRDefault="00370EBD" w:rsidP="00DB7D59">
            <w:pPr>
              <w:snapToGrid w:val="0"/>
              <w:jc w:val="center"/>
              <w:rPr>
                <w:rFonts w:cs="Times New Roman"/>
              </w:rPr>
            </w:pPr>
          </w:p>
        </w:tc>
      </w:tr>
      <w:tr w:rsidR="00370EBD" w:rsidRPr="00B804AE" w14:paraId="6F4C4988" w14:textId="77777777" w:rsidTr="00DB7D59">
        <w:trPr>
          <w:gridAfter w:val="3"/>
          <w:wAfter w:w="17625" w:type="dxa"/>
          <w:trHeight w:val="300"/>
        </w:trPr>
        <w:tc>
          <w:tcPr>
            <w:tcW w:w="554" w:type="dxa"/>
            <w:tcBorders>
              <w:top w:val="single" w:sz="4" w:space="0" w:color="auto"/>
              <w:left w:val="single" w:sz="4" w:space="0" w:color="auto"/>
              <w:bottom w:val="single" w:sz="4" w:space="0" w:color="auto"/>
              <w:right w:val="single" w:sz="4" w:space="0" w:color="auto"/>
            </w:tcBorders>
            <w:shd w:val="clear" w:color="auto" w:fill="FFFFFF"/>
            <w:vAlign w:val="center"/>
          </w:tcPr>
          <w:p w14:paraId="6DA2B1BF" w14:textId="77777777" w:rsidR="00370EBD" w:rsidRPr="00FC7AB1" w:rsidRDefault="00370EBD" w:rsidP="00DB7D59">
            <w:pPr>
              <w:snapToGrid w:val="0"/>
              <w:jc w:val="center"/>
              <w:rPr>
                <w:rFonts w:cs="Times New Roman"/>
              </w:rPr>
            </w:pPr>
          </w:p>
        </w:tc>
        <w:tc>
          <w:tcPr>
            <w:tcW w:w="5836" w:type="dxa"/>
            <w:tcBorders>
              <w:top w:val="single" w:sz="4" w:space="0" w:color="auto"/>
              <w:left w:val="single" w:sz="4" w:space="0" w:color="auto"/>
              <w:bottom w:val="single" w:sz="4" w:space="0" w:color="auto"/>
              <w:right w:val="single" w:sz="4" w:space="0" w:color="auto"/>
            </w:tcBorders>
            <w:shd w:val="clear" w:color="auto" w:fill="FFFFFF"/>
            <w:hideMark/>
          </w:tcPr>
          <w:p w14:paraId="1589CBB3" w14:textId="77777777" w:rsidR="00370EBD" w:rsidRPr="00FC7AB1" w:rsidRDefault="00FE3421" w:rsidP="00DB7D59">
            <w:pPr>
              <w:suppressAutoHyphens w:val="0"/>
              <w:rPr>
                <w:rFonts w:eastAsiaTheme="minorHAnsi" w:cs="Times New Roman"/>
                <w:lang w:eastAsia="en-US"/>
              </w:rPr>
            </w:pPr>
            <w:r>
              <w:rPr>
                <w:rFonts w:eastAsiaTheme="minorHAnsi" w:cs="Times New Roman"/>
                <w:lang w:eastAsia="en-US"/>
              </w:rPr>
              <w:t>Объекты торговли, общественного 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58474D" w14:textId="77777777" w:rsidR="00370EBD" w:rsidRPr="00FC7AB1" w:rsidRDefault="00FE3421" w:rsidP="00DB7D59">
            <w:pPr>
              <w:suppressAutoHyphens w:val="0"/>
              <w:jc w:val="center"/>
              <w:rPr>
                <w:rFonts w:eastAsiaTheme="minorHAnsi" w:cs="Times New Roman"/>
                <w:lang w:eastAsia="en-US"/>
              </w:rPr>
            </w:pPr>
            <w:r>
              <w:rPr>
                <w:rFonts w:eastAsiaTheme="minorHAnsi" w:cs="Times New Roman"/>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B4346E" w14:textId="77777777" w:rsidR="00370EBD" w:rsidRPr="00FC7AB1" w:rsidRDefault="00FE3421" w:rsidP="00DB7D59">
            <w:pPr>
              <w:jc w:val="center"/>
            </w:pPr>
            <w:proofErr w:type="spellStart"/>
            <w:proofErr w:type="gramStart"/>
            <w:r w:rsidRPr="00FC7AB1">
              <w:rPr>
                <w:rFonts w:cs="Times New Roman"/>
                <w:lang w:val="en-US"/>
              </w:rPr>
              <w:t>сущ</w:t>
            </w:r>
            <w:proofErr w:type="spellEnd"/>
            <w:proofErr w:type="gramEnd"/>
            <w:r w:rsidRPr="00FC7AB1">
              <w:rPr>
                <w:rFonts w:cs="Times New Roman"/>
                <w:lang w:val="en-US"/>
              </w:rPr>
              <w:t>.</w:t>
            </w:r>
          </w:p>
        </w:tc>
      </w:tr>
    </w:tbl>
    <w:p w14:paraId="5CADE40F" w14:textId="77777777" w:rsidR="00A25EB3" w:rsidRDefault="00A25EB3" w:rsidP="00A25EB3"/>
    <w:p w14:paraId="161304D2" w14:textId="77777777" w:rsidR="00A25EB3" w:rsidRPr="00D545B1" w:rsidRDefault="00A25EB3" w:rsidP="002F46EC">
      <w:pPr>
        <w:pStyle w:val="11"/>
        <w:rPr>
          <w:lang w:val="ru-RU"/>
        </w:rPr>
      </w:pPr>
      <w:bookmarkStart w:id="81" w:name="_Toc9845032"/>
      <w:bookmarkStart w:id="82" w:name="_Toc76675954"/>
      <w:r w:rsidRPr="00D545B1">
        <w:rPr>
          <w:lang w:val="ru-RU"/>
        </w:rPr>
        <w:t>7. Общий перечень планируемых объектов местного значения для включения в Генеральный план</w:t>
      </w:r>
      <w:bookmarkEnd w:id="81"/>
      <w:bookmarkEnd w:id="82"/>
    </w:p>
    <w:p w14:paraId="72AC98F2" w14:textId="77777777" w:rsidR="00555E4F" w:rsidRDefault="00555E4F" w:rsidP="00D545B1">
      <w:pPr>
        <w:pStyle w:val="26"/>
        <w:widowControl w:val="0"/>
        <w:spacing w:after="0" w:line="240" w:lineRule="auto"/>
        <w:ind w:firstLine="709"/>
        <w:jc w:val="both"/>
      </w:pPr>
      <w:r w:rsidRPr="00741FAF">
        <w:t xml:space="preserve">Общий перечень основных видов объектов местного значения, с учетом полномочий МО, установленных Федеральным законом от 6 октября 2003 года N 131-ФЗ "Об общих </w:t>
      </w:r>
      <w:r w:rsidRPr="00741FAF">
        <w:lastRenderedPageBreak/>
        <w:t xml:space="preserve">принципах организации местного самоуправления в Российской Федерации", а </w:t>
      </w:r>
      <w:proofErr w:type="gramStart"/>
      <w:r w:rsidRPr="00741FAF">
        <w:t>так же</w:t>
      </w:r>
      <w:proofErr w:type="gramEnd"/>
      <w:r w:rsidRPr="00741FAF">
        <w:t xml:space="preserve"> федеральным и региональным законодательством о градостроительной деятельности, представлен </w:t>
      </w:r>
      <w:r w:rsidRPr="00741FAF">
        <w:rPr>
          <w:bCs/>
        </w:rPr>
        <w:t xml:space="preserve">в таблице </w:t>
      </w:r>
      <w:r w:rsidR="00D545B1">
        <w:rPr>
          <w:bCs/>
        </w:rPr>
        <w:t>7</w:t>
      </w:r>
      <w:r>
        <w:rPr>
          <w:bCs/>
        </w:rPr>
        <w:t>.</w:t>
      </w:r>
      <w:r w:rsidRPr="00741FAF">
        <w:rPr>
          <w:bCs/>
        </w:rPr>
        <w:t>1.</w:t>
      </w:r>
    </w:p>
    <w:p w14:paraId="62745FA4" w14:textId="77777777" w:rsidR="00555E4F" w:rsidRDefault="00555E4F" w:rsidP="00D545B1">
      <w:pPr>
        <w:pStyle w:val="7"/>
      </w:pPr>
      <w:r w:rsidRPr="00741FAF">
        <w:t xml:space="preserve">Таблица </w:t>
      </w:r>
      <w:r w:rsidR="00642785">
        <w:t>7</w:t>
      </w:r>
      <w:r w:rsidR="00436464">
        <w:t>.1</w:t>
      </w:r>
    </w:p>
    <w:p w14:paraId="25860DCA" w14:textId="77777777" w:rsidR="00555E4F" w:rsidRPr="00741FAF" w:rsidRDefault="00555E4F" w:rsidP="00D545B1">
      <w:pPr>
        <w:pStyle w:val="26"/>
        <w:widowControl w:val="0"/>
        <w:spacing w:after="0" w:line="240" w:lineRule="auto"/>
        <w:ind w:firstLine="567"/>
        <w:jc w:val="center"/>
      </w:pPr>
      <w:r w:rsidRPr="00741FAF">
        <w:t>Общий перечень основных видов объектов местного значения</w:t>
      </w:r>
    </w:p>
    <w:p w14:paraId="22CBD7D9" w14:textId="77777777" w:rsidR="00555E4F" w:rsidRDefault="00555E4F" w:rsidP="00D545B1">
      <w:pPr>
        <w:pStyle w:val="26"/>
        <w:widowControl w:val="0"/>
        <w:spacing w:after="0" w:line="240" w:lineRule="auto"/>
        <w:ind w:firstLine="567"/>
        <w:jc w:val="center"/>
      </w:pPr>
      <w:r w:rsidRPr="00741FAF">
        <w:t>с учетом полномочий МО</w:t>
      </w:r>
    </w:p>
    <w:tbl>
      <w:tblPr>
        <w:tblStyle w:val="afa"/>
        <w:tblW w:w="0" w:type="auto"/>
        <w:jc w:val="center"/>
        <w:tblLook w:val="04A0" w:firstRow="1" w:lastRow="0" w:firstColumn="1" w:lastColumn="0" w:noHBand="0" w:noVBand="1"/>
      </w:tblPr>
      <w:tblGrid>
        <w:gridCol w:w="950"/>
        <w:gridCol w:w="4499"/>
        <w:gridCol w:w="4178"/>
      </w:tblGrid>
      <w:tr w:rsidR="00555E4F" w:rsidRPr="00D545B1" w14:paraId="673A9B00" w14:textId="77777777" w:rsidTr="00D545B1">
        <w:trPr>
          <w:tblHeader/>
          <w:jc w:val="center"/>
        </w:trPr>
        <w:tc>
          <w:tcPr>
            <w:tcW w:w="959" w:type="dxa"/>
            <w:vAlign w:val="center"/>
          </w:tcPr>
          <w:p w14:paraId="01247508" w14:textId="77777777" w:rsidR="00555E4F" w:rsidRPr="00D545B1" w:rsidRDefault="00555E4F" w:rsidP="00D545B1">
            <w:pPr>
              <w:pStyle w:val="26"/>
              <w:widowControl w:val="0"/>
              <w:spacing w:after="0" w:line="240" w:lineRule="auto"/>
              <w:ind w:hanging="70"/>
              <w:jc w:val="center"/>
              <w:rPr>
                <w:rFonts w:cs="Times New Roman"/>
                <w:b/>
              </w:rPr>
            </w:pPr>
            <w:r w:rsidRPr="00D545B1">
              <w:rPr>
                <w:rFonts w:cs="Times New Roman"/>
                <w:b/>
              </w:rPr>
              <w:t>№ п/п</w:t>
            </w:r>
          </w:p>
        </w:tc>
        <w:tc>
          <w:tcPr>
            <w:tcW w:w="4536" w:type="dxa"/>
            <w:vAlign w:val="center"/>
          </w:tcPr>
          <w:p w14:paraId="6EAA552C" w14:textId="77777777" w:rsidR="00555E4F" w:rsidRPr="00D545B1" w:rsidRDefault="00555E4F" w:rsidP="00D545B1">
            <w:pPr>
              <w:pStyle w:val="26"/>
              <w:widowControl w:val="0"/>
              <w:spacing w:after="0" w:line="240" w:lineRule="auto"/>
              <w:ind w:firstLine="709"/>
              <w:jc w:val="center"/>
              <w:rPr>
                <w:rFonts w:cs="Times New Roman"/>
                <w:b/>
              </w:rPr>
            </w:pPr>
            <w:r w:rsidRPr="00D545B1">
              <w:rPr>
                <w:rFonts w:cs="Times New Roman"/>
                <w:b/>
              </w:rPr>
              <w:t>Краткое содержание полномочий</w:t>
            </w:r>
          </w:p>
        </w:tc>
        <w:tc>
          <w:tcPr>
            <w:tcW w:w="4216" w:type="dxa"/>
            <w:vAlign w:val="center"/>
          </w:tcPr>
          <w:p w14:paraId="17926BB4" w14:textId="77777777" w:rsidR="00555E4F" w:rsidRPr="00D545B1" w:rsidRDefault="00555E4F" w:rsidP="00D545B1">
            <w:pPr>
              <w:pStyle w:val="26"/>
              <w:widowControl w:val="0"/>
              <w:spacing w:after="0" w:line="240" w:lineRule="auto"/>
              <w:ind w:firstLine="709"/>
              <w:jc w:val="center"/>
              <w:rPr>
                <w:rFonts w:cs="Times New Roman"/>
                <w:b/>
              </w:rPr>
            </w:pPr>
            <w:r w:rsidRPr="00D545B1">
              <w:rPr>
                <w:rFonts w:cs="Times New Roman"/>
                <w:b/>
              </w:rPr>
              <w:t>Основные объекты капитального строительства, в том числе линейные объекты, необходимые для исполнения полномочий</w:t>
            </w:r>
          </w:p>
        </w:tc>
      </w:tr>
      <w:tr w:rsidR="00555E4F" w:rsidRPr="00D545B1" w14:paraId="5040D218" w14:textId="77777777" w:rsidTr="00D545B1">
        <w:trPr>
          <w:jc w:val="center"/>
        </w:trPr>
        <w:tc>
          <w:tcPr>
            <w:tcW w:w="9711" w:type="dxa"/>
            <w:gridSpan w:val="3"/>
          </w:tcPr>
          <w:p w14:paraId="4E593B32" w14:textId="77777777" w:rsidR="00555E4F" w:rsidRPr="00D545B1" w:rsidRDefault="00555E4F" w:rsidP="00D545B1">
            <w:pPr>
              <w:pStyle w:val="26"/>
              <w:widowControl w:val="0"/>
              <w:spacing w:after="0" w:line="240" w:lineRule="auto"/>
              <w:ind w:firstLine="709"/>
              <w:rPr>
                <w:rFonts w:cs="Times New Roman"/>
              </w:rPr>
            </w:pPr>
            <w:r w:rsidRPr="00D545B1">
              <w:rPr>
                <w:rFonts w:cs="Times New Roman"/>
              </w:rPr>
              <w:t>Статья 14. Вопросы местного значения городского, сельского поселения</w:t>
            </w:r>
          </w:p>
        </w:tc>
      </w:tr>
      <w:tr w:rsidR="00555E4F" w:rsidRPr="00D545B1" w14:paraId="7B5E3E13" w14:textId="77777777" w:rsidTr="00D545B1">
        <w:trPr>
          <w:jc w:val="center"/>
        </w:trPr>
        <w:tc>
          <w:tcPr>
            <w:tcW w:w="959" w:type="dxa"/>
          </w:tcPr>
          <w:p w14:paraId="61C8AFE5"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w:t>
            </w:r>
          </w:p>
        </w:tc>
        <w:tc>
          <w:tcPr>
            <w:tcW w:w="4536" w:type="dxa"/>
          </w:tcPr>
          <w:p w14:paraId="6B10C17A" w14:textId="77777777" w:rsidR="00555E4F" w:rsidRPr="00D545B1" w:rsidRDefault="00555E4F" w:rsidP="00D545B1">
            <w:pPr>
              <w:pStyle w:val="26"/>
              <w:widowControl w:val="0"/>
              <w:tabs>
                <w:tab w:val="left" w:pos="503"/>
              </w:tabs>
              <w:spacing w:after="0" w:line="240" w:lineRule="auto"/>
              <w:ind w:firstLine="709"/>
              <w:rPr>
                <w:rFonts w:cs="Times New Roman"/>
              </w:rPr>
            </w:pPr>
            <w:r w:rsidRPr="00D545B1">
              <w:rPr>
                <w:rFonts w:cs="Times New Roman"/>
              </w:rPr>
              <w:t xml:space="preserve">3) </w:t>
            </w:r>
            <w:r w:rsidRPr="00D545B1">
              <w:rPr>
                <w:rFonts w:cs="Times New Roman"/>
                <w:bCs/>
              </w:rPr>
              <w:t>владение, пользование и распоряжение имуществом</w:t>
            </w:r>
            <w:r w:rsidRPr="00D545B1">
              <w:rPr>
                <w:rFonts w:cs="Times New Roman"/>
              </w:rPr>
              <w:t xml:space="preserve">, находящимся в муниципальной собственности МО; </w:t>
            </w:r>
          </w:p>
        </w:tc>
        <w:tc>
          <w:tcPr>
            <w:tcW w:w="4216" w:type="dxa"/>
          </w:tcPr>
          <w:p w14:paraId="7CDB44A0" w14:textId="77777777" w:rsidR="00555E4F" w:rsidRPr="00D545B1" w:rsidRDefault="00555E4F" w:rsidP="00D545B1">
            <w:pPr>
              <w:pStyle w:val="Default"/>
              <w:ind w:firstLine="709"/>
            </w:pPr>
            <w:r w:rsidRPr="00D545B1">
              <w:t xml:space="preserve">Административные здания органов местного самоуправления </w:t>
            </w:r>
          </w:p>
          <w:p w14:paraId="02E4B021" w14:textId="77777777" w:rsidR="00555E4F" w:rsidRPr="00D545B1" w:rsidRDefault="00555E4F" w:rsidP="00D545B1">
            <w:pPr>
              <w:pStyle w:val="Default"/>
              <w:ind w:firstLine="709"/>
            </w:pPr>
            <w:r w:rsidRPr="00D545B1">
              <w:t xml:space="preserve">и пр. </w:t>
            </w:r>
          </w:p>
          <w:p w14:paraId="1A459B29"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0A4CC377" w14:textId="77777777" w:rsidTr="00D545B1">
        <w:trPr>
          <w:jc w:val="center"/>
        </w:trPr>
        <w:tc>
          <w:tcPr>
            <w:tcW w:w="959" w:type="dxa"/>
          </w:tcPr>
          <w:p w14:paraId="69804900"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2</w:t>
            </w:r>
          </w:p>
        </w:tc>
        <w:tc>
          <w:tcPr>
            <w:tcW w:w="4536" w:type="dxa"/>
          </w:tcPr>
          <w:p w14:paraId="797D66A1" w14:textId="77777777" w:rsidR="00555E4F" w:rsidRPr="00D545B1" w:rsidRDefault="00555E4F" w:rsidP="00D545B1">
            <w:pPr>
              <w:pStyle w:val="Default"/>
              <w:ind w:firstLine="709"/>
            </w:pPr>
            <w:r w:rsidRPr="00D545B1">
              <w:t xml:space="preserve">4) </w:t>
            </w:r>
            <w:r w:rsidRPr="00D545B1">
              <w:rPr>
                <w:bCs/>
              </w:rPr>
              <w:t xml:space="preserve">организация в границах МО </w:t>
            </w:r>
            <w:r w:rsidRPr="00D545B1">
              <w:t xml:space="preserve">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том числе: </w:t>
            </w:r>
          </w:p>
        </w:tc>
        <w:tc>
          <w:tcPr>
            <w:tcW w:w="4216" w:type="dxa"/>
          </w:tcPr>
          <w:p w14:paraId="5AD72253"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6B2813DB" w14:textId="77777777" w:rsidTr="00D545B1">
        <w:trPr>
          <w:jc w:val="center"/>
        </w:trPr>
        <w:tc>
          <w:tcPr>
            <w:tcW w:w="959" w:type="dxa"/>
          </w:tcPr>
          <w:p w14:paraId="3DF362A1" w14:textId="77777777" w:rsidR="00555E4F" w:rsidRPr="00D545B1" w:rsidRDefault="00555E4F" w:rsidP="00444202">
            <w:pPr>
              <w:pStyle w:val="26"/>
              <w:widowControl w:val="0"/>
              <w:spacing w:after="0" w:line="240" w:lineRule="auto"/>
              <w:ind w:firstLine="213"/>
              <w:rPr>
                <w:rFonts w:cs="Times New Roman"/>
              </w:rPr>
            </w:pPr>
          </w:p>
        </w:tc>
        <w:tc>
          <w:tcPr>
            <w:tcW w:w="4536" w:type="dxa"/>
          </w:tcPr>
          <w:p w14:paraId="3D1B8F62" w14:textId="77777777" w:rsidR="00555E4F" w:rsidRPr="00D545B1" w:rsidRDefault="00555E4F" w:rsidP="00D545B1">
            <w:pPr>
              <w:pStyle w:val="Default"/>
              <w:ind w:firstLine="709"/>
            </w:pPr>
            <w:r w:rsidRPr="00D545B1">
              <w:t xml:space="preserve">Электроснабжение </w:t>
            </w:r>
          </w:p>
          <w:p w14:paraId="655874B9" w14:textId="77777777" w:rsidR="00555E4F" w:rsidRPr="00D545B1" w:rsidRDefault="00555E4F" w:rsidP="00D545B1">
            <w:pPr>
              <w:pStyle w:val="Default"/>
              <w:ind w:firstLine="709"/>
            </w:pPr>
          </w:p>
        </w:tc>
        <w:tc>
          <w:tcPr>
            <w:tcW w:w="4216" w:type="dxa"/>
          </w:tcPr>
          <w:p w14:paraId="0D82BA0C" w14:textId="77777777" w:rsidR="00555E4F" w:rsidRPr="00D545B1" w:rsidRDefault="00555E4F" w:rsidP="00D545B1">
            <w:pPr>
              <w:pStyle w:val="Default"/>
              <w:ind w:firstLine="709"/>
            </w:pPr>
            <w:r w:rsidRPr="00D545B1">
              <w:t xml:space="preserve">Трансформаторные подстанции, воздушные и подземные (кабельные) линии электропередачи, линии освещения и пр. </w:t>
            </w:r>
          </w:p>
        </w:tc>
      </w:tr>
      <w:tr w:rsidR="00555E4F" w:rsidRPr="00D545B1" w14:paraId="13F7CB9E" w14:textId="77777777" w:rsidTr="00D545B1">
        <w:trPr>
          <w:jc w:val="center"/>
        </w:trPr>
        <w:tc>
          <w:tcPr>
            <w:tcW w:w="959" w:type="dxa"/>
          </w:tcPr>
          <w:p w14:paraId="7B8EACEB" w14:textId="77777777" w:rsidR="00555E4F" w:rsidRPr="00D545B1" w:rsidRDefault="00555E4F" w:rsidP="00444202">
            <w:pPr>
              <w:pStyle w:val="26"/>
              <w:widowControl w:val="0"/>
              <w:spacing w:after="0" w:line="240" w:lineRule="auto"/>
              <w:ind w:firstLine="213"/>
              <w:rPr>
                <w:rFonts w:cs="Times New Roman"/>
              </w:rPr>
            </w:pPr>
          </w:p>
        </w:tc>
        <w:tc>
          <w:tcPr>
            <w:tcW w:w="4536" w:type="dxa"/>
          </w:tcPr>
          <w:p w14:paraId="2B8CB706" w14:textId="77777777" w:rsidR="00555E4F" w:rsidRPr="00D545B1" w:rsidRDefault="00555E4F" w:rsidP="00D545B1">
            <w:pPr>
              <w:pStyle w:val="Default"/>
              <w:tabs>
                <w:tab w:val="left" w:pos="3070"/>
              </w:tabs>
              <w:ind w:firstLine="709"/>
            </w:pPr>
            <w:r w:rsidRPr="00D545B1">
              <w:tab/>
            </w:r>
          </w:p>
          <w:p w14:paraId="50561A33" w14:textId="77777777" w:rsidR="00555E4F" w:rsidRPr="00D545B1" w:rsidRDefault="00555E4F" w:rsidP="00D545B1">
            <w:pPr>
              <w:pStyle w:val="Default"/>
              <w:ind w:firstLine="709"/>
            </w:pPr>
            <w:r w:rsidRPr="00D545B1">
              <w:t xml:space="preserve">Теплоснабжение </w:t>
            </w:r>
          </w:p>
          <w:p w14:paraId="1237F923" w14:textId="77777777" w:rsidR="00555E4F" w:rsidRPr="00D545B1" w:rsidRDefault="00555E4F" w:rsidP="00D545B1">
            <w:pPr>
              <w:pStyle w:val="Default"/>
              <w:tabs>
                <w:tab w:val="left" w:pos="3070"/>
              </w:tabs>
              <w:ind w:firstLine="709"/>
            </w:pPr>
          </w:p>
        </w:tc>
        <w:tc>
          <w:tcPr>
            <w:tcW w:w="4216" w:type="dxa"/>
          </w:tcPr>
          <w:p w14:paraId="085D68B1" w14:textId="77777777" w:rsidR="00555E4F" w:rsidRPr="00D545B1" w:rsidRDefault="00555E4F" w:rsidP="00D545B1">
            <w:pPr>
              <w:pStyle w:val="Default"/>
              <w:tabs>
                <w:tab w:val="left" w:pos="1032"/>
              </w:tabs>
              <w:ind w:firstLine="709"/>
            </w:pPr>
            <w:r w:rsidRPr="00D545B1">
              <w:tab/>
            </w:r>
          </w:p>
          <w:p w14:paraId="028611E4" w14:textId="77777777" w:rsidR="00555E4F" w:rsidRPr="00D545B1" w:rsidRDefault="00555E4F" w:rsidP="00D545B1">
            <w:pPr>
              <w:pStyle w:val="Default"/>
              <w:ind w:firstLine="709"/>
            </w:pPr>
            <w:r w:rsidRPr="00D545B1">
              <w:t xml:space="preserve">Котельные, теплосети и пр. </w:t>
            </w:r>
          </w:p>
          <w:p w14:paraId="6C690528" w14:textId="77777777" w:rsidR="00555E4F" w:rsidRPr="00D545B1" w:rsidRDefault="00555E4F" w:rsidP="00D545B1">
            <w:pPr>
              <w:pStyle w:val="Default"/>
              <w:tabs>
                <w:tab w:val="left" w:pos="1032"/>
              </w:tabs>
              <w:ind w:firstLine="709"/>
            </w:pPr>
          </w:p>
        </w:tc>
      </w:tr>
      <w:tr w:rsidR="00555E4F" w:rsidRPr="00D545B1" w14:paraId="684494D5" w14:textId="77777777" w:rsidTr="00D545B1">
        <w:trPr>
          <w:jc w:val="center"/>
        </w:trPr>
        <w:tc>
          <w:tcPr>
            <w:tcW w:w="959" w:type="dxa"/>
          </w:tcPr>
          <w:p w14:paraId="244B2F29" w14:textId="77777777" w:rsidR="00555E4F" w:rsidRPr="00D545B1" w:rsidRDefault="00555E4F" w:rsidP="00444202">
            <w:pPr>
              <w:pStyle w:val="26"/>
              <w:widowControl w:val="0"/>
              <w:spacing w:after="0" w:line="240" w:lineRule="auto"/>
              <w:ind w:firstLine="213"/>
              <w:rPr>
                <w:rFonts w:cs="Times New Roman"/>
              </w:rPr>
            </w:pPr>
          </w:p>
        </w:tc>
        <w:tc>
          <w:tcPr>
            <w:tcW w:w="4536" w:type="dxa"/>
          </w:tcPr>
          <w:p w14:paraId="735D0BA9" w14:textId="77777777" w:rsidR="00555E4F" w:rsidRPr="00D545B1" w:rsidRDefault="00555E4F" w:rsidP="00D545B1">
            <w:pPr>
              <w:pStyle w:val="Default"/>
              <w:tabs>
                <w:tab w:val="left" w:pos="530"/>
              </w:tabs>
              <w:ind w:firstLine="709"/>
            </w:pPr>
            <w:r w:rsidRPr="00D545B1">
              <w:tab/>
            </w:r>
          </w:p>
          <w:p w14:paraId="53955571" w14:textId="77777777" w:rsidR="00555E4F" w:rsidRPr="00D545B1" w:rsidRDefault="00555E4F" w:rsidP="00D545B1">
            <w:pPr>
              <w:pStyle w:val="Default"/>
              <w:ind w:firstLine="709"/>
            </w:pPr>
            <w:r w:rsidRPr="00D545B1">
              <w:t xml:space="preserve">Газоснабжение </w:t>
            </w:r>
          </w:p>
          <w:p w14:paraId="22FBC46B" w14:textId="77777777" w:rsidR="00555E4F" w:rsidRPr="00D545B1" w:rsidRDefault="00555E4F" w:rsidP="00D545B1">
            <w:pPr>
              <w:pStyle w:val="Default"/>
              <w:tabs>
                <w:tab w:val="left" w:pos="530"/>
              </w:tabs>
              <w:ind w:firstLine="709"/>
            </w:pPr>
          </w:p>
        </w:tc>
        <w:tc>
          <w:tcPr>
            <w:tcW w:w="4216" w:type="dxa"/>
          </w:tcPr>
          <w:p w14:paraId="2FAAF3B8" w14:textId="77777777" w:rsidR="00555E4F" w:rsidRPr="00D545B1" w:rsidRDefault="00555E4F" w:rsidP="00D545B1">
            <w:pPr>
              <w:pStyle w:val="Default"/>
              <w:ind w:firstLine="709"/>
            </w:pPr>
            <w:r w:rsidRPr="00D545B1">
              <w:t xml:space="preserve">ГРПБ, распределительные газопроводы, магистральные газопроводы и пр. </w:t>
            </w:r>
          </w:p>
          <w:p w14:paraId="4C54B22F" w14:textId="77777777" w:rsidR="00555E4F" w:rsidRPr="00D545B1" w:rsidRDefault="00555E4F" w:rsidP="00D545B1">
            <w:pPr>
              <w:pStyle w:val="Default"/>
              <w:ind w:firstLine="709"/>
            </w:pPr>
          </w:p>
        </w:tc>
      </w:tr>
      <w:tr w:rsidR="00555E4F" w:rsidRPr="00D545B1" w14:paraId="2262C140" w14:textId="77777777" w:rsidTr="00D545B1">
        <w:trPr>
          <w:jc w:val="center"/>
        </w:trPr>
        <w:tc>
          <w:tcPr>
            <w:tcW w:w="959" w:type="dxa"/>
          </w:tcPr>
          <w:p w14:paraId="2A0E8E77" w14:textId="77777777" w:rsidR="00555E4F" w:rsidRPr="00D545B1" w:rsidRDefault="00555E4F" w:rsidP="00444202">
            <w:pPr>
              <w:pStyle w:val="26"/>
              <w:widowControl w:val="0"/>
              <w:spacing w:after="0" w:line="240" w:lineRule="auto"/>
              <w:ind w:firstLine="213"/>
              <w:rPr>
                <w:rFonts w:cs="Times New Roman"/>
              </w:rPr>
            </w:pPr>
          </w:p>
        </w:tc>
        <w:tc>
          <w:tcPr>
            <w:tcW w:w="4536" w:type="dxa"/>
          </w:tcPr>
          <w:p w14:paraId="0B7C31F7" w14:textId="77777777" w:rsidR="00555E4F" w:rsidRPr="00D545B1" w:rsidRDefault="00555E4F" w:rsidP="00D545B1">
            <w:pPr>
              <w:pStyle w:val="Default"/>
              <w:ind w:firstLine="709"/>
            </w:pPr>
            <w:r w:rsidRPr="00D545B1">
              <w:t xml:space="preserve">Водоснабжение </w:t>
            </w:r>
          </w:p>
          <w:p w14:paraId="36959631" w14:textId="77777777" w:rsidR="00555E4F" w:rsidRPr="00D545B1" w:rsidRDefault="00555E4F" w:rsidP="00D545B1">
            <w:pPr>
              <w:pStyle w:val="Default"/>
              <w:ind w:firstLine="709"/>
            </w:pPr>
          </w:p>
        </w:tc>
        <w:tc>
          <w:tcPr>
            <w:tcW w:w="4216" w:type="dxa"/>
          </w:tcPr>
          <w:p w14:paraId="23AF97E4" w14:textId="77777777" w:rsidR="00555E4F" w:rsidRPr="00D545B1" w:rsidRDefault="00555E4F" w:rsidP="00D545B1">
            <w:pPr>
              <w:pStyle w:val="Default"/>
              <w:ind w:firstLine="709"/>
            </w:pPr>
            <w:r w:rsidRPr="00D545B1">
              <w:t xml:space="preserve">Водозаборы, скважины, </w:t>
            </w:r>
            <w:proofErr w:type="spellStart"/>
            <w:r w:rsidRPr="00D545B1">
              <w:t>повысительные</w:t>
            </w:r>
            <w:proofErr w:type="spellEnd"/>
            <w:r w:rsidRPr="00D545B1">
              <w:t xml:space="preserve"> станции, водонапорные башни, станции ХВО, распределительные сети, водоводы, магистральные сети и пр. </w:t>
            </w:r>
          </w:p>
        </w:tc>
      </w:tr>
      <w:tr w:rsidR="00555E4F" w:rsidRPr="00D545B1" w14:paraId="2224113D" w14:textId="77777777" w:rsidTr="00D545B1">
        <w:trPr>
          <w:jc w:val="center"/>
        </w:trPr>
        <w:tc>
          <w:tcPr>
            <w:tcW w:w="959" w:type="dxa"/>
          </w:tcPr>
          <w:p w14:paraId="419C694D" w14:textId="77777777" w:rsidR="00555E4F" w:rsidRPr="00D545B1" w:rsidRDefault="00555E4F" w:rsidP="00444202">
            <w:pPr>
              <w:pStyle w:val="26"/>
              <w:widowControl w:val="0"/>
              <w:spacing w:after="0" w:line="240" w:lineRule="auto"/>
              <w:ind w:firstLine="213"/>
              <w:rPr>
                <w:rFonts w:cs="Times New Roman"/>
              </w:rPr>
            </w:pPr>
          </w:p>
        </w:tc>
        <w:tc>
          <w:tcPr>
            <w:tcW w:w="4536" w:type="dxa"/>
          </w:tcPr>
          <w:p w14:paraId="28807987" w14:textId="77777777" w:rsidR="00555E4F" w:rsidRPr="00D545B1" w:rsidRDefault="00555E4F" w:rsidP="00D545B1">
            <w:pPr>
              <w:pStyle w:val="Default"/>
              <w:ind w:firstLine="709"/>
            </w:pPr>
            <w:r w:rsidRPr="00D545B1">
              <w:t xml:space="preserve">Водоотведение </w:t>
            </w:r>
          </w:p>
          <w:p w14:paraId="63C2FF9D" w14:textId="77777777" w:rsidR="00555E4F" w:rsidRPr="00D545B1" w:rsidRDefault="00555E4F" w:rsidP="00D545B1">
            <w:pPr>
              <w:pStyle w:val="Default"/>
              <w:ind w:firstLine="709"/>
            </w:pPr>
          </w:p>
        </w:tc>
        <w:tc>
          <w:tcPr>
            <w:tcW w:w="4216" w:type="dxa"/>
          </w:tcPr>
          <w:p w14:paraId="4AD5267E" w14:textId="77777777" w:rsidR="00555E4F" w:rsidRPr="00D545B1" w:rsidRDefault="00555E4F" w:rsidP="00D545B1">
            <w:pPr>
              <w:pStyle w:val="Default"/>
              <w:ind w:firstLine="709"/>
            </w:pPr>
            <w:r w:rsidRPr="00D545B1">
              <w:t xml:space="preserve">Распределительные сети, магистральные сети, самотечный коллектор, напорный коллектор, очистные сооружения, КНС, </w:t>
            </w:r>
          </w:p>
          <w:p w14:paraId="6E327E4C" w14:textId="77777777" w:rsidR="00555E4F" w:rsidRPr="00D545B1" w:rsidRDefault="00555E4F" w:rsidP="00D545B1">
            <w:pPr>
              <w:pStyle w:val="Default"/>
              <w:ind w:firstLine="709"/>
            </w:pPr>
            <w:r w:rsidRPr="00D545B1">
              <w:t xml:space="preserve">дождевая (ливневая) канализация и пр. </w:t>
            </w:r>
          </w:p>
        </w:tc>
      </w:tr>
      <w:tr w:rsidR="00555E4F" w:rsidRPr="00D545B1" w14:paraId="56CDFCD8" w14:textId="77777777" w:rsidTr="00D545B1">
        <w:trPr>
          <w:jc w:val="center"/>
        </w:trPr>
        <w:tc>
          <w:tcPr>
            <w:tcW w:w="959" w:type="dxa"/>
          </w:tcPr>
          <w:p w14:paraId="5CB60CBA" w14:textId="77777777" w:rsidR="00555E4F" w:rsidRPr="00D545B1" w:rsidRDefault="00555E4F" w:rsidP="00444202">
            <w:pPr>
              <w:pStyle w:val="26"/>
              <w:widowControl w:val="0"/>
              <w:spacing w:after="0" w:line="240" w:lineRule="auto"/>
              <w:ind w:firstLine="213"/>
              <w:rPr>
                <w:rFonts w:cs="Times New Roman"/>
              </w:rPr>
            </w:pPr>
          </w:p>
        </w:tc>
        <w:tc>
          <w:tcPr>
            <w:tcW w:w="4536" w:type="dxa"/>
          </w:tcPr>
          <w:p w14:paraId="4F1324EB" w14:textId="77777777" w:rsidR="00555E4F" w:rsidRPr="00D545B1" w:rsidRDefault="00555E4F" w:rsidP="00D545B1">
            <w:pPr>
              <w:pStyle w:val="Default"/>
              <w:ind w:firstLine="709"/>
            </w:pPr>
            <w:r w:rsidRPr="00D545B1">
              <w:t xml:space="preserve">Снабжение населения топливом </w:t>
            </w:r>
          </w:p>
          <w:p w14:paraId="2C7C340C" w14:textId="77777777" w:rsidR="00555E4F" w:rsidRPr="00D545B1" w:rsidRDefault="00555E4F" w:rsidP="00D545B1">
            <w:pPr>
              <w:pStyle w:val="Default"/>
              <w:ind w:firstLine="709"/>
            </w:pPr>
          </w:p>
        </w:tc>
        <w:tc>
          <w:tcPr>
            <w:tcW w:w="4216" w:type="dxa"/>
          </w:tcPr>
          <w:p w14:paraId="33E580AF" w14:textId="77777777" w:rsidR="00555E4F" w:rsidRPr="00D545B1" w:rsidRDefault="00555E4F" w:rsidP="00D545B1">
            <w:pPr>
              <w:pStyle w:val="Default"/>
              <w:tabs>
                <w:tab w:val="left" w:pos="802"/>
              </w:tabs>
              <w:ind w:firstLine="709"/>
            </w:pPr>
          </w:p>
          <w:p w14:paraId="068688A1" w14:textId="77777777" w:rsidR="00555E4F" w:rsidRPr="00D545B1" w:rsidRDefault="00555E4F" w:rsidP="00D545B1">
            <w:pPr>
              <w:pStyle w:val="Default"/>
              <w:ind w:firstLine="709"/>
            </w:pPr>
            <w:r w:rsidRPr="00D545B1">
              <w:t xml:space="preserve">Здания или площадки для временного хранения топлива и пр. </w:t>
            </w:r>
          </w:p>
          <w:p w14:paraId="72342DCD" w14:textId="77777777" w:rsidR="00555E4F" w:rsidRPr="00D545B1" w:rsidRDefault="00555E4F" w:rsidP="00D545B1">
            <w:pPr>
              <w:pStyle w:val="Default"/>
              <w:tabs>
                <w:tab w:val="left" w:pos="802"/>
              </w:tabs>
              <w:ind w:firstLine="709"/>
            </w:pPr>
          </w:p>
        </w:tc>
      </w:tr>
      <w:tr w:rsidR="00555E4F" w:rsidRPr="00D545B1" w14:paraId="2D545426" w14:textId="77777777" w:rsidTr="00D545B1">
        <w:trPr>
          <w:jc w:val="center"/>
        </w:trPr>
        <w:tc>
          <w:tcPr>
            <w:tcW w:w="959" w:type="dxa"/>
          </w:tcPr>
          <w:p w14:paraId="3769CF8C"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3</w:t>
            </w:r>
          </w:p>
        </w:tc>
        <w:tc>
          <w:tcPr>
            <w:tcW w:w="4536" w:type="dxa"/>
          </w:tcPr>
          <w:p w14:paraId="714C08F8" w14:textId="77777777" w:rsidR="00555E4F" w:rsidRPr="00D545B1" w:rsidRDefault="00555E4F" w:rsidP="00D545B1">
            <w:pPr>
              <w:pStyle w:val="Default"/>
              <w:ind w:firstLine="709"/>
            </w:pPr>
            <w:r w:rsidRPr="00D545B1">
              <w:t xml:space="preserve">5) </w:t>
            </w:r>
            <w:r w:rsidRPr="00D545B1">
              <w:rPr>
                <w:bCs/>
              </w:rPr>
              <w:t xml:space="preserve">дорожная деятельность в отношении </w:t>
            </w:r>
            <w:r w:rsidRPr="00D545B1">
              <w:t xml:space="preserve">автомобильных дорог местного значения в границах </w:t>
            </w:r>
            <w:r w:rsidRPr="00D545B1">
              <w:lastRenderedPageBreak/>
              <w:t xml:space="preserve">населенных пунктов МО и </w:t>
            </w:r>
            <w:r w:rsidRPr="00D545B1">
              <w:rPr>
                <w:bCs/>
              </w:rPr>
              <w:t xml:space="preserve">обеспечение безопасности </w:t>
            </w:r>
            <w:r w:rsidRPr="00D545B1">
              <w:t xml:space="preserve">дорожного движения на них, включая создание и </w:t>
            </w:r>
            <w:r w:rsidRPr="00D545B1">
              <w:rPr>
                <w:bCs/>
              </w:rPr>
              <w:t xml:space="preserve">обеспечение функционирования парковок </w:t>
            </w:r>
            <w:r w:rsidRPr="00D545B1">
              <w:t xml:space="preserve">(парковочных мест), </w:t>
            </w:r>
            <w:r w:rsidRPr="00D545B1">
              <w:rPr>
                <w:bCs/>
              </w:rPr>
              <w:t xml:space="preserve">осуществление </w:t>
            </w:r>
            <w:r w:rsidRPr="00D545B1">
              <w:t xml:space="preserve">муниципального контроля за сохранностью автомобильных дорог местного значения в границах населенных пунктов МО, а также </w:t>
            </w:r>
            <w:r w:rsidRPr="00D545B1">
              <w:rPr>
                <w:bCs/>
              </w:rPr>
              <w:t xml:space="preserve">осуществление иных полномочий </w:t>
            </w:r>
            <w:r w:rsidRPr="00D545B1">
              <w:t xml:space="preserve">в области использования автомобильных </w:t>
            </w:r>
          </w:p>
          <w:p w14:paraId="0D010D81" w14:textId="77777777" w:rsidR="00555E4F" w:rsidRPr="00D545B1" w:rsidRDefault="00555E4F" w:rsidP="00D545B1">
            <w:pPr>
              <w:pStyle w:val="Default"/>
              <w:ind w:firstLine="709"/>
            </w:pPr>
            <w:r w:rsidRPr="00D545B1">
              <w:t xml:space="preserve">дорог и </w:t>
            </w:r>
            <w:r w:rsidRPr="00D545B1">
              <w:rPr>
                <w:bCs/>
              </w:rPr>
              <w:t xml:space="preserve">осуществления дорожной деятельности </w:t>
            </w:r>
            <w:r w:rsidRPr="00D545B1">
              <w:t xml:space="preserve">в соответствии с законодательством Российской Федерации; </w:t>
            </w:r>
          </w:p>
        </w:tc>
        <w:tc>
          <w:tcPr>
            <w:tcW w:w="4216" w:type="dxa"/>
          </w:tcPr>
          <w:p w14:paraId="7C6FC7A1" w14:textId="77777777" w:rsidR="00555E4F" w:rsidRPr="00D545B1" w:rsidRDefault="00555E4F" w:rsidP="00D545B1">
            <w:pPr>
              <w:pStyle w:val="Default"/>
              <w:ind w:firstLine="709"/>
            </w:pPr>
            <w:r w:rsidRPr="00D545B1">
              <w:lastRenderedPageBreak/>
              <w:t xml:space="preserve">Устройство дорог, реконструкция дорог местного </w:t>
            </w:r>
            <w:r w:rsidRPr="00D545B1">
              <w:lastRenderedPageBreak/>
              <w:t xml:space="preserve">значения в границах населенных пунктов МО (улично-дорожной сети), </w:t>
            </w:r>
          </w:p>
          <w:p w14:paraId="674A6D69" w14:textId="77777777" w:rsidR="00555E4F" w:rsidRPr="00D545B1" w:rsidRDefault="00555E4F" w:rsidP="00D545B1">
            <w:pPr>
              <w:pStyle w:val="26"/>
              <w:widowControl w:val="0"/>
              <w:spacing w:after="0" w:line="240" w:lineRule="auto"/>
              <w:ind w:firstLine="709"/>
              <w:rPr>
                <w:rFonts w:cs="Times New Roman"/>
              </w:rPr>
            </w:pPr>
            <w:r w:rsidRPr="00D545B1">
              <w:rPr>
                <w:rFonts w:cs="Times New Roman"/>
              </w:rPr>
              <w:t xml:space="preserve">объекты обеспечения безопасности дорожного движения, парковки, </w:t>
            </w:r>
          </w:p>
        </w:tc>
      </w:tr>
      <w:tr w:rsidR="00555E4F" w:rsidRPr="00D545B1" w14:paraId="583625F8" w14:textId="77777777" w:rsidTr="00D545B1">
        <w:trPr>
          <w:jc w:val="center"/>
        </w:trPr>
        <w:tc>
          <w:tcPr>
            <w:tcW w:w="959" w:type="dxa"/>
          </w:tcPr>
          <w:p w14:paraId="172D0B13"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lastRenderedPageBreak/>
              <w:t>4</w:t>
            </w:r>
          </w:p>
        </w:tc>
        <w:tc>
          <w:tcPr>
            <w:tcW w:w="4536" w:type="dxa"/>
          </w:tcPr>
          <w:p w14:paraId="360EA681" w14:textId="77777777" w:rsidR="00555E4F" w:rsidRPr="00D545B1" w:rsidRDefault="00555E4F" w:rsidP="00D545B1">
            <w:pPr>
              <w:pStyle w:val="Default"/>
              <w:ind w:firstLine="709"/>
            </w:pPr>
            <w:r w:rsidRPr="00D545B1">
              <w:t xml:space="preserve">6) </w:t>
            </w:r>
            <w:r w:rsidRPr="00D545B1">
              <w:rPr>
                <w:bCs/>
              </w:rPr>
              <w:t xml:space="preserve">обеспечение </w:t>
            </w:r>
            <w:r w:rsidRPr="00D545B1">
              <w:t xml:space="preserve">проживающих в МО и нуждающихся в жилых помещениях малоимущих граждан </w:t>
            </w:r>
            <w:r w:rsidRPr="00D545B1">
              <w:rPr>
                <w:bCs/>
              </w:rPr>
              <w:t>жилыми помещениями</w:t>
            </w:r>
            <w:r w:rsidRPr="00D545B1">
              <w:t xml:space="preserve">, </w:t>
            </w:r>
            <w:r w:rsidRPr="00D545B1">
              <w:rPr>
                <w:bCs/>
              </w:rPr>
              <w:t xml:space="preserve">организация строительства </w:t>
            </w:r>
            <w:r w:rsidRPr="00D545B1">
              <w:t xml:space="preserve">и содержания </w:t>
            </w:r>
            <w:r w:rsidRPr="00D545B1">
              <w:rPr>
                <w:bCs/>
              </w:rPr>
              <w:t>муниципального жилищного фонда</w:t>
            </w:r>
            <w:r w:rsidRPr="00D545B1">
              <w:t xml:space="preserve">, </w:t>
            </w:r>
            <w:r w:rsidRPr="00D545B1">
              <w:rPr>
                <w:bCs/>
              </w:rPr>
              <w:t>создание условий для жилищного строительства</w:t>
            </w:r>
            <w:r w:rsidRPr="00D545B1">
              <w:t xml:space="preserve">, </w:t>
            </w:r>
            <w:r w:rsidRPr="00D545B1">
              <w:rPr>
                <w:bCs/>
              </w:rPr>
              <w:t xml:space="preserve">осуществление </w:t>
            </w:r>
            <w:r w:rsidRPr="00D545B1">
              <w:t xml:space="preserve">муниципального жилищного контроля, а также иных полномочий органов местного самоуправления в соответствии с жилищным законодательством; </w:t>
            </w:r>
          </w:p>
        </w:tc>
        <w:tc>
          <w:tcPr>
            <w:tcW w:w="4216" w:type="dxa"/>
          </w:tcPr>
          <w:p w14:paraId="6B166B18" w14:textId="77777777" w:rsidR="00555E4F" w:rsidRPr="00D545B1" w:rsidRDefault="00555E4F" w:rsidP="00D545B1">
            <w:pPr>
              <w:pStyle w:val="Default"/>
              <w:ind w:firstLine="709"/>
            </w:pPr>
            <w:r w:rsidRPr="00D545B1">
              <w:t xml:space="preserve">Строительство муниципального жилищного фонда, объекты </w:t>
            </w:r>
          </w:p>
          <w:p w14:paraId="56175574" w14:textId="77777777" w:rsidR="00555E4F" w:rsidRPr="00D545B1" w:rsidRDefault="00555E4F" w:rsidP="00D545B1">
            <w:pPr>
              <w:pStyle w:val="26"/>
              <w:widowControl w:val="0"/>
              <w:spacing w:after="0" w:line="240" w:lineRule="auto"/>
              <w:ind w:firstLine="709"/>
              <w:rPr>
                <w:rFonts w:cs="Times New Roman"/>
              </w:rPr>
            </w:pPr>
            <w:r w:rsidRPr="00D545B1">
              <w:rPr>
                <w:rFonts w:cs="Times New Roman"/>
              </w:rPr>
              <w:t xml:space="preserve">инженерной и транспортной инфраструктуры и пр. </w:t>
            </w:r>
          </w:p>
        </w:tc>
      </w:tr>
      <w:tr w:rsidR="00555E4F" w:rsidRPr="00D545B1" w14:paraId="22467A27" w14:textId="77777777" w:rsidTr="00D545B1">
        <w:trPr>
          <w:jc w:val="center"/>
        </w:trPr>
        <w:tc>
          <w:tcPr>
            <w:tcW w:w="959" w:type="dxa"/>
          </w:tcPr>
          <w:p w14:paraId="305B8B56"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5</w:t>
            </w:r>
          </w:p>
        </w:tc>
        <w:tc>
          <w:tcPr>
            <w:tcW w:w="4536" w:type="dxa"/>
          </w:tcPr>
          <w:p w14:paraId="42FD3FD4" w14:textId="77777777" w:rsidR="00555E4F" w:rsidRPr="00D545B1" w:rsidRDefault="00555E4F" w:rsidP="00D545B1">
            <w:pPr>
              <w:pStyle w:val="Default"/>
              <w:ind w:firstLine="709"/>
            </w:pPr>
            <w:r w:rsidRPr="00D545B1">
              <w:t xml:space="preserve">9) </w:t>
            </w:r>
            <w:r w:rsidRPr="00D545B1">
              <w:rPr>
                <w:bCs/>
              </w:rPr>
              <w:t xml:space="preserve">обеспечение первичных мер пожарной безопасности </w:t>
            </w:r>
            <w:r w:rsidRPr="00D545B1">
              <w:t xml:space="preserve">в границах населенных пунктов МО; </w:t>
            </w:r>
          </w:p>
        </w:tc>
        <w:tc>
          <w:tcPr>
            <w:tcW w:w="4216" w:type="dxa"/>
          </w:tcPr>
          <w:p w14:paraId="08867CD7" w14:textId="77777777" w:rsidR="00555E4F" w:rsidRPr="00D545B1" w:rsidRDefault="00555E4F" w:rsidP="00D545B1">
            <w:pPr>
              <w:pStyle w:val="Default"/>
              <w:ind w:firstLine="709"/>
            </w:pPr>
            <w:r w:rsidRPr="00D545B1">
              <w:t xml:space="preserve">Пожарный водоем (как ОКС), противопожарный водопровод и пр. </w:t>
            </w:r>
          </w:p>
          <w:p w14:paraId="2A6FE8E6"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6A7127AC" w14:textId="77777777" w:rsidTr="00D545B1">
        <w:trPr>
          <w:jc w:val="center"/>
        </w:trPr>
        <w:tc>
          <w:tcPr>
            <w:tcW w:w="959" w:type="dxa"/>
          </w:tcPr>
          <w:p w14:paraId="04C8DF4C"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6</w:t>
            </w:r>
          </w:p>
        </w:tc>
        <w:tc>
          <w:tcPr>
            <w:tcW w:w="4536" w:type="dxa"/>
          </w:tcPr>
          <w:p w14:paraId="292B11C5" w14:textId="77777777" w:rsidR="00555E4F" w:rsidRPr="00D545B1" w:rsidRDefault="00555E4F" w:rsidP="00D545B1">
            <w:pPr>
              <w:pStyle w:val="Default"/>
              <w:ind w:firstLine="709"/>
            </w:pPr>
            <w:r w:rsidRPr="00D545B1">
              <w:t xml:space="preserve">11) </w:t>
            </w:r>
            <w:r w:rsidRPr="00D545B1">
              <w:rPr>
                <w:bCs/>
              </w:rPr>
              <w:t xml:space="preserve">организация библиотечного обслуживания </w:t>
            </w:r>
            <w:r w:rsidRPr="00D545B1">
              <w:t xml:space="preserve">населения, комплектование и </w:t>
            </w:r>
            <w:r w:rsidRPr="00D545B1">
              <w:rPr>
                <w:bCs/>
              </w:rPr>
              <w:t xml:space="preserve">обеспечение сохранности библиотечных </w:t>
            </w:r>
            <w:r w:rsidRPr="00D545B1">
              <w:t xml:space="preserve">фондов библиотек МО; </w:t>
            </w:r>
          </w:p>
        </w:tc>
        <w:tc>
          <w:tcPr>
            <w:tcW w:w="4216" w:type="dxa"/>
          </w:tcPr>
          <w:p w14:paraId="74557E04" w14:textId="77777777" w:rsidR="00555E4F" w:rsidRPr="00D545B1" w:rsidRDefault="00555E4F" w:rsidP="00D545B1">
            <w:pPr>
              <w:pStyle w:val="Default"/>
              <w:ind w:firstLine="709"/>
            </w:pPr>
            <w:r w:rsidRPr="00D545B1">
              <w:t xml:space="preserve">Здание библиотеки и пр. </w:t>
            </w:r>
          </w:p>
          <w:p w14:paraId="0ED05C49"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6C539E96" w14:textId="77777777" w:rsidTr="00D545B1">
        <w:trPr>
          <w:jc w:val="center"/>
        </w:trPr>
        <w:tc>
          <w:tcPr>
            <w:tcW w:w="959" w:type="dxa"/>
          </w:tcPr>
          <w:p w14:paraId="120BD272"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7</w:t>
            </w:r>
          </w:p>
        </w:tc>
        <w:tc>
          <w:tcPr>
            <w:tcW w:w="4536" w:type="dxa"/>
          </w:tcPr>
          <w:p w14:paraId="6A951489" w14:textId="77777777" w:rsidR="00555E4F" w:rsidRPr="00D545B1" w:rsidRDefault="00555E4F" w:rsidP="00D545B1">
            <w:pPr>
              <w:pStyle w:val="Default"/>
              <w:ind w:firstLine="709"/>
            </w:pPr>
            <w:r w:rsidRPr="00D545B1">
              <w:t>12</w:t>
            </w:r>
            <w:r w:rsidRPr="00D545B1">
              <w:rPr>
                <w:bCs/>
              </w:rPr>
              <w:t xml:space="preserve">) создание условий </w:t>
            </w:r>
            <w:r w:rsidRPr="00D545B1">
              <w:t xml:space="preserve">для организации досуга и </w:t>
            </w:r>
            <w:r w:rsidRPr="00D545B1">
              <w:rPr>
                <w:bCs/>
              </w:rPr>
              <w:t xml:space="preserve">обеспечения жителей МО услугами </w:t>
            </w:r>
            <w:r w:rsidRPr="00D545B1">
              <w:t xml:space="preserve">организаций культуры; </w:t>
            </w:r>
          </w:p>
        </w:tc>
        <w:tc>
          <w:tcPr>
            <w:tcW w:w="4216" w:type="dxa"/>
          </w:tcPr>
          <w:p w14:paraId="7441C3A7" w14:textId="77777777" w:rsidR="00555E4F" w:rsidRPr="00D545B1" w:rsidRDefault="00555E4F" w:rsidP="00D545B1">
            <w:pPr>
              <w:pStyle w:val="Default"/>
              <w:ind w:firstLine="709"/>
            </w:pPr>
            <w:r w:rsidRPr="00D545B1">
              <w:t xml:space="preserve">Дом культуры и пр. </w:t>
            </w:r>
          </w:p>
          <w:p w14:paraId="19FBCF7D"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51FAA8AE" w14:textId="77777777" w:rsidTr="00D545B1">
        <w:trPr>
          <w:jc w:val="center"/>
        </w:trPr>
        <w:tc>
          <w:tcPr>
            <w:tcW w:w="959" w:type="dxa"/>
          </w:tcPr>
          <w:p w14:paraId="5EF7D8D3"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8</w:t>
            </w:r>
          </w:p>
        </w:tc>
        <w:tc>
          <w:tcPr>
            <w:tcW w:w="4536" w:type="dxa"/>
          </w:tcPr>
          <w:p w14:paraId="65460C10" w14:textId="77777777" w:rsidR="00555E4F" w:rsidRPr="00D545B1" w:rsidRDefault="00555E4F" w:rsidP="00D545B1">
            <w:pPr>
              <w:pStyle w:val="Default"/>
              <w:ind w:firstLine="709"/>
            </w:pPr>
            <w:r w:rsidRPr="00D545B1">
              <w:t xml:space="preserve">14) </w:t>
            </w:r>
            <w:r w:rsidRPr="00D545B1">
              <w:rPr>
                <w:bCs/>
              </w:rPr>
              <w:t xml:space="preserve">обеспечение условий для развития </w:t>
            </w:r>
            <w:r w:rsidRPr="00D545B1">
              <w:t xml:space="preserve">на территории МО физической культуры и массового спорта, организация проведения официальных физкультурно-оздоровительных и спортивных мероприятий МО; </w:t>
            </w:r>
          </w:p>
        </w:tc>
        <w:tc>
          <w:tcPr>
            <w:tcW w:w="4216" w:type="dxa"/>
          </w:tcPr>
          <w:p w14:paraId="4B49B3DA" w14:textId="77777777" w:rsidR="00555E4F" w:rsidRPr="00D545B1" w:rsidRDefault="00555E4F" w:rsidP="00D545B1">
            <w:pPr>
              <w:pStyle w:val="Default"/>
              <w:ind w:firstLine="709"/>
            </w:pPr>
            <w:r w:rsidRPr="00D545B1">
              <w:t xml:space="preserve">Дома спорта, бассейны, спортивные центры, спортивные площадки, спортивные трассы и пр. </w:t>
            </w:r>
          </w:p>
          <w:p w14:paraId="65859D91"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0549C046" w14:textId="77777777" w:rsidTr="00D545B1">
        <w:trPr>
          <w:jc w:val="center"/>
        </w:trPr>
        <w:tc>
          <w:tcPr>
            <w:tcW w:w="959" w:type="dxa"/>
          </w:tcPr>
          <w:p w14:paraId="1825EF5C"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9</w:t>
            </w:r>
          </w:p>
        </w:tc>
        <w:tc>
          <w:tcPr>
            <w:tcW w:w="4536" w:type="dxa"/>
          </w:tcPr>
          <w:p w14:paraId="025C4F3A" w14:textId="77777777" w:rsidR="00555E4F" w:rsidRPr="00D545B1" w:rsidRDefault="00555E4F" w:rsidP="00D545B1">
            <w:pPr>
              <w:pStyle w:val="Default"/>
              <w:ind w:firstLine="709"/>
            </w:pPr>
            <w:r w:rsidRPr="00D545B1">
              <w:t xml:space="preserve">17) </w:t>
            </w:r>
            <w:r w:rsidRPr="00D545B1">
              <w:rPr>
                <w:bCs/>
              </w:rPr>
              <w:t xml:space="preserve">формирование архивных </w:t>
            </w:r>
            <w:r w:rsidRPr="00D545B1">
              <w:t xml:space="preserve">фондов МО; </w:t>
            </w:r>
          </w:p>
        </w:tc>
        <w:tc>
          <w:tcPr>
            <w:tcW w:w="4216" w:type="dxa"/>
          </w:tcPr>
          <w:p w14:paraId="2A581D64" w14:textId="77777777" w:rsidR="00555E4F" w:rsidRPr="00D545B1" w:rsidRDefault="00555E4F" w:rsidP="00D545B1">
            <w:pPr>
              <w:pStyle w:val="Default"/>
              <w:ind w:firstLine="709"/>
            </w:pPr>
            <w:r w:rsidRPr="00D545B1">
              <w:t xml:space="preserve">Здание архивного фонда и пр. </w:t>
            </w:r>
          </w:p>
          <w:p w14:paraId="116C5D73"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207FE740" w14:textId="77777777" w:rsidTr="00D545B1">
        <w:trPr>
          <w:jc w:val="center"/>
        </w:trPr>
        <w:tc>
          <w:tcPr>
            <w:tcW w:w="959" w:type="dxa"/>
          </w:tcPr>
          <w:p w14:paraId="7961F972"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lastRenderedPageBreak/>
              <w:t>10</w:t>
            </w:r>
          </w:p>
        </w:tc>
        <w:tc>
          <w:tcPr>
            <w:tcW w:w="4536" w:type="dxa"/>
          </w:tcPr>
          <w:p w14:paraId="3EAB7736" w14:textId="77777777" w:rsidR="00555E4F" w:rsidRPr="00D545B1" w:rsidRDefault="00555E4F" w:rsidP="00D545B1">
            <w:pPr>
              <w:pStyle w:val="Default"/>
              <w:ind w:firstLine="709"/>
            </w:pPr>
            <w:r w:rsidRPr="00D545B1">
              <w:t xml:space="preserve">18) </w:t>
            </w:r>
            <w:r w:rsidRPr="00D545B1">
              <w:rPr>
                <w:bCs/>
              </w:rPr>
              <w:t xml:space="preserve">организация сбора и вывоза </w:t>
            </w:r>
            <w:r w:rsidRPr="00D545B1">
              <w:t xml:space="preserve">бытовых отходов и мусора; </w:t>
            </w:r>
          </w:p>
        </w:tc>
        <w:tc>
          <w:tcPr>
            <w:tcW w:w="4216" w:type="dxa"/>
          </w:tcPr>
          <w:p w14:paraId="53092291" w14:textId="77777777" w:rsidR="00555E4F" w:rsidRPr="00D545B1" w:rsidRDefault="00555E4F" w:rsidP="00D545B1">
            <w:pPr>
              <w:pStyle w:val="Default"/>
              <w:ind w:firstLine="709"/>
            </w:pPr>
            <w:r w:rsidRPr="00D545B1">
              <w:t xml:space="preserve">Площадки для сбора бытовых отходов и мусора и пр. </w:t>
            </w:r>
          </w:p>
        </w:tc>
      </w:tr>
      <w:tr w:rsidR="00555E4F" w:rsidRPr="00D545B1" w14:paraId="50A5C879" w14:textId="77777777" w:rsidTr="00D545B1">
        <w:trPr>
          <w:jc w:val="center"/>
        </w:trPr>
        <w:tc>
          <w:tcPr>
            <w:tcW w:w="959" w:type="dxa"/>
          </w:tcPr>
          <w:p w14:paraId="65D73C2B"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11</w:t>
            </w:r>
          </w:p>
        </w:tc>
        <w:tc>
          <w:tcPr>
            <w:tcW w:w="4536" w:type="dxa"/>
          </w:tcPr>
          <w:p w14:paraId="0D2C2720" w14:textId="77777777" w:rsidR="00555E4F" w:rsidRPr="00D545B1" w:rsidRDefault="00555E4F" w:rsidP="00D545B1">
            <w:pPr>
              <w:pStyle w:val="Default"/>
              <w:ind w:firstLine="709"/>
            </w:pPr>
            <w:r w:rsidRPr="00D545B1">
              <w:t>19) …………</w:t>
            </w:r>
            <w:proofErr w:type="gramStart"/>
            <w:r w:rsidRPr="00D545B1">
              <w:t>…….</w:t>
            </w:r>
            <w:proofErr w:type="gramEnd"/>
            <w:r w:rsidRPr="00D545B1">
              <w:t xml:space="preserve"> </w:t>
            </w:r>
            <w:r w:rsidRPr="00D545B1">
              <w:rPr>
                <w:bCs/>
              </w:rPr>
              <w:t xml:space="preserve">организация благоустройства </w:t>
            </w:r>
            <w:r w:rsidRPr="00D545B1">
              <w:t>территории МО (</w:t>
            </w:r>
            <w:r w:rsidRPr="00D545B1">
              <w:rPr>
                <w:bCs/>
              </w:rPr>
              <w:t>включая освещение улиц</w:t>
            </w:r>
            <w:r w:rsidRPr="00D545B1">
              <w:t xml:space="preserve">, озеленение территории, установку указателей с наименованиями улиц и номерами домов, размещение и содержание малых архитектурных форм), а также </w:t>
            </w:r>
            <w:r w:rsidRPr="00D545B1">
              <w:rPr>
                <w:bCs/>
              </w:rPr>
              <w:t xml:space="preserve">использования, охраны, защиты, </w:t>
            </w:r>
            <w:r w:rsidRPr="00D545B1">
              <w:t xml:space="preserve">воспроизводства городских лесов, лесов </w:t>
            </w:r>
          </w:p>
          <w:p w14:paraId="71E5A082" w14:textId="77777777" w:rsidR="00555E4F" w:rsidRPr="00D545B1" w:rsidRDefault="00555E4F" w:rsidP="00D545B1">
            <w:pPr>
              <w:pStyle w:val="Default"/>
              <w:ind w:firstLine="709"/>
            </w:pPr>
            <w:r w:rsidRPr="00D545B1">
              <w:t xml:space="preserve">особо охраняемых природных территорий, </w:t>
            </w:r>
            <w:r w:rsidRPr="00D545B1">
              <w:rPr>
                <w:bCs/>
              </w:rPr>
              <w:t>расположенных в границах населенных пунктов МО</w:t>
            </w:r>
          </w:p>
        </w:tc>
        <w:tc>
          <w:tcPr>
            <w:tcW w:w="4216" w:type="dxa"/>
          </w:tcPr>
          <w:p w14:paraId="114B89AD" w14:textId="77777777" w:rsidR="00555E4F" w:rsidRPr="00D545B1" w:rsidRDefault="00555E4F" w:rsidP="00D545B1">
            <w:pPr>
              <w:pStyle w:val="26"/>
              <w:widowControl w:val="0"/>
              <w:tabs>
                <w:tab w:val="left" w:pos="1535"/>
              </w:tabs>
              <w:spacing w:after="0" w:line="240" w:lineRule="auto"/>
              <w:ind w:firstLine="709"/>
              <w:rPr>
                <w:rFonts w:cs="Times New Roman"/>
              </w:rPr>
            </w:pPr>
            <w:r w:rsidRPr="00D545B1">
              <w:rPr>
                <w:rFonts w:cs="Times New Roman"/>
              </w:rPr>
              <w:tab/>
            </w:r>
          </w:p>
          <w:p w14:paraId="19ED5B6F" w14:textId="77777777" w:rsidR="00555E4F" w:rsidRPr="00D545B1" w:rsidRDefault="00555E4F" w:rsidP="00D545B1">
            <w:pPr>
              <w:pStyle w:val="Default"/>
              <w:ind w:firstLine="709"/>
            </w:pPr>
            <w:r w:rsidRPr="00D545B1">
              <w:t xml:space="preserve">Линии освещение улиц и пр. </w:t>
            </w:r>
          </w:p>
          <w:p w14:paraId="41D983E5" w14:textId="77777777" w:rsidR="00555E4F" w:rsidRPr="00D545B1" w:rsidRDefault="00555E4F" w:rsidP="00D545B1">
            <w:pPr>
              <w:pStyle w:val="26"/>
              <w:widowControl w:val="0"/>
              <w:tabs>
                <w:tab w:val="left" w:pos="1535"/>
              </w:tabs>
              <w:spacing w:after="0" w:line="240" w:lineRule="auto"/>
              <w:ind w:firstLine="709"/>
              <w:rPr>
                <w:rFonts w:cs="Times New Roman"/>
              </w:rPr>
            </w:pPr>
          </w:p>
        </w:tc>
      </w:tr>
      <w:tr w:rsidR="00555E4F" w:rsidRPr="00D545B1" w14:paraId="67C1600A" w14:textId="77777777" w:rsidTr="00D545B1">
        <w:trPr>
          <w:jc w:val="center"/>
        </w:trPr>
        <w:tc>
          <w:tcPr>
            <w:tcW w:w="959" w:type="dxa"/>
          </w:tcPr>
          <w:p w14:paraId="0308B376"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12</w:t>
            </w:r>
          </w:p>
        </w:tc>
        <w:tc>
          <w:tcPr>
            <w:tcW w:w="4536" w:type="dxa"/>
          </w:tcPr>
          <w:p w14:paraId="7FD95FC0" w14:textId="77777777" w:rsidR="00555E4F" w:rsidRPr="00D545B1" w:rsidRDefault="00555E4F" w:rsidP="00D545B1">
            <w:pPr>
              <w:pStyle w:val="Default"/>
              <w:ind w:firstLine="709"/>
            </w:pPr>
            <w:r w:rsidRPr="00D545B1">
              <w:t xml:space="preserve">22) </w:t>
            </w:r>
            <w:r w:rsidRPr="00D545B1">
              <w:rPr>
                <w:bCs/>
              </w:rPr>
              <w:t xml:space="preserve">организация </w:t>
            </w:r>
            <w:r w:rsidRPr="00D545B1">
              <w:t>ритуальных услуг и содержание мест захоронения;</w:t>
            </w:r>
          </w:p>
        </w:tc>
        <w:tc>
          <w:tcPr>
            <w:tcW w:w="4216" w:type="dxa"/>
          </w:tcPr>
          <w:p w14:paraId="513B3732" w14:textId="77777777" w:rsidR="00555E4F" w:rsidRPr="00D545B1" w:rsidRDefault="00555E4F" w:rsidP="00D545B1">
            <w:pPr>
              <w:pStyle w:val="Default"/>
              <w:ind w:firstLine="709"/>
            </w:pPr>
            <w:r w:rsidRPr="00D545B1">
              <w:t xml:space="preserve">Территории кладбищ, здания специального назначения и пр. </w:t>
            </w:r>
          </w:p>
        </w:tc>
      </w:tr>
      <w:tr w:rsidR="00555E4F" w:rsidRPr="00D545B1" w14:paraId="4734AEBC" w14:textId="77777777" w:rsidTr="00D545B1">
        <w:trPr>
          <w:jc w:val="center"/>
        </w:trPr>
        <w:tc>
          <w:tcPr>
            <w:tcW w:w="959" w:type="dxa"/>
          </w:tcPr>
          <w:p w14:paraId="008E4889"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13</w:t>
            </w:r>
          </w:p>
        </w:tc>
        <w:tc>
          <w:tcPr>
            <w:tcW w:w="4536" w:type="dxa"/>
          </w:tcPr>
          <w:p w14:paraId="6D816EA2" w14:textId="77777777" w:rsidR="00555E4F" w:rsidRPr="00D545B1" w:rsidRDefault="00555E4F" w:rsidP="00D545B1">
            <w:pPr>
              <w:pStyle w:val="Default"/>
              <w:ind w:firstLine="709"/>
            </w:pPr>
            <w:r w:rsidRPr="00D545B1">
              <w:t xml:space="preserve">23) </w:t>
            </w:r>
            <w:r w:rsidRPr="00D545B1">
              <w:rPr>
                <w:bCs/>
              </w:rPr>
              <w:t>организация и осуществление мероприятий по территориальной обороне и гражданской обороне</w:t>
            </w:r>
            <w:r w:rsidRPr="00D545B1">
              <w:t>, защите населения и территории МО от чрезвычайных ситуаций природного и техногенного характера;</w:t>
            </w:r>
          </w:p>
        </w:tc>
        <w:tc>
          <w:tcPr>
            <w:tcW w:w="4216" w:type="dxa"/>
          </w:tcPr>
          <w:p w14:paraId="197E25E8" w14:textId="77777777" w:rsidR="00555E4F" w:rsidRPr="00D545B1" w:rsidRDefault="00555E4F" w:rsidP="00D545B1">
            <w:pPr>
              <w:pStyle w:val="Default"/>
              <w:ind w:firstLine="709"/>
            </w:pPr>
            <w:r w:rsidRPr="00D545B1">
              <w:t xml:space="preserve">Объекты в соответствии с мероприятиями, предусмотренными «Паспортом безопасности» и мероприятиями по территориальной обороне и гражданской обороне и пр. </w:t>
            </w:r>
          </w:p>
          <w:p w14:paraId="1780E743"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1BB2601B" w14:textId="77777777" w:rsidTr="00D545B1">
        <w:trPr>
          <w:jc w:val="center"/>
        </w:trPr>
        <w:tc>
          <w:tcPr>
            <w:tcW w:w="959" w:type="dxa"/>
          </w:tcPr>
          <w:p w14:paraId="4B204161"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14</w:t>
            </w:r>
          </w:p>
        </w:tc>
        <w:tc>
          <w:tcPr>
            <w:tcW w:w="4536" w:type="dxa"/>
          </w:tcPr>
          <w:p w14:paraId="2F791356" w14:textId="77777777" w:rsidR="00555E4F" w:rsidRPr="00D545B1" w:rsidRDefault="00555E4F" w:rsidP="00D545B1">
            <w:pPr>
              <w:pStyle w:val="Default"/>
              <w:ind w:firstLine="709"/>
            </w:pPr>
            <w:r w:rsidRPr="00D545B1">
              <w:t xml:space="preserve">24) </w:t>
            </w:r>
            <w:r w:rsidRPr="00D545B1">
              <w:rPr>
                <w:bCs/>
              </w:rPr>
              <w:t xml:space="preserve">создание, содержание и организация деятельности </w:t>
            </w:r>
            <w:r w:rsidRPr="00D545B1">
              <w:t>аварийно-спасательных служб и (или) аварийно-спасательных формирований на территории МО;</w:t>
            </w:r>
          </w:p>
        </w:tc>
        <w:tc>
          <w:tcPr>
            <w:tcW w:w="4216" w:type="dxa"/>
          </w:tcPr>
          <w:p w14:paraId="52E78FB3" w14:textId="77777777" w:rsidR="00555E4F" w:rsidRPr="00D545B1" w:rsidRDefault="00555E4F" w:rsidP="00D545B1">
            <w:pPr>
              <w:pStyle w:val="Default"/>
              <w:ind w:firstLine="709"/>
            </w:pPr>
            <w:r w:rsidRPr="00D545B1">
              <w:t xml:space="preserve">Здание для аварийно-спасательных служб и (или) аварийно-спасательных формирований и пр. </w:t>
            </w:r>
          </w:p>
          <w:p w14:paraId="1880AE7B"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497122C9" w14:textId="77777777" w:rsidTr="00D545B1">
        <w:trPr>
          <w:jc w:val="center"/>
        </w:trPr>
        <w:tc>
          <w:tcPr>
            <w:tcW w:w="959" w:type="dxa"/>
          </w:tcPr>
          <w:p w14:paraId="251DA0DC"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15</w:t>
            </w:r>
          </w:p>
        </w:tc>
        <w:tc>
          <w:tcPr>
            <w:tcW w:w="4536" w:type="dxa"/>
          </w:tcPr>
          <w:p w14:paraId="7CB0E279" w14:textId="77777777" w:rsidR="00555E4F" w:rsidRPr="00D545B1" w:rsidRDefault="00555E4F" w:rsidP="00D545B1">
            <w:pPr>
              <w:pStyle w:val="Default"/>
              <w:ind w:firstLine="709"/>
            </w:pPr>
            <w:r w:rsidRPr="00D545B1">
              <w:t xml:space="preserve">26) </w:t>
            </w:r>
            <w:r w:rsidRPr="00D545B1">
              <w:rPr>
                <w:bCs/>
              </w:rPr>
              <w:t xml:space="preserve">осуществление мероприятий по обеспечению безопасности людей на водных </w:t>
            </w:r>
            <w:r w:rsidRPr="00D545B1">
              <w:t xml:space="preserve">объектах, </w:t>
            </w:r>
            <w:r w:rsidRPr="00D545B1">
              <w:rPr>
                <w:bCs/>
              </w:rPr>
              <w:t xml:space="preserve">охране </w:t>
            </w:r>
            <w:r w:rsidRPr="00D545B1">
              <w:t>их жизни и здоровья;</w:t>
            </w:r>
          </w:p>
        </w:tc>
        <w:tc>
          <w:tcPr>
            <w:tcW w:w="4216" w:type="dxa"/>
          </w:tcPr>
          <w:p w14:paraId="28ED31E5" w14:textId="77777777" w:rsidR="00555E4F" w:rsidRPr="00D545B1" w:rsidRDefault="00555E4F" w:rsidP="00D545B1">
            <w:pPr>
              <w:pStyle w:val="Default"/>
              <w:ind w:firstLine="709"/>
            </w:pPr>
            <w:r w:rsidRPr="00D545B1">
              <w:t xml:space="preserve">Пляж как объект и пр. </w:t>
            </w:r>
          </w:p>
          <w:p w14:paraId="2E9FF46F"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5B3CB99D" w14:textId="77777777" w:rsidTr="00D545B1">
        <w:trPr>
          <w:jc w:val="center"/>
        </w:trPr>
        <w:tc>
          <w:tcPr>
            <w:tcW w:w="959" w:type="dxa"/>
          </w:tcPr>
          <w:p w14:paraId="14505868"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16</w:t>
            </w:r>
          </w:p>
        </w:tc>
        <w:tc>
          <w:tcPr>
            <w:tcW w:w="4536" w:type="dxa"/>
          </w:tcPr>
          <w:p w14:paraId="695C4A05" w14:textId="77777777" w:rsidR="00555E4F" w:rsidRPr="00D545B1" w:rsidRDefault="00555E4F" w:rsidP="00D545B1">
            <w:pPr>
              <w:pStyle w:val="26"/>
              <w:widowControl w:val="0"/>
              <w:tabs>
                <w:tab w:val="left" w:pos="869"/>
              </w:tabs>
              <w:spacing w:after="0" w:line="240" w:lineRule="auto"/>
              <w:ind w:firstLine="709"/>
              <w:rPr>
                <w:rFonts w:cs="Times New Roman"/>
              </w:rPr>
            </w:pPr>
            <w:r w:rsidRPr="00D545B1">
              <w:rPr>
                <w:rFonts w:cs="Times New Roman"/>
              </w:rPr>
              <w:t xml:space="preserve">27) </w:t>
            </w:r>
            <w:r w:rsidRPr="00D545B1">
              <w:rPr>
                <w:rFonts w:cs="Times New Roman"/>
                <w:bCs/>
              </w:rPr>
              <w:t xml:space="preserve">создание, развитие и обеспечение </w:t>
            </w:r>
            <w:r w:rsidRPr="00D545B1">
              <w:rPr>
                <w:rFonts w:cs="Times New Roman"/>
              </w:rPr>
              <w:t xml:space="preserve">охраны лечебно-оздоровительных местностей и курортов местного значения на территории МО, а также осуществление муниципального контроля в области использования и охраны особо охраняемых природных территорий местного значения; </w:t>
            </w:r>
          </w:p>
        </w:tc>
        <w:tc>
          <w:tcPr>
            <w:tcW w:w="4216" w:type="dxa"/>
          </w:tcPr>
          <w:p w14:paraId="1490A385" w14:textId="77777777" w:rsidR="00555E4F" w:rsidRPr="00D545B1" w:rsidRDefault="00555E4F" w:rsidP="00D545B1">
            <w:pPr>
              <w:pStyle w:val="Default"/>
              <w:ind w:firstLine="709"/>
            </w:pPr>
            <w:r w:rsidRPr="00D545B1">
              <w:t xml:space="preserve">Объекты капитального строительства, предусмотренные соответствующими мероприятиями </w:t>
            </w:r>
          </w:p>
          <w:p w14:paraId="0BDDE8E8"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58868547" w14:textId="77777777" w:rsidTr="00D545B1">
        <w:trPr>
          <w:jc w:val="center"/>
        </w:trPr>
        <w:tc>
          <w:tcPr>
            <w:tcW w:w="959" w:type="dxa"/>
          </w:tcPr>
          <w:p w14:paraId="43A991C1"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17</w:t>
            </w:r>
          </w:p>
        </w:tc>
        <w:tc>
          <w:tcPr>
            <w:tcW w:w="4536" w:type="dxa"/>
          </w:tcPr>
          <w:p w14:paraId="5B496B29" w14:textId="77777777" w:rsidR="00555E4F" w:rsidRPr="00D545B1" w:rsidRDefault="00555E4F" w:rsidP="00D545B1">
            <w:pPr>
              <w:pStyle w:val="26"/>
              <w:widowControl w:val="0"/>
              <w:tabs>
                <w:tab w:val="left" w:pos="611"/>
              </w:tabs>
              <w:spacing w:after="0" w:line="240" w:lineRule="auto"/>
              <w:ind w:firstLine="709"/>
              <w:rPr>
                <w:rFonts w:cs="Times New Roman"/>
              </w:rPr>
            </w:pPr>
            <w:r w:rsidRPr="00D545B1">
              <w:rPr>
                <w:rFonts w:cs="Times New Roman"/>
              </w:rPr>
              <w:t>37</w:t>
            </w:r>
            <w:r w:rsidRPr="00D545B1">
              <w:rPr>
                <w:rFonts w:cs="Times New Roman"/>
                <w:bCs/>
              </w:rPr>
              <w:t>) обеспечение выполнения работ</w:t>
            </w:r>
            <w:r w:rsidRPr="00D545B1">
              <w:rPr>
                <w:rFonts w:cs="Times New Roman"/>
              </w:rPr>
              <w:t xml:space="preserve">, необходимых для создания искусственных земельных участков для нужд МО, проведение открытого аукциона на право заключить договор о создании искусственного земельного участка в соответствии с федеральным законом; </w:t>
            </w:r>
          </w:p>
        </w:tc>
        <w:tc>
          <w:tcPr>
            <w:tcW w:w="4216" w:type="dxa"/>
          </w:tcPr>
          <w:p w14:paraId="2AA0D9C4" w14:textId="77777777" w:rsidR="00555E4F" w:rsidRPr="00D545B1" w:rsidRDefault="00555E4F" w:rsidP="00D545B1">
            <w:pPr>
              <w:pStyle w:val="Default"/>
              <w:ind w:firstLine="709"/>
            </w:pPr>
            <w:r w:rsidRPr="00D545B1">
              <w:t xml:space="preserve">Объекты капитального строительства, предусмотренные соответствующими мероприятиями </w:t>
            </w:r>
          </w:p>
          <w:p w14:paraId="77CEEDD2"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7D13629F" w14:textId="77777777" w:rsidTr="00D545B1">
        <w:trPr>
          <w:jc w:val="center"/>
        </w:trPr>
        <w:tc>
          <w:tcPr>
            <w:tcW w:w="9711" w:type="dxa"/>
            <w:gridSpan w:val="3"/>
          </w:tcPr>
          <w:p w14:paraId="3BB3D587" w14:textId="77777777" w:rsidR="00555E4F" w:rsidRPr="00D545B1" w:rsidRDefault="00555E4F" w:rsidP="00D545B1">
            <w:pPr>
              <w:pStyle w:val="Default"/>
              <w:ind w:firstLine="709"/>
            </w:pPr>
            <w:r w:rsidRPr="00D545B1">
              <w:rPr>
                <w:bCs/>
              </w:rPr>
              <w:lastRenderedPageBreak/>
              <w:t>Статья 14.1. Права органов местного самоуправления городского, сельского поселения на решение вопросов, не отнесенных к вопросам местного значения МО</w:t>
            </w:r>
          </w:p>
        </w:tc>
      </w:tr>
      <w:tr w:rsidR="00555E4F" w:rsidRPr="00D545B1" w14:paraId="37779E5F" w14:textId="77777777" w:rsidTr="00D545B1">
        <w:trPr>
          <w:jc w:val="center"/>
        </w:trPr>
        <w:tc>
          <w:tcPr>
            <w:tcW w:w="959" w:type="dxa"/>
          </w:tcPr>
          <w:p w14:paraId="6BBB7202"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1</w:t>
            </w:r>
          </w:p>
        </w:tc>
        <w:tc>
          <w:tcPr>
            <w:tcW w:w="4536" w:type="dxa"/>
          </w:tcPr>
          <w:p w14:paraId="1111A77F" w14:textId="77777777" w:rsidR="00555E4F" w:rsidRPr="00D545B1" w:rsidRDefault="00555E4F" w:rsidP="00D545B1">
            <w:pPr>
              <w:pStyle w:val="Default"/>
              <w:ind w:firstLine="709"/>
            </w:pPr>
            <w:r w:rsidRPr="00D545B1">
              <w:t xml:space="preserve">1) </w:t>
            </w:r>
            <w:r w:rsidRPr="00D545B1">
              <w:rPr>
                <w:bCs/>
              </w:rPr>
              <w:t xml:space="preserve">создание </w:t>
            </w:r>
            <w:r w:rsidRPr="00D545B1">
              <w:t xml:space="preserve">музеев МО; </w:t>
            </w:r>
          </w:p>
          <w:p w14:paraId="6D5374D9" w14:textId="77777777" w:rsidR="00555E4F" w:rsidRPr="00D545B1" w:rsidRDefault="00555E4F" w:rsidP="00D545B1">
            <w:pPr>
              <w:pStyle w:val="26"/>
              <w:widowControl w:val="0"/>
              <w:spacing w:after="0" w:line="240" w:lineRule="auto"/>
              <w:ind w:firstLine="709"/>
              <w:rPr>
                <w:rFonts w:cs="Times New Roman"/>
              </w:rPr>
            </w:pPr>
          </w:p>
        </w:tc>
        <w:tc>
          <w:tcPr>
            <w:tcW w:w="4216" w:type="dxa"/>
          </w:tcPr>
          <w:p w14:paraId="35B68E23" w14:textId="77777777" w:rsidR="00555E4F" w:rsidRPr="00D545B1" w:rsidRDefault="00555E4F" w:rsidP="00D545B1">
            <w:pPr>
              <w:pStyle w:val="Default"/>
              <w:ind w:firstLine="709"/>
            </w:pPr>
            <w:r w:rsidRPr="00D545B1">
              <w:t xml:space="preserve">Здание музея и пр. </w:t>
            </w:r>
          </w:p>
        </w:tc>
      </w:tr>
      <w:tr w:rsidR="00555E4F" w:rsidRPr="00D545B1" w14:paraId="3B06DAF9" w14:textId="77777777" w:rsidTr="00D545B1">
        <w:trPr>
          <w:jc w:val="center"/>
        </w:trPr>
        <w:tc>
          <w:tcPr>
            <w:tcW w:w="959" w:type="dxa"/>
          </w:tcPr>
          <w:p w14:paraId="03036B32"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2</w:t>
            </w:r>
          </w:p>
        </w:tc>
        <w:tc>
          <w:tcPr>
            <w:tcW w:w="4536" w:type="dxa"/>
          </w:tcPr>
          <w:p w14:paraId="353417FC" w14:textId="77777777" w:rsidR="00555E4F" w:rsidRPr="00D545B1" w:rsidRDefault="00555E4F" w:rsidP="00D545B1">
            <w:pPr>
              <w:pStyle w:val="Default"/>
              <w:ind w:firstLine="709"/>
            </w:pPr>
            <w:r w:rsidRPr="00D545B1">
              <w:t xml:space="preserve">3) </w:t>
            </w:r>
            <w:r w:rsidRPr="00D545B1">
              <w:rPr>
                <w:bCs/>
              </w:rPr>
              <w:t>совершение нотариальных действий</w:t>
            </w:r>
            <w:r w:rsidRPr="00D545B1">
              <w:t xml:space="preserve">, предусмотренных законодательством, в случае отсутствия в МО нотариуса; </w:t>
            </w:r>
          </w:p>
        </w:tc>
        <w:tc>
          <w:tcPr>
            <w:tcW w:w="4216" w:type="dxa"/>
          </w:tcPr>
          <w:p w14:paraId="2A88E894" w14:textId="77777777" w:rsidR="00555E4F" w:rsidRPr="00D545B1" w:rsidRDefault="00555E4F" w:rsidP="00D545B1">
            <w:pPr>
              <w:pStyle w:val="Default"/>
              <w:ind w:firstLine="709"/>
            </w:pPr>
            <w:r w:rsidRPr="00D545B1">
              <w:t xml:space="preserve">Объекты капитального строительства, необходимые для реализации полномочия и пр. </w:t>
            </w:r>
          </w:p>
          <w:p w14:paraId="614F51ED" w14:textId="77777777" w:rsidR="00555E4F" w:rsidRPr="00D545B1" w:rsidRDefault="00555E4F" w:rsidP="00D545B1">
            <w:pPr>
              <w:pStyle w:val="26"/>
              <w:widowControl w:val="0"/>
              <w:spacing w:after="0" w:line="240" w:lineRule="auto"/>
              <w:ind w:firstLine="709"/>
              <w:rPr>
                <w:rFonts w:cs="Times New Roman"/>
              </w:rPr>
            </w:pPr>
          </w:p>
        </w:tc>
      </w:tr>
      <w:tr w:rsidR="00555E4F" w:rsidRPr="00D545B1" w14:paraId="644FC2E9" w14:textId="77777777" w:rsidTr="00D545B1">
        <w:trPr>
          <w:jc w:val="center"/>
        </w:trPr>
        <w:tc>
          <w:tcPr>
            <w:tcW w:w="959" w:type="dxa"/>
          </w:tcPr>
          <w:p w14:paraId="110B4F30" w14:textId="77777777" w:rsidR="00555E4F" w:rsidRPr="00D545B1" w:rsidRDefault="00555E4F" w:rsidP="00444202">
            <w:pPr>
              <w:pStyle w:val="26"/>
              <w:widowControl w:val="0"/>
              <w:spacing w:after="0" w:line="240" w:lineRule="auto"/>
              <w:ind w:firstLine="213"/>
              <w:rPr>
                <w:rFonts w:cs="Times New Roman"/>
              </w:rPr>
            </w:pPr>
            <w:r w:rsidRPr="00D545B1">
              <w:rPr>
                <w:rFonts w:cs="Times New Roman"/>
              </w:rPr>
              <w:t>3</w:t>
            </w:r>
          </w:p>
        </w:tc>
        <w:tc>
          <w:tcPr>
            <w:tcW w:w="4536" w:type="dxa"/>
          </w:tcPr>
          <w:p w14:paraId="79E997E9" w14:textId="77777777" w:rsidR="00555E4F" w:rsidRPr="00D545B1" w:rsidRDefault="00555E4F" w:rsidP="00D545B1">
            <w:pPr>
              <w:pStyle w:val="Default"/>
              <w:ind w:firstLine="709"/>
            </w:pPr>
            <w:r w:rsidRPr="00D545B1">
              <w:t xml:space="preserve">8.1) </w:t>
            </w:r>
            <w:r w:rsidRPr="00D545B1">
              <w:rPr>
                <w:bCs/>
              </w:rPr>
              <w:t xml:space="preserve">создание </w:t>
            </w:r>
            <w:r w:rsidRPr="00D545B1">
              <w:t xml:space="preserve">муниципальной пожарной охраны; </w:t>
            </w:r>
          </w:p>
        </w:tc>
        <w:tc>
          <w:tcPr>
            <w:tcW w:w="4216" w:type="dxa"/>
          </w:tcPr>
          <w:p w14:paraId="1175BDAF" w14:textId="77777777" w:rsidR="00555E4F" w:rsidRPr="00D545B1" w:rsidRDefault="00555E4F" w:rsidP="00D545B1">
            <w:pPr>
              <w:pStyle w:val="Default"/>
              <w:ind w:firstLine="709"/>
            </w:pPr>
            <w:r w:rsidRPr="00D545B1">
              <w:t xml:space="preserve">Здание депо и пр. </w:t>
            </w:r>
          </w:p>
          <w:p w14:paraId="6CFA95BF" w14:textId="77777777" w:rsidR="00555E4F" w:rsidRPr="00D545B1" w:rsidRDefault="00555E4F" w:rsidP="00D545B1">
            <w:pPr>
              <w:ind w:firstLine="709"/>
              <w:rPr>
                <w:rFonts w:cs="Times New Roman"/>
              </w:rPr>
            </w:pPr>
          </w:p>
        </w:tc>
      </w:tr>
    </w:tbl>
    <w:p w14:paraId="62F54EAB" w14:textId="77777777" w:rsidR="00555E4F" w:rsidRDefault="00555E4F" w:rsidP="00555E4F">
      <w:pPr>
        <w:rPr>
          <w:color w:val="00B0F0"/>
        </w:rPr>
      </w:pPr>
    </w:p>
    <w:p w14:paraId="77D7D0C8" w14:textId="77777777" w:rsidR="00555E4F" w:rsidRDefault="00555E4F" w:rsidP="00555E4F">
      <w:pPr>
        <w:rPr>
          <w:color w:val="00B0F0"/>
        </w:rPr>
      </w:pPr>
    </w:p>
    <w:p w14:paraId="2D71809E" w14:textId="77777777" w:rsidR="00555E4F" w:rsidRDefault="00555E4F" w:rsidP="00444202">
      <w:pPr>
        <w:pStyle w:val="26"/>
        <w:widowControl w:val="0"/>
        <w:spacing w:after="0" w:line="240" w:lineRule="auto"/>
        <w:ind w:firstLine="709"/>
        <w:jc w:val="both"/>
      </w:pPr>
      <w:r w:rsidRPr="00741FAF">
        <w:t xml:space="preserve">Выше приведенная информация применятся при дальнейшей подготовке материалов по обоснованию </w:t>
      </w:r>
      <w:r w:rsidRPr="00741FAF">
        <w:rPr>
          <w:bCs/>
        </w:rPr>
        <w:t>Генерального плана</w:t>
      </w:r>
      <w:r w:rsidRPr="00741FAF">
        <w:t>, в части формирования перечней и определения сведений о видах, назначении и наименованиях планируемых для размещения объектов местного значения МО.</w:t>
      </w:r>
    </w:p>
    <w:p w14:paraId="765FFFE4" w14:textId="77777777" w:rsidR="00555E4F" w:rsidRDefault="00555E4F" w:rsidP="00444202">
      <w:pPr>
        <w:pStyle w:val="7"/>
      </w:pPr>
      <w:r>
        <w:t xml:space="preserve">Таблица </w:t>
      </w:r>
      <w:r w:rsidR="00642785">
        <w:t>7</w:t>
      </w:r>
      <w:r>
        <w:t>.</w:t>
      </w:r>
      <w:r w:rsidR="00642785">
        <w:t>2</w:t>
      </w:r>
    </w:p>
    <w:p w14:paraId="5BE8CD81" w14:textId="77777777" w:rsidR="00555E4F" w:rsidRDefault="00555E4F" w:rsidP="00444202">
      <w:pPr>
        <w:jc w:val="center"/>
      </w:pPr>
      <w:r w:rsidRPr="001E2B72">
        <w:t xml:space="preserve">Перечень </w:t>
      </w:r>
      <w:r>
        <w:t xml:space="preserve">планируемых </w:t>
      </w:r>
      <w:r w:rsidRPr="001E2B72">
        <w:t>объектов местного значения</w:t>
      </w:r>
    </w:p>
    <w:tbl>
      <w:tblPr>
        <w:tblW w:w="26854" w:type="dxa"/>
        <w:tblInd w:w="657" w:type="dxa"/>
        <w:tblLayout w:type="fixed"/>
        <w:tblCellMar>
          <w:left w:w="102" w:type="dxa"/>
          <w:right w:w="102" w:type="dxa"/>
        </w:tblCellMar>
        <w:tblLook w:val="0000" w:firstRow="0" w:lastRow="0" w:firstColumn="0" w:lastColumn="0" w:noHBand="0" w:noVBand="0"/>
      </w:tblPr>
      <w:tblGrid>
        <w:gridCol w:w="554"/>
        <w:gridCol w:w="5837"/>
        <w:gridCol w:w="1134"/>
        <w:gridCol w:w="1701"/>
        <w:gridCol w:w="5876"/>
        <w:gridCol w:w="5876"/>
        <w:gridCol w:w="5876"/>
      </w:tblGrid>
      <w:tr w:rsidR="00D4007A" w:rsidRPr="00C556FA" w14:paraId="01D4BE12" w14:textId="77777777" w:rsidTr="00CB2704">
        <w:trPr>
          <w:gridAfter w:val="3"/>
          <w:wAfter w:w="17628" w:type="dxa"/>
          <w:trHeight w:val="541"/>
          <w:tblHeader/>
        </w:trPr>
        <w:tc>
          <w:tcPr>
            <w:tcW w:w="554" w:type="dxa"/>
            <w:tcBorders>
              <w:top w:val="single" w:sz="1" w:space="0" w:color="000000"/>
              <w:left w:val="single" w:sz="1" w:space="0" w:color="000000"/>
              <w:bottom w:val="single" w:sz="1" w:space="0" w:color="000000"/>
            </w:tcBorders>
            <w:shd w:val="clear" w:color="auto" w:fill="FFFFFF"/>
            <w:vAlign w:val="center"/>
          </w:tcPr>
          <w:p w14:paraId="0D20BB7D" w14:textId="77777777" w:rsidR="00D4007A" w:rsidRPr="002C5939" w:rsidRDefault="00D4007A" w:rsidP="00CB2704">
            <w:pPr>
              <w:snapToGrid w:val="0"/>
              <w:jc w:val="center"/>
              <w:rPr>
                <w:b/>
              </w:rPr>
            </w:pPr>
            <w:r w:rsidRPr="002C5939">
              <w:rPr>
                <w:b/>
              </w:rPr>
              <w:t xml:space="preserve">№ п/п </w:t>
            </w:r>
          </w:p>
        </w:tc>
        <w:tc>
          <w:tcPr>
            <w:tcW w:w="5837" w:type="dxa"/>
            <w:tcBorders>
              <w:top w:val="single" w:sz="1" w:space="0" w:color="000000"/>
              <w:left w:val="single" w:sz="1" w:space="0" w:color="000000"/>
              <w:bottom w:val="single" w:sz="1" w:space="0" w:color="000000"/>
            </w:tcBorders>
            <w:shd w:val="clear" w:color="auto" w:fill="FFFFFF"/>
            <w:vAlign w:val="center"/>
          </w:tcPr>
          <w:p w14:paraId="3BC553EC" w14:textId="77777777" w:rsidR="00D4007A" w:rsidRPr="002C5939" w:rsidRDefault="00D4007A" w:rsidP="00CB2704">
            <w:pPr>
              <w:snapToGrid w:val="0"/>
              <w:jc w:val="center"/>
              <w:rPr>
                <w:b/>
              </w:rPr>
            </w:pPr>
            <w:r w:rsidRPr="002C5939">
              <w:rPr>
                <w:b/>
              </w:rPr>
              <w:t>Наименование</w:t>
            </w:r>
          </w:p>
        </w:tc>
        <w:tc>
          <w:tcPr>
            <w:tcW w:w="1134" w:type="dxa"/>
            <w:tcBorders>
              <w:top w:val="single" w:sz="1" w:space="0" w:color="000000"/>
              <w:left w:val="single" w:sz="1" w:space="0" w:color="000000"/>
              <w:bottom w:val="single" w:sz="1" w:space="0" w:color="000000"/>
            </w:tcBorders>
            <w:shd w:val="clear" w:color="auto" w:fill="FFFFFF"/>
            <w:vAlign w:val="center"/>
          </w:tcPr>
          <w:p w14:paraId="1C315057" w14:textId="77777777" w:rsidR="00D4007A" w:rsidRPr="002C5939" w:rsidRDefault="00D4007A" w:rsidP="00CB2704">
            <w:pPr>
              <w:snapToGrid w:val="0"/>
              <w:jc w:val="center"/>
              <w:rPr>
                <w:b/>
              </w:rPr>
            </w:pPr>
            <w:r w:rsidRPr="002C5939">
              <w:rPr>
                <w:b/>
              </w:rPr>
              <w:t>Кол-во</w:t>
            </w:r>
          </w:p>
        </w:tc>
        <w:tc>
          <w:tcPr>
            <w:tcW w:w="1701" w:type="dxa"/>
            <w:tcBorders>
              <w:top w:val="single" w:sz="1" w:space="0" w:color="000000"/>
              <w:left w:val="single" w:sz="1" w:space="0" w:color="000000"/>
              <w:bottom w:val="single" w:sz="1" w:space="0" w:color="000000"/>
              <w:right w:val="single" w:sz="1" w:space="0" w:color="000000"/>
            </w:tcBorders>
            <w:shd w:val="clear" w:color="auto" w:fill="FFFFFF"/>
            <w:vAlign w:val="center"/>
          </w:tcPr>
          <w:p w14:paraId="2AE3D7A6" w14:textId="77777777" w:rsidR="00D4007A" w:rsidRPr="002C5939" w:rsidRDefault="00D4007A" w:rsidP="00CB2704">
            <w:pPr>
              <w:snapToGrid w:val="0"/>
              <w:jc w:val="center"/>
              <w:rPr>
                <w:b/>
              </w:rPr>
            </w:pPr>
            <w:r w:rsidRPr="002C5939">
              <w:rPr>
                <w:b/>
              </w:rPr>
              <w:t>Примечание</w:t>
            </w:r>
          </w:p>
        </w:tc>
      </w:tr>
      <w:tr w:rsidR="00D4007A" w:rsidRPr="00C556FA" w14:paraId="437DD161" w14:textId="77777777" w:rsidTr="00CB2704">
        <w:trPr>
          <w:gridAfter w:val="3"/>
          <w:wAfter w:w="17628" w:type="dxa"/>
          <w:trHeight w:val="315"/>
          <w:tblHeader/>
        </w:trPr>
        <w:tc>
          <w:tcPr>
            <w:tcW w:w="554" w:type="dxa"/>
            <w:tcBorders>
              <w:left w:val="single" w:sz="1" w:space="0" w:color="000000"/>
              <w:bottom w:val="single" w:sz="1" w:space="0" w:color="000000"/>
            </w:tcBorders>
            <w:shd w:val="clear" w:color="auto" w:fill="FFFFFF"/>
            <w:vAlign w:val="center"/>
          </w:tcPr>
          <w:p w14:paraId="598C65F2" w14:textId="77777777" w:rsidR="00D4007A" w:rsidRPr="002C5939" w:rsidRDefault="00D4007A" w:rsidP="00CB2704">
            <w:pPr>
              <w:snapToGrid w:val="0"/>
              <w:jc w:val="center"/>
              <w:rPr>
                <w:b/>
              </w:rPr>
            </w:pPr>
            <w:r w:rsidRPr="002C5939">
              <w:rPr>
                <w:b/>
              </w:rPr>
              <w:t>1</w:t>
            </w:r>
          </w:p>
        </w:tc>
        <w:tc>
          <w:tcPr>
            <w:tcW w:w="5837" w:type="dxa"/>
            <w:tcBorders>
              <w:left w:val="single" w:sz="1" w:space="0" w:color="000000"/>
              <w:bottom w:val="single" w:sz="1" w:space="0" w:color="000000"/>
            </w:tcBorders>
            <w:shd w:val="clear" w:color="auto" w:fill="FFFFFF"/>
            <w:vAlign w:val="center"/>
          </w:tcPr>
          <w:p w14:paraId="7A2FD199" w14:textId="77777777" w:rsidR="00D4007A" w:rsidRPr="002C5939" w:rsidRDefault="00D4007A" w:rsidP="00CB2704">
            <w:pPr>
              <w:snapToGrid w:val="0"/>
              <w:jc w:val="center"/>
              <w:rPr>
                <w:b/>
              </w:rPr>
            </w:pPr>
            <w:r w:rsidRPr="002C5939">
              <w:rPr>
                <w:b/>
              </w:rPr>
              <w:t>2</w:t>
            </w:r>
          </w:p>
        </w:tc>
        <w:tc>
          <w:tcPr>
            <w:tcW w:w="1134" w:type="dxa"/>
            <w:tcBorders>
              <w:left w:val="single" w:sz="1" w:space="0" w:color="000000"/>
              <w:bottom w:val="single" w:sz="1" w:space="0" w:color="000000"/>
            </w:tcBorders>
            <w:shd w:val="clear" w:color="auto" w:fill="FFFFFF"/>
            <w:vAlign w:val="center"/>
          </w:tcPr>
          <w:p w14:paraId="1788E5E0" w14:textId="77777777" w:rsidR="00D4007A" w:rsidRPr="002C5939" w:rsidRDefault="00D4007A" w:rsidP="00CB2704">
            <w:pPr>
              <w:snapToGrid w:val="0"/>
              <w:jc w:val="center"/>
              <w:rPr>
                <w:b/>
              </w:rPr>
            </w:pPr>
            <w:r w:rsidRPr="002C5939">
              <w:rPr>
                <w:b/>
              </w:rPr>
              <w:t>3</w:t>
            </w:r>
          </w:p>
        </w:tc>
        <w:tc>
          <w:tcPr>
            <w:tcW w:w="1701" w:type="dxa"/>
            <w:tcBorders>
              <w:left w:val="single" w:sz="1" w:space="0" w:color="000000"/>
              <w:bottom w:val="single" w:sz="1" w:space="0" w:color="000000"/>
              <w:right w:val="single" w:sz="1" w:space="0" w:color="000000"/>
            </w:tcBorders>
            <w:shd w:val="clear" w:color="auto" w:fill="FFFFFF"/>
            <w:vAlign w:val="center"/>
          </w:tcPr>
          <w:p w14:paraId="79E78F9F" w14:textId="77777777" w:rsidR="00D4007A" w:rsidRPr="002C5939" w:rsidRDefault="00D4007A" w:rsidP="00CB2704">
            <w:pPr>
              <w:snapToGrid w:val="0"/>
              <w:jc w:val="center"/>
              <w:rPr>
                <w:b/>
              </w:rPr>
            </w:pPr>
            <w:r w:rsidRPr="002C5939">
              <w:rPr>
                <w:b/>
              </w:rPr>
              <w:t>4</w:t>
            </w:r>
          </w:p>
        </w:tc>
      </w:tr>
      <w:tr w:rsidR="00D4007A" w:rsidRPr="00AE2740" w14:paraId="23A47664" w14:textId="77777777" w:rsidTr="00CB2704">
        <w:trPr>
          <w:gridAfter w:val="3"/>
          <w:wAfter w:w="17628" w:type="dxa"/>
          <w:trHeight w:val="315"/>
        </w:trPr>
        <w:tc>
          <w:tcPr>
            <w:tcW w:w="554" w:type="dxa"/>
            <w:tcBorders>
              <w:left w:val="single" w:sz="1" w:space="0" w:color="000000"/>
              <w:bottom w:val="single" w:sz="1" w:space="0" w:color="000000"/>
            </w:tcBorders>
            <w:shd w:val="clear" w:color="auto" w:fill="FFFFFF"/>
            <w:vAlign w:val="center"/>
          </w:tcPr>
          <w:p w14:paraId="4CD65193" w14:textId="77777777" w:rsidR="00D4007A" w:rsidRPr="002C5939" w:rsidRDefault="00D4007A" w:rsidP="00CB2704">
            <w:pPr>
              <w:snapToGrid w:val="0"/>
              <w:jc w:val="center"/>
              <w:rPr>
                <w:b/>
              </w:rPr>
            </w:pPr>
            <w:r w:rsidRPr="002C5939">
              <w:rPr>
                <w:b/>
              </w:rPr>
              <w:t>1</w:t>
            </w:r>
          </w:p>
        </w:tc>
        <w:tc>
          <w:tcPr>
            <w:tcW w:w="8672" w:type="dxa"/>
            <w:gridSpan w:val="3"/>
            <w:tcBorders>
              <w:left w:val="single" w:sz="1" w:space="0" w:color="000000"/>
              <w:bottom w:val="single" w:sz="1" w:space="0" w:color="000000"/>
              <w:right w:val="single" w:sz="1" w:space="0" w:color="000000"/>
            </w:tcBorders>
            <w:shd w:val="clear" w:color="auto" w:fill="FFFFFF"/>
            <w:vAlign w:val="center"/>
          </w:tcPr>
          <w:p w14:paraId="55045E5A" w14:textId="77777777" w:rsidR="00D4007A" w:rsidRPr="002C5939" w:rsidRDefault="00D4007A" w:rsidP="00CB2704">
            <w:pPr>
              <w:snapToGrid w:val="0"/>
              <w:jc w:val="center"/>
              <w:rPr>
                <w:caps/>
              </w:rPr>
            </w:pPr>
            <w:r w:rsidRPr="002C5939">
              <w:rPr>
                <w:b/>
                <w:caps/>
              </w:rPr>
              <w:t>Объекты электро-, тепло-, газо- и водоснабжение населения, водоотведение</w:t>
            </w:r>
          </w:p>
        </w:tc>
      </w:tr>
      <w:tr w:rsidR="00313787" w:rsidRPr="00C556FA" w14:paraId="41E6453D" w14:textId="77777777" w:rsidTr="00CB2704">
        <w:trPr>
          <w:gridAfter w:val="3"/>
          <w:wAfter w:w="17628" w:type="dxa"/>
          <w:trHeight w:val="315"/>
        </w:trPr>
        <w:tc>
          <w:tcPr>
            <w:tcW w:w="554" w:type="dxa"/>
            <w:tcBorders>
              <w:left w:val="single" w:sz="1" w:space="0" w:color="000000"/>
              <w:bottom w:val="single" w:sz="1" w:space="0" w:color="000000"/>
            </w:tcBorders>
            <w:shd w:val="clear" w:color="auto" w:fill="FFFFFF"/>
          </w:tcPr>
          <w:p w14:paraId="775EB00B" w14:textId="77777777" w:rsidR="00313787" w:rsidRPr="002C5939" w:rsidRDefault="00313787" w:rsidP="00CB2704">
            <w:pPr>
              <w:snapToGrid w:val="0"/>
              <w:jc w:val="center"/>
              <w:rPr>
                <w:b/>
              </w:rPr>
            </w:pPr>
          </w:p>
        </w:tc>
        <w:tc>
          <w:tcPr>
            <w:tcW w:w="5837" w:type="dxa"/>
            <w:tcBorders>
              <w:left w:val="single" w:sz="1" w:space="0" w:color="000000"/>
              <w:bottom w:val="single" w:sz="1" w:space="0" w:color="000000"/>
            </w:tcBorders>
            <w:shd w:val="clear" w:color="auto" w:fill="FFFFFF"/>
          </w:tcPr>
          <w:p w14:paraId="06948E69" w14:textId="77777777" w:rsidR="00313787" w:rsidRPr="002C5939" w:rsidRDefault="00313787" w:rsidP="00664685">
            <w:pPr>
              <w:rPr>
                <w:rFonts w:cs="Times New Roman"/>
                <w:b/>
              </w:rPr>
            </w:pPr>
            <w:r w:rsidRPr="002C5939">
              <w:rPr>
                <w:rFonts w:cs="Times New Roman"/>
                <w:b/>
              </w:rPr>
              <w:t>Электроснабжение</w:t>
            </w:r>
          </w:p>
          <w:p w14:paraId="0C2801BA" w14:textId="77777777" w:rsidR="00313787" w:rsidRPr="002C5939" w:rsidRDefault="00313787" w:rsidP="00664685">
            <w:pPr>
              <w:pStyle w:val="TableParagraph"/>
              <w:rPr>
                <w:rFonts w:ascii="Times New Roman" w:hAnsi="Times New Roman" w:cs="Times New Roman"/>
                <w:color w:val="FF0000"/>
                <w:sz w:val="24"/>
                <w:szCs w:val="24"/>
                <w:lang w:val="ru-RU" w:eastAsia="ar-SA"/>
              </w:rPr>
            </w:pPr>
          </w:p>
        </w:tc>
        <w:tc>
          <w:tcPr>
            <w:tcW w:w="1134" w:type="dxa"/>
            <w:tcBorders>
              <w:left w:val="single" w:sz="1" w:space="0" w:color="000000"/>
              <w:bottom w:val="single" w:sz="1" w:space="0" w:color="000000"/>
            </w:tcBorders>
            <w:shd w:val="clear" w:color="auto" w:fill="FFFFFF"/>
            <w:vAlign w:val="center"/>
          </w:tcPr>
          <w:p w14:paraId="75D6FD28" w14:textId="77777777" w:rsidR="00313787" w:rsidRPr="002C5939" w:rsidRDefault="00313787" w:rsidP="00664685">
            <w:pPr>
              <w:snapToGrid w:val="0"/>
              <w:jc w:val="center"/>
              <w:rPr>
                <w:rFonts w:cs="Times New Roman"/>
                <w:b/>
                <w:lang w:val="en-US"/>
              </w:rPr>
            </w:pPr>
            <w:r w:rsidRPr="002C5939">
              <w:rPr>
                <w:rFonts w:cs="Times New Roman"/>
                <w:b/>
                <w:lang w:val="en-US"/>
              </w:rPr>
              <w:t>-</w:t>
            </w:r>
          </w:p>
        </w:tc>
        <w:tc>
          <w:tcPr>
            <w:tcW w:w="1701" w:type="dxa"/>
            <w:tcBorders>
              <w:left w:val="single" w:sz="1" w:space="0" w:color="000000"/>
              <w:bottom w:val="single" w:sz="1" w:space="0" w:color="000000"/>
              <w:right w:val="single" w:sz="1" w:space="0" w:color="000000"/>
            </w:tcBorders>
            <w:shd w:val="clear" w:color="auto" w:fill="FFFFFF"/>
          </w:tcPr>
          <w:p w14:paraId="53BAD766" w14:textId="77777777" w:rsidR="00313787" w:rsidRPr="002C5939" w:rsidRDefault="00313787" w:rsidP="00664685">
            <w:pPr>
              <w:snapToGrid w:val="0"/>
              <w:jc w:val="center"/>
              <w:rPr>
                <w:rFonts w:cs="Times New Roman"/>
                <w:b/>
              </w:rPr>
            </w:pPr>
          </w:p>
        </w:tc>
      </w:tr>
      <w:tr w:rsidR="00313787" w:rsidRPr="00C556FA" w14:paraId="4C109D88" w14:textId="77777777" w:rsidTr="00664685">
        <w:trPr>
          <w:gridAfter w:val="3"/>
          <w:wAfter w:w="17628" w:type="dxa"/>
          <w:trHeight w:val="315"/>
        </w:trPr>
        <w:tc>
          <w:tcPr>
            <w:tcW w:w="554" w:type="dxa"/>
            <w:tcBorders>
              <w:left w:val="single" w:sz="1" w:space="0" w:color="000000"/>
              <w:bottom w:val="single" w:sz="1" w:space="0" w:color="000000"/>
            </w:tcBorders>
            <w:shd w:val="clear" w:color="auto" w:fill="FFFFFF"/>
          </w:tcPr>
          <w:p w14:paraId="39FAFF31" w14:textId="77777777" w:rsidR="00313787" w:rsidRPr="002C5939" w:rsidRDefault="00313787" w:rsidP="00CB2704">
            <w:pPr>
              <w:snapToGrid w:val="0"/>
              <w:jc w:val="center"/>
              <w:rPr>
                <w:b/>
              </w:rPr>
            </w:pPr>
          </w:p>
        </w:tc>
        <w:tc>
          <w:tcPr>
            <w:tcW w:w="5837" w:type="dxa"/>
            <w:tcBorders>
              <w:left w:val="single" w:sz="1" w:space="0" w:color="000000"/>
              <w:bottom w:val="single" w:sz="1" w:space="0" w:color="000000"/>
            </w:tcBorders>
            <w:shd w:val="clear" w:color="auto" w:fill="FFFFFF"/>
          </w:tcPr>
          <w:p w14:paraId="6D1CBFF5" w14:textId="77777777" w:rsidR="00313787" w:rsidRPr="002C5939" w:rsidRDefault="00313787" w:rsidP="00664685">
            <w:pPr>
              <w:rPr>
                <w:rFonts w:cs="Times New Roman"/>
                <w:b/>
              </w:rPr>
            </w:pPr>
            <w:r w:rsidRPr="002C5939">
              <w:rPr>
                <w:rFonts w:cs="Times New Roman"/>
                <w:b/>
              </w:rPr>
              <w:t>Теплоснабжение</w:t>
            </w:r>
          </w:p>
          <w:p w14:paraId="02FD0CF3" w14:textId="77777777" w:rsidR="00313787" w:rsidRPr="002C5939" w:rsidRDefault="002C5939" w:rsidP="00664685">
            <w:pPr>
              <w:autoSpaceDE w:val="0"/>
              <w:autoSpaceDN w:val="0"/>
              <w:adjustRightInd w:val="0"/>
              <w:rPr>
                <w:rFonts w:cs="Times New Roman"/>
                <w:color w:val="000000"/>
                <w:lang w:eastAsia="ru-RU"/>
              </w:rPr>
            </w:pPr>
            <w:r w:rsidRPr="002C5939">
              <w:t xml:space="preserve">Строительство </w:t>
            </w:r>
            <w:proofErr w:type="spellStart"/>
            <w:r w:rsidRPr="002C5939">
              <w:t>блочно</w:t>
            </w:r>
            <w:proofErr w:type="spellEnd"/>
            <w:r w:rsidRPr="002C5939">
              <w:t>-модульной котельной (БМК) на территории школы и БМК на выделенном земельном участке около котельной на ул. Больничной на территории Никольского сельского поселения</w:t>
            </w:r>
          </w:p>
        </w:tc>
        <w:tc>
          <w:tcPr>
            <w:tcW w:w="1134" w:type="dxa"/>
            <w:tcBorders>
              <w:left w:val="single" w:sz="1" w:space="0" w:color="000000"/>
              <w:bottom w:val="single" w:sz="1" w:space="0" w:color="000000"/>
            </w:tcBorders>
            <w:shd w:val="clear" w:color="auto" w:fill="FFFFFF"/>
            <w:vAlign w:val="center"/>
          </w:tcPr>
          <w:p w14:paraId="40E66BF7" w14:textId="77777777" w:rsidR="00313787" w:rsidRPr="002C5939" w:rsidRDefault="002C5939" w:rsidP="00664685">
            <w:pPr>
              <w:snapToGrid w:val="0"/>
              <w:jc w:val="center"/>
              <w:rPr>
                <w:rFonts w:cs="Times New Roman"/>
                <w:color w:val="000000"/>
                <w:lang w:eastAsia="ru-RU"/>
              </w:rPr>
            </w:pPr>
            <w:r>
              <w:rPr>
                <w:rFonts w:cs="Times New Roman"/>
                <w:color w:val="000000"/>
                <w:lang w:eastAsia="ru-RU"/>
              </w:rPr>
              <w:t>2</w:t>
            </w:r>
          </w:p>
        </w:tc>
        <w:tc>
          <w:tcPr>
            <w:tcW w:w="1701" w:type="dxa"/>
            <w:tcBorders>
              <w:left w:val="single" w:sz="1" w:space="0" w:color="000000"/>
              <w:bottom w:val="single" w:sz="1" w:space="0" w:color="000000"/>
              <w:right w:val="single" w:sz="1" w:space="0" w:color="000000"/>
            </w:tcBorders>
            <w:shd w:val="clear" w:color="auto" w:fill="FFFFFF"/>
            <w:vAlign w:val="center"/>
          </w:tcPr>
          <w:p w14:paraId="62C8CA95" w14:textId="77777777" w:rsidR="00313787" w:rsidRPr="002C5939" w:rsidRDefault="00313787" w:rsidP="00313787">
            <w:pPr>
              <w:snapToGrid w:val="0"/>
              <w:jc w:val="center"/>
              <w:rPr>
                <w:rFonts w:cs="Times New Roman"/>
                <w:color w:val="000000"/>
                <w:lang w:val="en-US" w:eastAsia="ru-RU"/>
              </w:rPr>
            </w:pPr>
          </w:p>
        </w:tc>
      </w:tr>
      <w:tr w:rsidR="00313787" w:rsidRPr="00C556FA" w14:paraId="0360EBB9" w14:textId="77777777" w:rsidTr="00CB2704">
        <w:trPr>
          <w:gridAfter w:val="3"/>
          <w:wAfter w:w="17628" w:type="dxa"/>
          <w:trHeight w:val="315"/>
        </w:trPr>
        <w:tc>
          <w:tcPr>
            <w:tcW w:w="554" w:type="dxa"/>
            <w:tcBorders>
              <w:left w:val="single" w:sz="1" w:space="0" w:color="000000"/>
              <w:bottom w:val="single" w:sz="1" w:space="0" w:color="000000"/>
            </w:tcBorders>
            <w:shd w:val="clear" w:color="auto" w:fill="FFFFFF"/>
          </w:tcPr>
          <w:p w14:paraId="3478375C" w14:textId="77777777" w:rsidR="00313787" w:rsidRPr="002C5939" w:rsidRDefault="00313787" w:rsidP="00CB2704">
            <w:pPr>
              <w:snapToGrid w:val="0"/>
              <w:jc w:val="center"/>
              <w:rPr>
                <w:b/>
              </w:rPr>
            </w:pPr>
          </w:p>
        </w:tc>
        <w:tc>
          <w:tcPr>
            <w:tcW w:w="5837" w:type="dxa"/>
            <w:tcBorders>
              <w:left w:val="single" w:sz="1" w:space="0" w:color="000000"/>
              <w:bottom w:val="single" w:sz="1" w:space="0" w:color="000000"/>
            </w:tcBorders>
            <w:shd w:val="clear" w:color="auto" w:fill="FFFFFF"/>
          </w:tcPr>
          <w:p w14:paraId="02F08CCF" w14:textId="77777777" w:rsidR="00313787" w:rsidRPr="002C5939" w:rsidRDefault="00313787" w:rsidP="00664685">
            <w:pPr>
              <w:rPr>
                <w:rFonts w:cs="Times New Roman"/>
                <w:b/>
              </w:rPr>
            </w:pPr>
            <w:r w:rsidRPr="002C5939">
              <w:rPr>
                <w:rFonts w:cs="Times New Roman"/>
                <w:b/>
              </w:rPr>
              <w:t>Газоснабжение</w:t>
            </w:r>
          </w:p>
          <w:p w14:paraId="61568025" w14:textId="77777777" w:rsidR="00313787" w:rsidRPr="002C5939" w:rsidRDefault="00313787" w:rsidP="00664685">
            <w:pPr>
              <w:pStyle w:val="Default"/>
            </w:pPr>
          </w:p>
        </w:tc>
        <w:tc>
          <w:tcPr>
            <w:tcW w:w="1134" w:type="dxa"/>
            <w:tcBorders>
              <w:left w:val="single" w:sz="1" w:space="0" w:color="000000"/>
              <w:bottom w:val="single" w:sz="1" w:space="0" w:color="000000"/>
            </w:tcBorders>
            <w:shd w:val="clear" w:color="auto" w:fill="FFFFFF"/>
            <w:vAlign w:val="center"/>
          </w:tcPr>
          <w:p w14:paraId="4E7EE5F5" w14:textId="77777777" w:rsidR="00313787" w:rsidRPr="002C5939" w:rsidRDefault="00313787" w:rsidP="00664685">
            <w:pPr>
              <w:snapToGrid w:val="0"/>
              <w:jc w:val="center"/>
              <w:rPr>
                <w:rFonts w:cs="Times New Roman"/>
                <w:b/>
                <w:lang w:val="en-US"/>
              </w:rPr>
            </w:pPr>
            <w:r w:rsidRPr="002C5939">
              <w:rPr>
                <w:rFonts w:cs="Times New Roman"/>
                <w:b/>
                <w:lang w:val="en-US"/>
              </w:rPr>
              <w:t>-</w:t>
            </w:r>
          </w:p>
        </w:tc>
        <w:tc>
          <w:tcPr>
            <w:tcW w:w="1701" w:type="dxa"/>
            <w:tcBorders>
              <w:left w:val="single" w:sz="1" w:space="0" w:color="000000"/>
              <w:bottom w:val="single" w:sz="1" w:space="0" w:color="000000"/>
              <w:right w:val="single" w:sz="1" w:space="0" w:color="000000"/>
            </w:tcBorders>
            <w:shd w:val="clear" w:color="auto" w:fill="FFFFFF"/>
          </w:tcPr>
          <w:p w14:paraId="7548C2AA" w14:textId="77777777" w:rsidR="00313787" w:rsidRPr="002C5939" w:rsidRDefault="00313787" w:rsidP="00313787">
            <w:pPr>
              <w:snapToGrid w:val="0"/>
              <w:jc w:val="center"/>
              <w:rPr>
                <w:rFonts w:cs="Times New Roman"/>
                <w:lang w:val="en-US"/>
              </w:rPr>
            </w:pPr>
          </w:p>
        </w:tc>
      </w:tr>
      <w:tr w:rsidR="00313787" w:rsidRPr="00C556FA" w14:paraId="74843965" w14:textId="77777777" w:rsidTr="00664685">
        <w:trPr>
          <w:gridAfter w:val="3"/>
          <w:wAfter w:w="17628" w:type="dxa"/>
          <w:trHeight w:val="315"/>
        </w:trPr>
        <w:tc>
          <w:tcPr>
            <w:tcW w:w="554" w:type="dxa"/>
            <w:tcBorders>
              <w:left w:val="single" w:sz="1" w:space="0" w:color="000000"/>
              <w:bottom w:val="single" w:sz="1" w:space="0" w:color="000000"/>
            </w:tcBorders>
            <w:shd w:val="clear" w:color="auto" w:fill="FFFFFF"/>
          </w:tcPr>
          <w:p w14:paraId="383FC457" w14:textId="77777777" w:rsidR="00313787" w:rsidRPr="002C5939" w:rsidRDefault="00313787" w:rsidP="00CB2704">
            <w:pPr>
              <w:snapToGrid w:val="0"/>
              <w:jc w:val="center"/>
              <w:rPr>
                <w:b/>
              </w:rPr>
            </w:pPr>
          </w:p>
        </w:tc>
        <w:tc>
          <w:tcPr>
            <w:tcW w:w="5837" w:type="dxa"/>
            <w:tcBorders>
              <w:left w:val="single" w:sz="1" w:space="0" w:color="000000"/>
              <w:bottom w:val="single" w:sz="1" w:space="0" w:color="000000"/>
            </w:tcBorders>
            <w:shd w:val="clear" w:color="auto" w:fill="FFFFFF"/>
          </w:tcPr>
          <w:p w14:paraId="015C16ED" w14:textId="77777777" w:rsidR="00313787" w:rsidRPr="002C5939" w:rsidRDefault="00313787" w:rsidP="00664685">
            <w:pPr>
              <w:rPr>
                <w:rFonts w:cs="Times New Roman"/>
                <w:b/>
              </w:rPr>
            </w:pPr>
            <w:r w:rsidRPr="002C5939">
              <w:rPr>
                <w:rFonts w:cs="Times New Roman"/>
                <w:b/>
              </w:rPr>
              <w:t>Водоснабжение</w:t>
            </w:r>
          </w:p>
          <w:p w14:paraId="44E822FE" w14:textId="77777777" w:rsidR="00313787" w:rsidRPr="002C5939" w:rsidRDefault="00313787" w:rsidP="00664685">
            <w:pPr>
              <w:pStyle w:val="Default"/>
              <w:rPr>
                <w:lang w:eastAsia="en-US"/>
              </w:rPr>
            </w:pPr>
          </w:p>
        </w:tc>
        <w:tc>
          <w:tcPr>
            <w:tcW w:w="1134" w:type="dxa"/>
            <w:tcBorders>
              <w:left w:val="single" w:sz="1" w:space="0" w:color="000000"/>
              <w:bottom w:val="single" w:sz="1" w:space="0" w:color="000000"/>
            </w:tcBorders>
            <w:shd w:val="clear" w:color="auto" w:fill="FFFFFF"/>
            <w:vAlign w:val="center"/>
          </w:tcPr>
          <w:p w14:paraId="18933A27" w14:textId="77777777" w:rsidR="00313787" w:rsidRPr="002C5939" w:rsidRDefault="00313787" w:rsidP="00664685">
            <w:pPr>
              <w:snapToGrid w:val="0"/>
              <w:jc w:val="center"/>
              <w:rPr>
                <w:rFonts w:cs="Times New Roman"/>
                <w:lang w:val="en-US"/>
              </w:rPr>
            </w:pPr>
            <w:r w:rsidRPr="002C5939">
              <w:rPr>
                <w:rFonts w:cs="Times New Roman"/>
                <w:lang w:val="en-US"/>
              </w:rPr>
              <w:t>-</w:t>
            </w:r>
          </w:p>
        </w:tc>
        <w:tc>
          <w:tcPr>
            <w:tcW w:w="1701" w:type="dxa"/>
            <w:tcBorders>
              <w:left w:val="single" w:sz="1" w:space="0" w:color="000000"/>
              <w:bottom w:val="single" w:sz="1" w:space="0" w:color="000000"/>
              <w:right w:val="single" w:sz="1" w:space="0" w:color="000000"/>
            </w:tcBorders>
            <w:shd w:val="clear" w:color="auto" w:fill="FFFFFF"/>
          </w:tcPr>
          <w:p w14:paraId="632A9ADF" w14:textId="77777777" w:rsidR="00313787" w:rsidRPr="002C5939" w:rsidRDefault="00313787" w:rsidP="00664685">
            <w:pPr>
              <w:snapToGrid w:val="0"/>
              <w:jc w:val="center"/>
              <w:rPr>
                <w:rFonts w:cs="Times New Roman"/>
                <w:b/>
              </w:rPr>
            </w:pPr>
          </w:p>
        </w:tc>
      </w:tr>
      <w:tr w:rsidR="00313787" w:rsidRPr="00C556FA" w14:paraId="095108CA" w14:textId="77777777" w:rsidTr="00664685">
        <w:trPr>
          <w:gridAfter w:val="3"/>
          <w:wAfter w:w="17628" w:type="dxa"/>
          <w:trHeight w:val="315"/>
        </w:trPr>
        <w:tc>
          <w:tcPr>
            <w:tcW w:w="554" w:type="dxa"/>
            <w:tcBorders>
              <w:left w:val="single" w:sz="1" w:space="0" w:color="000000"/>
              <w:bottom w:val="single" w:sz="1" w:space="0" w:color="000000"/>
            </w:tcBorders>
            <w:shd w:val="clear" w:color="auto" w:fill="FFFFFF"/>
          </w:tcPr>
          <w:p w14:paraId="0F9AD679" w14:textId="77777777" w:rsidR="00313787" w:rsidRPr="002C5939" w:rsidRDefault="00313787" w:rsidP="00CB2704">
            <w:pPr>
              <w:snapToGrid w:val="0"/>
              <w:jc w:val="center"/>
              <w:rPr>
                <w:b/>
              </w:rPr>
            </w:pPr>
          </w:p>
        </w:tc>
        <w:tc>
          <w:tcPr>
            <w:tcW w:w="5837" w:type="dxa"/>
            <w:tcBorders>
              <w:left w:val="single" w:sz="1" w:space="0" w:color="000000"/>
              <w:bottom w:val="single" w:sz="1" w:space="0" w:color="000000"/>
            </w:tcBorders>
            <w:shd w:val="clear" w:color="auto" w:fill="FFFFFF"/>
          </w:tcPr>
          <w:p w14:paraId="4222A052" w14:textId="77777777" w:rsidR="00313787" w:rsidRPr="002C5939" w:rsidRDefault="00313787" w:rsidP="00664685">
            <w:pPr>
              <w:rPr>
                <w:rFonts w:cs="Times New Roman"/>
                <w:b/>
              </w:rPr>
            </w:pPr>
            <w:r w:rsidRPr="002C5939">
              <w:rPr>
                <w:rFonts w:cs="Times New Roman"/>
                <w:b/>
              </w:rPr>
              <w:t>Водоотведение и очистка сточных вод</w:t>
            </w:r>
          </w:p>
          <w:p w14:paraId="456D44C1" w14:textId="77777777" w:rsidR="00313787" w:rsidRPr="002C5939" w:rsidRDefault="00313787" w:rsidP="00436464">
            <w:pPr>
              <w:rPr>
                <w:rFonts w:cs="Times New Roman"/>
                <w:color w:val="000000"/>
              </w:rPr>
            </w:pPr>
          </w:p>
        </w:tc>
        <w:tc>
          <w:tcPr>
            <w:tcW w:w="1134" w:type="dxa"/>
            <w:tcBorders>
              <w:left w:val="single" w:sz="1" w:space="0" w:color="000000"/>
              <w:bottom w:val="single" w:sz="1" w:space="0" w:color="000000"/>
            </w:tcBorders>
            <w:shd w:val="clear" w:color="auto" w:fill="FFFFFF"/>
            <w:vAlign w:val="center"/>
          </w:tcPr>
          <w:p w14:paraId="0BF36739" w14:textId="77777777" w:rsidR="00313787" w:rsidRPr="002C5939" w:rsidRDefault="00313787" w:rsidP="00664685">
            <w:pPr>
              <w:snapToGrid w:val="0"/>
              <w:jc w:val="center"/>
              <w:rPr>
                <w:rFonts w:cs="Times New Roman"/>
                <w:b/>
                <w:lang w:val="en-US"/>
              </w:rPr>
            </w:pPr>
            <w:r w:rsidRPr="002C5939">
              <w:rPr>
                <w:rFonts w:cs="Times New Roman"/>
                <w:b/>
                <w:lang w:val="en-US"/>
              </w:rPr>
              <w:t>-</w:t>
            </w:r>
          </w:p>
        </w:tc>
        <w:tc>
          <w:tcPr>
            <w:tcW w:w="1701" w:type="dxa"/>
            <w:tcBorders>
              <w:left w:val="single" w:sz="1" w:space="0" w:color="000000"/>
              <w:bottom w:val="single" w:sz="1" w:space="0" w:color="000000"/>
              <w:right w:val="single" w:sz="1" w:space="0" w:color="000000"/>
            </w:tcBorders>
            <w:shd w:val="clear" w:color="auto" w:fill="FFFFFF"/>
          </w:tcPr>
          <w:p w14:paraId="13CBB7A6" w14:textId="77777777" w:rsidR="00313787" w:rsidRPr="002C5939" w:rsidRDefault="00313787" w:rsidP="00664685">
            <w:pPr>
              <w:snapToGrid w:val="0"/>
              <w:jc w:val="center"/>
              <w:rPr>
                <w:rFonts w:cs="Times New Roman"/>
                <w:lang w:val="en-US"/>
              </w:rPr>
            </w:pPr>
          </w:p>
        </w:tc>
      </w:tr>
      <w:tr w:rsidR="00D4007A" w:rsidRPr="00C556FA" w14:paraId="5F4DB549" w14:textId="77777777" w:rsidTr="00CB2704">
        <w:trPr>
          <w:gridAfter w:val="3"/>
          <w:wAfter w:w="17628" w:type="dxa"/>
          <w:trHeight w:val="300"/>
        </w:trPr>
        <w:tc>
          <w:tcPr>
            <w:tcW w:w="554" w:type="dxa"/>
            <w:tcBorders>
              <w:left w:val="single" w:sz="1" w:space="0" w:color="000000"/>
              <w:bottom w:val="single" w:sz="1" w:space="0" w:color="000000"/>
            </w:tcBorders>
            <w:shd w:val="clear" w:color="auto" w:fill="FFFFFF"/>
          </w:tcPr>
          <w:p w14:paraId="04CAEAAE" w14:textId="77777777" w:rsidR="00D4007A" w:rsidRPr="002C5939" w:rsidRDefault="00D4007A" w:rsidP="00CB2704">
            <w:pPr>
              <w:snapToGrid w:val="0"/>
              <w:jc w:val="center"/>
              <w:rPr>
                <w:b/>
              </w:rPr>
            </w:pPr>
            <w:r w:rsidRPr="002C5939">
              <w:rPr>
                <w:b/>
              </w:rPr>
              <w:t>2</w:t>
            </w:r>
          </w:p>
        </w:tc>
        <w:tc>
          <w:tcPr>
            <w:tcW w:w="8672" w:type="dxa"/>
            <w:gridSpan w:val="3"/>
            <w:tcBorders>
              <w:left w:val="single" w:sz="1" w:space="0" w:color="000000"/>
              <w:bottom w:val="single" w:sz="1" w:space="0" w:color="000000"/>
              <w:right w:val="single" w:sz="1" w:space="0" w:color="000000"/>
            </w:tcBorders>
            <w:shd w:val="clear" w:color="auto" w:fill="FFFFFF"/>
            <w:vAlign w:val="center"/>
          </w:tcPr>
          <w:p w14:paraId="7799B8A6" w14:textId="77777777" w:rsidR="00D4007A" w:rsidRPr="002C5939" w:rsidRDefault="00D4007A" w:rsidP="00CB2704">
            <w:pPr>
              <w:snapToGrid w:val="0"/>
              <w:jc w:val="center"/>
              <w:rPr>
                <w:rFonts w:cs="Times New Roman"/>
                <w:b/>
                <w:lang w:eastAsia="ru-RU"/>
              </w:rPr>
            </w:pPr>
            <w:r w:rsidRPr="002C5939">
              <w:rPr>
                <w:rFonts w:cs="Times New Roman"/>
                <w:b/>
                <w:lang w:eastAsia="ru-RU"/>
              </w:rPr>
              <w:t>Автомобильные дороги местного значения</w:t>
            </w:r>
          </w:p>
        </w:tc>
      </w:tr>
      <w:tr w:rsidR="00D4007A" w:rsidRPr="00C556FA" w14:paraId="6CFE0060" w14:textId="77777777" w:rsidTr="00CB2704">
        <w:trPr>
          <w:gridAfter w:val="3"/>
          <w:wAfter w:w="17628" w:type="dxa"/>
          <w:trHeight w:val="300"/>
        </w:trPr>
        <w:tc>
          <w:tcPr>
            <w:tcW w:w="554" w:type="dxa"/>
            <w:tcBorders>
              <w:left w:val="single" w:sz="1" w:space="0" w:color="000000"/>
              <w:bottom w:val="single" w:sz="1" w:space="0" w:color="000000"/>
            </w:tcBorders>
            <w:shd w:val="clear" w:color="auto" w:fill="FFFFFF"/>
          </w:tcPr>
          <w:p w14:paraId="43308A76" w14:textId="77777777" w:rsidR="00D4007A" w:rsidRPr="002C5939" w:rsidRDefault="00D4007A" w:rsidP="00CB2704">
            <w:pPr>
              <w:snapToGrid w:val="0"/>
              <w:jc w:val="center"/>
              <w:rPr>
                <w:rFonts w:cs="Times New Roman"/>
                <w:b/>
              </w:rPr>
            </w:pPr>
            <w:r w:rsidRPr="002C5939">
              <w:rPr>
                <w:rFonts w:cs="Times New Roman"/>
                <w:b/>
              </w:rPr>
              <w:t xml:space="preserve"> </w:t>
            </w:r>
          </w:p>
        </w:tc>
        <w:tc>
          <w:tcPr>
            <w:tcW w:w="5837" w:type="dxa"/>
            <w:tcBorders>
              <w:left w:val="single" w:sz="1" w:space="0" w:color="000000"/>
              <w:bottom w:val="single" w:sz="1" w:space="0" w:color="000000"/>
            </w:tcBorders>
            <w:shd w:val="clear" w:color="auto" w:fill="FFFFFF"/>
            <w:vAlign w:val="center"/>
          </w:tcPr>
          <w:p w14:paraId="383C9BA5" w14:textId="77777777" w:rsidR="00D4007A" w:rsidRPr="002C5939" w:rsidRDefault="00D4007A" w:rsidP="00CB2704">
            <w:pPr>
              <w:pStyle w:val="TableParagraph"/>
              <w:rPr>
                <w:rFonts w:ascii="Times New Roman" w:eastAsia="Calibri" w:hAnsi="Times New Roman" w:cs="Times New Roman"/>
                <w:spacing w:val="-1"/>
                <w:sz w:val="24"/>
                <w:szCs w:val="24"/>
              </w:rPr>
            </w:pPr>
          </w:p>
        </w:tc>
        <w:tc>
          <w:tcPr>
            <w:tcW w:w="1134" w:type="dxa"/>
            <w:tcBorders>
              <w:left w:val="single" w:sz="1" w:space="0" w:color="000000"/>
              <w:bottom w:val="single" w:sz="1" w:space="0" w:color="000000"/>
            </w:tcBorders>
            <w:shd w:val="clear" w:color="auto" w:fill="FFFFFF"/>
          </w:tcPr>
          <w:p w14:paraId="082BED6D" w14:textId="77777777" w:rsidR="00D4007A" w:rsidRPr="002C5939" w:rsidRDefault="00D4007A" w:rsidP="00CB2704">
            <w:pPr>
              <w:jc w:val="center"/>
              <w:rPr>
                <w:sz w:val="22"/>
                <w:szCs w:val="22"/>
              </w:rPr>
            </w:pPr>
          </w:p>
        </w:tc>
        <w:tc>
          <w:tcPr>
            <w:tcW w:w="1701" w:type="dxa"/>
            <w:tcBorders>
              <w:left w:val="single" w:sz="1" w:space="0" w:color="000000"/>
              <w:bottom w:val="single" w:sz="1" w:space="0" w:color="000000"/>
              <w:right w:val="single" w:sz="1" w:space="0" w:color="000000"/>
            </w:tcBorders>
            <w:shd w:val="clear" w:color="auto" w:fill="FFFFFF"/>
            <w:vAlign w:val="center"/>
          </w:tcPr>
          <w:p w14:paraId="184011F7" w14:textId="77777777" w:rsidR="00D4007A" w:rsidRPr="002C5939" w:rsidRDefault="00D4007A" w:rsidP="00CB2704">
            <w:pPr>
              <w:jc w:val="center"/>
            </w:pPr>
          </w:p>
        </w:tc>
      </w:tr>
      <w:tr w:rsidR="00D4007A" w:rsidRPr="00AE2740" w14:paraId="394E4A3C" w14:textId="77777777" w:rsidTr="00CB2704">
        <w:trPr>
          <w:trHeight w:val="300"/>
        </w:trPr>
        <w:tc>
          <w:tcPr>
            <w:tcW w:w="554" w:type="dxa"/>
            <w:tcBorders>
              <w:left w:val="single" w:sz="1" w:space="0" w:color="000000"/>
              <w:bottom w:val="single" w:sz="1" w:space="0" w:color="000000"/>
            </w:tcBorders>
            <w:shd w:val="clear" w:color="auto" w:fill="FFFFFF"/>
          </w:tcPr>
          <w:p w14:paraId="6761664C" w14:textId="77777777" w:rsidR="00D4007A" w:rsidRPr="002C5939" w:rsidRDefault="00D4007A" w:rsidP="00CB2704">
            <w:pPr>
              <w:snapToGrid w:val="0"/>
              <w:jc w:val="center"/>
              <w:rPr>
                <w:b/>
              </w:rPr>
            </w:pPr>
            <w:r w:rsidRPr="002C5939">
              <w:rPr>
                <w:b/>
              </w:rPr>
              <w:t>3</w:t>
            </w:r>
          </w:p>
        </w:tc>
        <w:tc>
          <w:tcPr>
            <w:tcW w:w="8672" w:type="dxa"/>
            <w:gridSpan w:val="3"/>
            <w:tcBorders>
              <w:left w:val="single" w:sz="1" w:space="0" w:color="000000"/>
              <w:bottom w:val="single" w:sz="1" w:space="0" w:color="000000"/>
              <w:right w:val="single" w:sz="1" w:space="0" w:color="000000"/>
            </w:tcBorders>
            <w:shd w:val="clear" w:color="auto" w:fill="FFFFFF"/>
            <w:vAlign w:val="center"/>
          </w:tcPr>
          <w:p w14:paraId="1E9E6287" w14:textId="77777777" w:rsidR="00D4007A" w:rsidRPr="002C5939" w:rsidRDefault="00D4007A" w:rsidP="00CB2704">
            <w:pPr>
              <w:snapToGrid w:val="0"/>
              <w:jc w:val="center"/>
              <w:rPr>
                <w:b/>
              </w:rPr>
            </w:pPr>
            <w:r w:rsidRPr="002C5939">
              <w:rPr>
                <w:b/>
                <w:caps/>
              </w:rPr>
              <w:t>Объекты физической культуры и массового спорта, образования, здравоохранения</w:t>
            </w:r>
          </w:p>
        </w:tc>
        <w:tc>
          <w:tcPr>
            <w:tcW w:w="5876" w:type="dxa"/>
          </w:tcPr>
          <w:p w14:paraId="3D36A49E" w14:textId="77777777" w:rsidR="00D4007A" w:rsidRPr="00AE2740" w:rsidRDefault="00D4007A" w:rsidP="00CB2704">
            <w:pPr>
              <w:suppressAutoHyphens w:val="0"/>
              <w:rPr>
                <w:highlight w:val="yellow"/>
              </w:rPr>
            </w:pPr>
          </w:p>
        </w:tc>
        <w:tc>
          <w:tcPr>
            <w:tcW w:w="5876" w:type="dxa"/>
          </w:tcPr>
          <w:p w14:paraId="7456177D" w14:textId="77777777" w:rsidR="00D4007A" w:rsidRPr="00AE2740" w:rsidRDefault="00D4007A" w:rsidP="00CB2704">
            <w:pPr>
              <w:snapToGrid w:val="0"/>
              <w:jc w:val="center"/>
              <w:rPr>
                <w:rFonts w:cs="Times New Roman"/>
                <w:b/>
                <w:highlight w:val="yellow"/>
              </w:rPr>
            </w:pPr>
          </w:p>
        </w:tc>
        <w:tc>
          <w:tcPr>
            <w:tcW w:w="5876" w:type="dxa"/>
          </w:tcPr>
          <w:p w14:paraId="25D00B4D" w14:textId="77777777" w:rsidR="00D4007A" w:rsidRPr="00AE2740" w:rsidRDefault="00D4007A" w:rsidP="00CB2704">
            <w:pPr>
              <w:rPr>
                <w:b/>
                <w:highlight w:val="yellow"/>
              </w:rPr>
            </w:pPr>
          </w:p>
        </w:tc>
      </w:tr>
      <w:tr w:rsidR="00D4007A" w:rsidRPr="00AE2740" w14:paraId="583D7BE5"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0B82C1A8" w14:textId="77777777" w:rsidR="00D4007A" w:rsidRPr="002C5939" w:rsidRDefault="00D4007A" w:rsidP="00CB2704">
            <w:pPr>
              <w:snapToGrid w:val="0"/>
              <w:jc w:val="center"/>
            </w:pPr>
            <w:r w:rsidRPr="002C5939">
              <w:t>3.1</w:t>
            </w:r>
          </w:p>
        </w:tc>
        <w:tc>
          <w:tcPr>
            <w:tcW w:w="5837" w:type="dxa"/>
            <w:tcBorders>
              <w:left w:val="single" w:sz="1" w:space="0" w:color="000000"/>
              <w:bottom w:val="single" w:sz="1" w:space="0" w:color="000000"/>
            </w:tcBorders>
            <w:shd w:val="clear" w:color="auto" w:fill="FFFFFF"/>
            <w:vAlign w:val="center"/>
          </w:tcPr>
          <w:p w14:paraId="324C060D" w14:textId="77777777" w:rsidR="00D4007A" w:rsidRPr="002C5939" w:rsidRDefault="00D4007A" w:rsidP="00CB2704">
            <w:pPr>
              <w:snapToGrid w:val="0"/>
              <w:jc w:val="center"/>
              <w:rPr>
                <w:caps/>
              </w:rPr>
            </w:pPr>
            <w:r w:rsidRPr="002C5939">
              <w:rPr>
                <w:b/>
                <w:caps/>
              </w:rPr>
              <w:t>Объекты физической культуры и массового спорта</w:t>
            </w:r>
          </w:p>
        </w:tc>
        <w:tc>
          <w:tcPr>
            <w:tcW w:w="1134" w:type="dxa"/>
            <w:tcBorders>
              <w:left w:val="single" w:sz="1" w:space="0" w:color="000000"/>
              <w:bottom w:val="single" w:sz="1" w:space="0" w:color="000000"/>
            </w:tcBorders>
            <w:shd w:val="clear" w:color="auto" w:fill="FFFFFF"/>
            <w:vAlign w:val="center"/>
          </w:tcPr>
          <w:p w14:paraId="2990E728" w14:textId="77777777" w:rsidR="00D4007A" w:rsidRPr="002C5939" w:rsidRDefault="00D4007A" w:rsidP="00CB2704">
            <w:pPr>
              <w:snapToGrid w:val="0"/>
              <w:jc w:val="center"/>
              <w:rPr>
                <w:b/>
              </w:rPr>
            </w:pPr>
          </w:p>
        </w:tc>
        <w:tc>
          <w:tcPr>
            <w:tcW w:w="1701" w:type="dxa"/>
            <w:tcBorders>
              <w:left w:val="single" w:sz="1" w:space="0" w:color="000000"/>
              <w:bottom w:val="single" w:sz="1" w:space="0" w:color="000000"/>
              <w:right w:val="single" w:sz="1" w:space="0" w:color="000000"/>
            </w:tcBorders>
            <w:shd w:val="clear" w:color="auto" w:fill="FFFFFF"/>
          </w:tcPr>
          <w:p w14:paraId="3700B97B" w14:textId="77777777" w:rsidR="00D4007A" w:rsidRPr="002C5939" w:rsidRDefault="00D4007A" w:rsidP="00CB2704">
            <w:pPr>
              <w:snapToGrid w:val="0"/>
              <w:jc w:val="center"/>
              <w:rPr>
                <w:rFonts w:cs="Times New Roman"/>
                <w:b/>
              </w:rPr>
            </w:pPr>
          </w:p>
        </w:tc>
        <w:tc>
          <w:tcPr>
            <w:tcW w:w="5876" w:type="dxa"/>
          </w:tcPr>
          <w:p w14:paraId="31D87641" w14:textId="77777777" w:rsidR="00D4007A" w:rsidRPr="00AE2740" w:rsidRDefault="00D4007A" w:rsidP="00CB2704">
            <w:pPr>
              <w:rPr>
                <w:highlight w:val="yellow"/>
              </w:rPr>
            </w:pPr>
          </w:p>
        </w:tc>
      </w:tr>
      <w:tr w:rsidR="00D4007A" w:rsidRPr="00AE2740" w14:paraId="640E0182"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49C6E9B1" w14:textId="77777777" w:rsidR="00D4007A" w:rsidRPr="002C5939" w:rsidRDefault="00D4007A" w:rsidP="00CB2704">
            <w:pPr>
              <w:snapToGrid w:val="0"/>
              <w:jc w:val="center"/>
            </w:pPr>
          </w:p>
        </w:tc>
        <w:tc>
          <w:tcPr>
            <w:tcW w:w="5837" w:type="dxa"/>
            <w:tcBorders>
              <w:left w:val="single" w:sz="1" w:space="0" w:color="000000"/>
              <w:bottom w:val="single" w:sz="1" w:space="0" w:color="000000"/>
            </w:tcBorders>
            <w:shd w:val="clear" w:color="auto" w:fill="FFFFFF"/>
            <w:vAlign w:val="center"/>
          </w:tcPr>
          <w:p w14:paraId="6EFFFB8C" w14:textId="77777777" w:rsidR="00D4007A" w:rsidRPr="002C5939" w:rsidRDefault="002C5939" w:rsidP="00CB2704">
            <w:pPr>
              <w:suppressAutoHyphens w:val="0"/>
              <w:autoSpaceDE w:val="0"/>
              <w:autoSpaceDN w:val="0"/>
              <w:adjustRightInd w:val="0"/>
              <w:rPr>
                <w:rFonts w:ascii="CIDFont+F2" w:hAnsi="CIDFont+F2" w:cs="CIDFont+F2"/>
                <w:lang w:eastAsia="ru-RU"/>
              </w:rPr>
            </w:pPr>
            <w:r w:rsidRPr="002C5939">
              <w:t>Строительство центра культуры и спорта на территории поселка Никольское</w:t>
            </w:r>
          </w:p>
        </w:tc>
        <w:tc>
          <w:tcPr>
            <w:tcW w:w="1134" w:type="dxa"/>
            <w:tcBorders>
              <w:left w:val="single" w:sz="1" w:space="0" w:color="000000"/>
              <w:bottom w:val="single" w:sz="1" w:space="0" w:color="000000"/>
            </w:tcBorders>
            <w:shd w:val="clear" w:color="auto" w:fill="FFFFFF"/>
            <w:vAlign w:val="center"/>
          </w:tcPr>
          <w:p w14:paraId="6D62184D" w14:textId="77777777" w:rsidR="00D4007A" w:rsidRPr="002C5939" w:rsidRDefault="002C5939" w:rsidP="00CB2704">
            <w:pPr>
              <w:snapToGrid w:val="0"/>
              <w:jc w:val="center"/>
            </w:pPr>
            <w:r w:rsidRPr="002C5939">
              <w:t>1</w:t>
            </w:r>
          </w:p>
        </w:tc>
        <w:tc>
          <w:tcPr>
            <w:tcW w:w="1701" w:type="dxa"/>
            <w:tcBorders>
              <w:left w:val="single" w:sz="1" w:space="0" w:color="000000"/>
              <w:bottom w:val="single" w:sz="1" w:space="0" w:color="000000"/>
              <w:right w:val="single" w:sz="1" w:space="0" w:color="000000"/>
            </w:tcBorders>
            <w:shd w:val="clear" w:color="auto" w:fill="FFFFFF"/>
          </w:tcPr>
          <w:p w14:paraId="674B3848" w14:textId="77777777" w:rsidR="00D4007A" w:rsidRPr="002C5939" w:rsidRDefault="00D4007A" w:rsidP="00CB2704">
            <w:pPr>
              <w:snapToGrid w:val="0"/>
              <w:jc w:val="center"/>
              <w:rPr>
                <w:rFonts w:cs="Times New Roman"/>
                <w:b/>
              </w:rPr>
            </w:pPr>
          </w:p>
        </w:tc>
        <w:tc>
          <w:tcPr>
            <w:tcW w:w="5876" w:type="dxa"/>
          </w:tcPr>
          <w:p w14:paraId="4BBB1B2A" w14:textId="77777777" w:rsidR="00D4007A" w:rsidRPr="00AE2740" w:rsidRDefault="00D4007A" w:rsidP="00CB2704">
            <w:pPr>
              <w:rPr>
                <w:b/>
                <w:highlight w:val="yellow"/>
              </w:rPr>
            </w:pPr>
          </w:p>
        </w:tc>
      </w:tr>
      <w:tr w:rsidR="00D4007A" w:rsidRPr="00C556FA" w14:paraId="14038A6A"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085CBD9C" w14:textId="77777777" w:rsidR="00D4007A" w:rsidRPr="002C5939" w:rsidRDefault="00D4007A" w:rsidP="00CB2704">
            <w:pPr>
              <w:snapToGrid w:val="0"/>
              <w:jc w:val="center"/>
            </w:pPr>
            <w:r w:rsidRPr="002C5939">
              <w:t>3.2</w:t>
            </w:r>
          </w:p>
        </w:tc>
        <w:tc>
          <w:tcPr>
            <w:tcW w:w="5837" w:type="dxa"/>
            <w:tcBorders>
              <w:left w:val="single" w:sz="1" w:space="0" w:color="000000"/>
              <w:bottom w:val="single" w:sz="1" w:space="0" w:color="000000"/>
              <w:right w:val="single" w:sz="1" w:space="0" w:color="000000"/>
            </w:tcBorders>
            <w:shd w:val="clear" w:color="auto" w:fill="FFFFFF"/>
            <w:vAlign w:val="center"/>
          </w:tcPr>
          <w:p w14:paraId="68E2B3EE" w14:textId="77777777" w:rsidR="00D4007A" w:rsidRPr="002C5939" w:rsidRDefault="00D4007A" w:rsidP="00CB2704">
            <w:pPr>
              <w:snapToGrid w:val="0"/>
              <w:jc w:val="center"/>
              <w:rPr>
                <w:b/>
              </w:rPr>
            </w:pPr>
            <w:r w:rsidRPr="002C5939">
              <w:rPr>
                <w:b/>
                <w:caps/>
              </w:rPr>
              <w:t>Объекты образования</w:t>
            </w:r>
          </w:p>
        </w:tc>
        <w:tc>
          <w:tcPr>
            <w:tcW w:w="1134" w:type="dxa"/>
          </w:tcPr>
          <w:p w14:paraId="5C1D9C62" w14:textId="77777777" w:rsidR="00D4007A" w:rsidRPr="002C5939" w:rsidRDefault="00D4007A" w:rsidP="00CB2704">
            <w:pPr>
              <w:snapToGrid w:val="0"/>
              <w:jc w:val="center"/>
            </w:pPr>
          </w:p>
        </w:tc>
        <w:tc>
          <w:tcPr>
            <w:tcW w:w="1701" w:type="dxa"/>
            <w:tcBorders>
              <w:left w:val="single" w:sz="1" w:space="0" w:color="000000"/>
              <w:bottom w:val="single" w:sz="1" w:space="0" w:color="000000"/>
              <w:right w:val="single" w:sz="1" w:space="0" w:color="000000"/>
            </w:tcBorders>
            <w:shd w:val="clear" w:color="auto" w:fill="FFFFFF"/>
          </w:tcPr>
          <w:p w14:paraId="77053D28" w14:textId="77777777" w:rsidR="00D4007A" w:rsidRPr="002C5939" w:rsidRDefault="00D4007A" w:rsidP="00CB2704">
            <w:pPr>
              <w:snapToGrid w:val="0"/>
              <w:jc w:val="center"/>
              <w:rPr>
                <w:rFonts w:cs="Times New Roman"/>
                <w:b/>
              </w:rPr>
            </w:pPr>
          </w:p>
        </w:tc>
        <w:tc>
          <w:tcPr>
            <w:tcW w:w="5876" w:type="dxa"/>
          </w:tcPr>
          <w:p w14:paraId="1F081468" w14:textId="77777777" w:rsidR="00D4007A" w:rsidRPr="00C556FA" w:rsidRDefault="00D4007A" w:rsidP="00CB2704">
            <w:pPr>
              <w:rPr>
                <w:highlight w:val="yellow"/>
              </w:rPr>
            </w:pPr>
          </w:p>
        </w:tc>
      </w:tr>
      <w:tr w:rsidR="00D4007A" w:rsidRPr="00C556FA" w14:paraId="2C171726"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66E1B390" w14:textId="77777777" w:rsidR="00D4007A" w:rsidRPr="002C5939" w:rsidRDefault="00D4007A" w:rsidP="00CB2704">
            <w:pPr>
              <w:snapToGrid w:val="0"/>
              <w:jc w:val="center"/>
            </w:pPr>
          </w:p>
        </w:tc>
        <w:tc>
          <w:tcPr>
            <w:tcW w:w="5837" w:type="dxa"/>
            <w:tcBorders>
              <w:left w:val="single" w:sz="1" w:space="0" w:color="000000"/>
              <w:bottom w:val="single" w:sz="1" w:space="0" w:color="000000"/>
            </w:tcBorders>
            <w:shd w:val="clear" w:color="auto" w:fill="FFFFFF"/>
            <w:vAlign w:val="center"/>
          </w:tcPr>
          <w:p w14:paraId="7BB277D8" w14:textId="77777777" w:rsidR="00D4007A" w:rsidRPr="002C5939" w:rsidRDefault="00D4007A" w:rsidP="00CB2704">
            <w:pPr>
              <w:snapToGrid w:val="0"/>
              <w:jc w:val="center"/>
              <w:rPr>
                <w:b/>
                <w:bCs/>
                <w:caps/>
              </w:rPr>
            </w:pPr>
            <w:r w:rsidRPr="002C5939">
              <w:rPr>
                <w:b/>
                <w:bCs/>
                <w:caps/>
              </w:rPr>
              <w:t>Учреждения образования</w:t>
            </w:r>
          </w:p>
          <w:p w14:paraId="08ACA630" w14:textId="77777777" w:rsidR="00D4007A" w:rsidRPr="002C5939" w:rsidRDefault="00D4007A" w:rsidP="00CB2704">
            <w:pPr>
              <w:snapToGrid w:val="0"/>
              <w:jc w:val="center"/>
              <w:rPr>
                <w:b/>
              </w:rPr>
            </w:pPr>
          </w:p>
        </w:tc>
        <w:tc>
          <w:tcPr>
            <w:tcW w:w="1134" w:type="dxa"/>
            <w:tcBorders>
              <w:left w:val="single" w:sz="1" w:space="0" w:color="000000"/>
              <w:bottom w:val="single" w:sz="1" w:space="0" w:color="000000"/>
            </w:tcBorders>
            <w:shd w:val="clear" w:color="auto" w:fill="FFFFFF"/>
            <w:vAlign w:val="center"/>
          </w:tcPr>
          <w:p w14:paraId="627037B5" w14:textId="77777777" w:rsidR="00D4007A" w:rsidRPr="002C5939" w:rsidRDefault="00D4007A" w:rsidP="00CB2704">
            <w:pPr>
              <w:snapToGrid w:val="0"/>
              <w:jc w:val="center"/>
            </w:pPr>
          </w:p>
        </w:tc>
        <w:tc>
          <w:tcPr>
            <w:tcW w:w="1701" w:type="dxa"/>
            <w:tcBorders>
              <w:left w:val="single" w:sz="1" w:space="0" w:color="000000"/>
              <w:bottom w:val="single" w:sz="1" w:space="0" w:color="000000"/>
              <w:right w:val="single" w:sz="1" w:space="0" w:color="000000"/>
            </w:tcBorders>
            <w:shd w:val="clear" w:color="auto" w:fill="FFFFFF"/>
          </w:tcPr>
          <w:p w14:paraId="06160468" w14:textId="77777777" w:rsidR="00D4007A" w:rsidRPr="002C5939" w:rsidRDefault="00D4007A" w:rsidP="00CB2704">
            <w:pPr>
              <w:snapToGrid w:val="0"/>
              <w:jc w:val="center"/>
              <w:rPr>
                <w:rFonts w:cs="Times New Roman"/>
                <w:b/>
              </w:rPr>
            </w:pPr>
          </w:p>
        </w:tc>
        <w:tc>
          <w:tcPr>
            <w:tcW w:w="5876" w:type="dxa"/>
          </w:tcPr>
          <w:p w14:paraId="15B3C19B" w14:textId="77777777" w:rsidR="00D4007A" w:rsidRPr="00C556FA" w:rsidRDefault="00D4007A" w:rsidP="00CB2704">
            <w:pPr>
              <w:rPr>
                <w:highlight w:val="yellow"/>
              </w:rPr>
            </w:pPr>
          </w:p>
        </w:tc>
      </w:tr>
      <w:tr w:rsidR="00D4007A" w:rsidRPr="00C556FA" w14:paraId="5115B7A8"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0CDFDD5B" w14:textId="77777777" w:rsidR="00D4007A" w:rsidRPr="002C5939" w:rsidRDefault="00D4007A" w:rsidP="00CB2704">
            <w:pPr>
              <w:snapToGrid w:val="0"/>
              <w:jc w:val="center"/>
            </w:pPr>
          </w:p>
        </w:tc>
        <w:tc>
          <w:tcPr>
            <w:tcW w:w="5837" w:type="dxa"/>
            <w:tcBorders>
              <w:left w:val="single" w:sz="1" w:space="0" w:color="000000"/>
              <w:bottom w:val="single" w:sz="1" w:space="0" w:color="000000"/>
            </w:tcBorders>
            <w:shd w:val="clear" w:color="auto" w:fill="FFFFFF"/>
            <w:vAlign w:val="center"/>
          </w:tcPr>
          <w:p w14:paraId="033BA9A7" w14:textId="77777777" w:rsidR="00D4007A" w:rsidRPr="002C5939" w:rsidRDefault="00D4007A" w:rsidP="00CB2704">
            <w:pPr>
              <w:jc w:val="center"/>
              <w:rPr>
                <w:color w:val="000000"/>
              </w:rPr>
            </w:pPr>
          </w:p>
        </w:tc>
        <w:tc>
          <w:tcPr>
            <w:tcW w:w="1134" w:type="dxa"/>
            <w:tcBorders>
              <w:left w:val="single" w:sz="1" w:space="0" w:color="000000"/>
              <w:bottom w:val="single" w:sz="1" w:space="0" w:color="000000"/>
            </w:tcBorders>
            <w:shd w:val="clear" w:color="auto" w:fill="FFFFFF"/>
            <w:vAlign w:val="center"/>
          </w:tcPr>
          <w:p w14:paraId="22E82AFC" w14:textId="77777777" w:rsidR="00D4007A" w:rsidRPr="002C5939" w:rsidRDefault="00D4007A" w:rsidP="00CB2704">
            <w:pPr>
              <w:snapToGrid w:val="0"/>
              <w:jc w:val="center"/>
            </w:pPr>
          </w:p>
        </w:tc>
        <w:tc>
          <w:tcPr>
            <w:tcW w:w="1701" w:type="dxa"/>
            <w:tcBorders>
              <w:left w:val="single" w:sz="1" w:space="0" w:color="000000"/>
              <w:bottom w:val="single" w:sz="1" w:space="0" w:color="000000"/>
              <w:right w:val="single" w:sz="1" w:space="0" w:color="000000"/>
            </w:tcBorders>
            <w:shd w:val="clear" w:color="auto" w:fill="FFFFFF"/>
          </w:tcPr>
          <w:p w14:paraId="3FC5CBAF" w14:textId="77777777" w:rsidR="00D4007A" w:rsidRPr="002C5939" w:rsidRDefault="00D4007A" w:rsidP="00CB2704">
            <w:pPr>
              <w:snapToGrid w:val="0"/>
              <w:jc w:val="center"/>
              <w:rPr>
                <w:rFonts w:cs="Times New Roman"/>
                <w:b/>
              </w:rPr>
            </w:pPr>
          </w:p>
        </w:tc>
        <w:tc>
          <w:tcPr>
            <w:tcW w:w="5876" w:type="dxa"/>
          </w:tcPr>
          <w:p w14:paraId="2223C3A8" w14:textId="77777777" w:rsidR="00D4007A" w:rsidRPr="00C556FA" w:rsidRDefault="00D4007A" w:rsidP="00CB2704">
            <w:pPr>
              <w:rPr>
                <w:highlight w:val="yellow"/>
              </w:rPr>
            </w:pPr>
          </w:p>
        </w:tc>
      </w:tr>
      <w:tr w:rsidR="00D4007A" w:rsidRPr="00C556FA" w14:paraId="20BF1441"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493387A4" w14:textId="77777777" w:rsidR="00D4007A" w:rsidRPr="002C5939" w:rsidRDefault="00D4007A" w:rsidP="00CB2704">
            <w:pPr>
              <w:snapToGrid w:val="0"/>
              <w:jc w:val="center"/>
              <w:rPr>
                <w:b/>
              </w:rPr>
            </w:pPr>
          </w:p>
        </w:tc>
        <w:tc>
          <w:tcPr>
            <w:tcW w:w="5837" w:type="dxa"/>
            <w:tcBorders>
              <w:left w:val="single" w:sz="1" w:space="0" w:color="000000"/>
              <w:bottom w:val="single" w:sz="1" w:space="0" w:color="000000"/>
            </w:tcBorders>
            <w:shd w:val="clear" w:color="auto" w:fill="FFFFFF"/>
            <w:vAlign w:val="center"/>
          </w:tcPr>
          <w:p w14:paraId="58E76FB9" w14:textId="77777777" w:rsidR="00D4007A" w:rsidRPr="002C5939" w:rsidRDefault="00D4007A" w:rsidP="00CB2704">
            <w:pPr>
              <w:snapToGrid w:val="0"/>
              <w:jc w:val="center"/>
            </w:pPr>
            <w:r w:rsidRPr="002C5939">
              <w:rPr>
                <w:b/>
                <w:bCs/>
              </w:rPr>
              <w:t>ДЕТСКИЕ ДОШКОЛЬНЫЕ УЧРЕЖДЕНИЯ</w:t>
            </w:r>
          </w:p>
        </w:tc>
        <w:tc>
          <w:tcPr>
            <w:tcW w:w="1134" w:type="dxa"/>
            <w:tcBorders>
              <w:left w:val="single" w:sz="1" w:space="0" w:color="000000"/>
              <w:bottom w:val="single" w:sz="1" w:space="0" w:color="000000"/>
            </w:tcBorders>
            <w:shd w:val="clear" w:color="auto" w:fill="FFFFFF"/>
            <w:vAlign w:val="center"/>
          </w:tcPr>
          <w:p w14:paraId="41B6018C" w14:textId="77777777" w:rsidR="00D4007A" w:rsidRPr="002C5939" w:rsidRDefault="00D4007A" w:rsidP="00CB2704">
            <w:pPr>
              <w:suppressAutoHyphens w:val="0"/>
              <w:jc w:val="center"/>
            </w:pPr>
          </w:p>
        </w:tc>
        <w:tc>
          <w:tcPr>
            <w:tcW w:w="1701" w:type="dxa"/>
            <w:tcBorders>
              <w:left w:val="single" w:sz="1" w:space="0" w:color="000000"/>
              <w:bottom w:val="single" w:sz="1" w:space="0" w:color="000000"/>
              <w:right w:val="single" w:sz="1" w:space="0" w:color="000000"/>
            </w:tcBorders>
            <w:shd w:val="clear" w:color="auto" w:fill="FFFFFF"/>
          </w:tcPr>
          <w:p w14:paraId="7E661C91" w14:textId="77777777" w:rsidR="00D4007A" w:rsidRPr="002C5939" w:rsidRDefault="00D4007A" w:rsidP="00CB2704">
            <w:pPr>
              <w:snapToGrid w:val="0"/>
              <w:jc w:val="center"/>
              <w:rPr>
                <w:rFonts w:cs="Times New Roman"/>
                <w:b/>
              </w:rPr>
            </w:pPr>
          </w:p>
        </w:tc>
        <w:tc>
          <w:tcPr>
            <w:tcW w:w="5876" w:type="dxa"/>
          </w:tcPr>
          <w:p w14:paraId="2E62D62C" w14:textId="77777777" w:rsidR="00D4007A" w:rsidRPr="00C556FA" w:rsidRDefault="00D4007A" w:rsidP="00CB2704">
            <w:pPr>
              <w:rPr>
                <w:highlight w:val="yellow"/>
              </w:rPr>
            </w:pPr>
          </w:p>
        </w:tc>
      </w:tr>
      <w:tr w:rsidR="00D4007A" w:rsidRPr="00C556FA" w14:paraId="4424EB29"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vAlign w:val="center"/>
          </w:tcPr>
          <w:p w14:paraId="5D78B2EA" w14:textId="77777777" w:rsidR="00D4007A" w:rsidRPr="002C5939" w:rsidRDefault="00D4007A" w:rsidP="00CB2704">
            <w:pPr>
              <w:snapToGrid w:val="0"/>
              <w:jc w:val="center"/>
            </w:pPr>
          </w:p>
        </w:tc>
        <w:tc>
          <w:tcPr>
            <w:tcW w:w="5837" w:type="dxa"/>
            <w:tcBorders>
              <w:left w:val="single" w:sz="1" w:space="0" w:color="000000"/>
              <w:bottom w:val="single" w:sz="1" w:space="0" w:color="000000"/>
            </w:tcBorders>
            <w:shd w:val="clear" w:color="auto" w:fill="FFFFFF"/>
            <w:vAlign w:val="center"/>
          </w:tcPr>
          <w:p w14:paraId="7A74A8C6" w14:textId="77777777" w:rsidR="00D4007A" w:rsidRPr="002C5939" w:rsidRDefault="00D4007A" w:rsidP="00CB2704">
            <w:pPr>
              <w:pStyle w:val="ae"/>
              <w:spacing w:after="0"/>
              <w:jc w:val="center"/>
              <w:rPr>
                <w:rFonts w:ascii="Times New Roman" w:hAnsi="Times New Roman" w:cs="Calibri"/>
              </w:rPr>
            </w:pPr>
            <w:r w:rsidRPr="002C5939">
              <w:rPr>
                <w:rFonts w:ascii="Times New Roman" w:hAnsi="Times New Roman" w:cs="Calibri"/>
                <w:bCs/>
                <w:color w:val="000000"/>
                <w:spacing w:val="-2"/>
              </w:rPr>
              <w:t>-</w:t>
            </w:r>
          </w:p>
        </w:tc>
        <w:tc>
          <w:tcPr>
            <w:tcW w:w="1134" w:type="dxa"/>
            <w:tcBorders>
              <w:left w:val="single" w:sz="1" w:space="0" w:color="000000"/>
              <w:bottom w:val="single" w:sz="1" w:space="0" w:color="000000"/>
            </w:tcBorders>
            <w:shd w:val="clear" w:color="auto" w:fill="FFFFFF"/>
            <w:vAlign w:val="center"/>
          </w:tcPr>
          <w:p w14:paraId="687BB81A" w14:textId="77777777" w:rsidR="00D4007A" w:rsidRPr="002C5939" w:rsidRDefault="00D4007A" w:rsidP="00CB2704">
            <w:pPr>
              <w:snapToGrid w:val="0"/>
              <w:jc w:val="center"/>
            </w:pPr>
            <w:r w:rsidRPr="002C5939">
              <w:t>-</w:t>
            </w:r>
          </w:p>
        </w:tc>
        <w:tc>
          <w:tcPr>
            <w:tcW w:w="1701" w:type="dxa"/>
            <w:tcBorders>
              <w:left w:val="single" w:sz="1" w:space="0" w:color="000000"/>
              <w:bottom w:val="single" w:sz="1" w:space="0" w:color="000000"/>
              <w:right w:val="single" w:sz="1" w:space="0" w:color="000000"/>
            </w:tcBorders>
            <w:shd w:val="clear" w:color="auto" w:fill="FFFFFF"/>
          </w:tcPr>
          <w:p w14:paraId="6D52A72B" w14:textId="77777777" w:rsidR="00D4007A" w:rsidRPr="002C5939" w:rsidRDefault="00D4007A" w:rsidP="00CB2704">
            <w:pPr>
              <w:snapToGrid w:val="0"/>
              <w:jc w:val="center"/>
              <w:rPr>
                <w:rFonts w:cs="Times New Roman"/>
                <w:b/>
              </w:rPr>
            </w:pPr>
          </w:p>
        </w:tc>
        <w:tc>
          <w:tcPr>
            <w:tcW w:w="5876" w:type="dxa"/>
          </w:tcPr>
          <w:p w14:paraId="16E401C7" w14:textId="77777777" w:rsidR="00D4007A" w:rsidRPr="00C556FA" w:rsidRDefault="00D4007A" w:rsidP="00CB2704">
            <w:pPr>
              <w:rPr>
                <w:highlight w:val="yellow"/>
              </w:rPr>
            </w:pPr>
          </w:p>
        </w:tc>
      </w:tr>
      <w:tr w:rsidR="00D4007A" w:rsidRPr="00C556FA" w14:paraId="711A4EC8"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575E62C1" w14:textId="77777777" w:rsidR="00D4007A" w:rsidRPr="002C5939" w:rsidRDefault="00D4007A" w:rsidP="00CB2704">
            <w:pPr>
              <w:snapToGrid w:val="0"/>
              <w:jc w:val="center"/>
            </w:pPr>
            <w:r w:rsidRPr="002C5939">
              <w:t>3.3</w:t>
            </w:r>
          </w:p>
        </w:tc>
        <w:tc>
          <w:tcPr>
            <w:tcW w:w="5837" w:type="dxa"/>
            <w:tcBorders>
              <w:left w:val="single" w:sz="1" w:space="0" w:color="000000"/>
              <w:bottom w:val="single" w:sz="4" w:space="0" w:color="auto"/>
              <w:right w:val="single" w:sz="1" w:space="0" w:color="000000"/>
            </w:tcBorders>
            <w:shd w:val="clear" w:color="auto" w:fill="FFFFFF"/>
            <w:vAlign w:val="center"/>
          </w:tcPr>
          <w:p w14:paraId="5AFF5E4D" w14:textId="77777777" w:rsidR="00D4007A" w:rsidRPr="002C5939" w:rsidRDefault="00D4007A" w:rsidP="00CB2704">
            <w:pPr>
              <w:pStyle w:val="ae"/>
              <w:spacing w:after="0"/>
              <w:jc w:val="center"/>
              <w:rPr>
                <w:rFonts w:ascii="Times New Roman Полужирный" w:hAnsi="Times New Roman Полужирный" w:cs="Calibri"/>
                <w:caps/>
              </w:rPr>
            </w:pPr>
            <w:r w:rsidRPr="002C5939">
              <w:rPr>
                <w:rFonts w:ascii="Times New Roman Полужирный" w:hAnsi="Times New Roman Полужирный" w:cs="Calibri"/>
                <w:b/>
                <w:bCs/>
                <w:caps/>
              </w:rPr>
              <w:t>Объекты здравоохранения</w:t>
            </w:r>
          </w:p>
        </w:tc>
        <w:tc>
          <w:tcPr>
            <w:tcW w:w="1134" w:type="dxa"/>
            <w:tcBorders>
              <w:bottom w:val="single" w:sz="4" w:space="0" w:color="auto"/>
            </w:tcBorders>
          </w:tcPr>
          <w:p w14:paraId="11D1A829" w14:textId="77777777" w:rsidR="00D4007A" w:rsidRPr="002C5939" w:rsidRDefault="00D4007A" w:rsidP="00CB2704">
            <w:pPr>
              <w:snapToGrid w:val="0"/>
              <w:jc w:val="center"/>
            </w:pPr>
          </w:p>
        </w:tc>
        <w:tc>
          <w:tcPr>
            <w:tcW w:w="1701" w:type="dxa"/>
            <w:tcBorders>
              <w:left w:val="single" w:sz="1" w:space="0" w:color="000000"/>
              <w:bottom w:val="single" w:sz="1" w:space="0" w:color="000000"/>
              <w:right w:val="single" w:sz="1" w:space="0" w:color="000000"/>
            </w:tcBorders>
            <w:shd w:val="clear" w:color="auto" w:fill="FFFFFF"/>
          </w:tcPr>
          <w:p w14:paraId="332CEDDC" w14:textId="77777777" w:rsidR="00D4007A" w:rsidRPr="002C5939" w:rsidRDefault="00D4007A" w:rsidP="00CB2704">
            <w:pPr>
              <w:snapToGrid w:val="0"/>
              <w:jc w:val="center"/>
              <w:rPr>
                <w:rFonts w:cs="Times New Roman"/>
                <w:b/>
              </w:rPr>
            </w:pPr>
          </w:p>
        </w:tc>
        <w:tc>
          <w:tcPr>
            <w:tcW w:w="5876" w:type="dxa"/>
          </w:tcPr>
          <w:p w14:paraId="5DADD6E7" w14:textId="77777777" w:rsidR="00D4007A" w:rsidRPr="00C556FA" w:rsidRDefault="00D4007A" w:rsidP="00CB2704">
            <w:pPr>
              <w:rPr>
                <w:highlight w:val="yellow"/>
              </w:rPr>
            </w:pPr>
          </w:p>
        </w:tc>
      </w:tr>
      <w:tr w:rsidR="00D4007A" w:rsidRPr="00C556FA" w14:paraId="1DEC9BC8"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vAlign w:val="center"/>
          </w:tcPr>
          <w:p w14:paraId="194D39F5" w14:textId="77777777" w:rsidR="00D4007A" w:rsidRPr="002C5939" w:rsidRDefault="00D4007A" w:rsidP="00CB2704">
            <w:pPr>
              <w:snapToGrid w:val="0"/>
              <w:jc w:val="center"/>
            </w:pPr>
          </w:p>
        </w:tc>
        <w:tc>
          <w:tcPr>
            <w:tcW w:w="5837" w:type="dxa"/>
            <w:tcBorders>
              <w:left w:val="single" w:sz="1" w:space="0" w:color="000000"/>
              <w:bottom w:val="single" w:sz="1" w:space="0" w:color="000000"/>
            </w:tcBorders>
            <w:shd w:val="clear" w:color="auto" w:fill="FFFFFF"/>
            <w:vAlign w:val="center"/>
          </w:tcPr>
          <w:p w14:paraId="42B523AD" w14:textId="77777777" w:rsidR="00D4007A" w:rsidRPr="002C5939" w:rsidRDefault="00D4007A" w:rsidP="00CB2704">
            <w:pPr>
              <w:pStyle w:val="ae"/>
              <w:spacing w:after="0"/>
              <w:rPr>
                <w:rFonts w:ascii="Times New Roman" w:hAnsi="Times New Roman" w:cs="Times New Roman"/>
              </w:rPr>
            </w:pPr>
          </w:p>
        </w:tc>
        <w:tc>
          <w:tcPr>
            <w:tcW w:w="1134" w:type="dxa"/>
            <w:tcBorders>
              <w:left w:val="single" w:sz="1" w:space="0" w:color="000000"/>
              <w:bottom w:val="single" w:sz="1" w:space="0" w:color="000000"/>
            </w:tcBorders>
            <w:shd w:val="clear" w:color="auto" w:fill="FFFFFF"/>
            <w:vAlign w:val="center"/>
          </w:tcPr>
          <w:p w14:paraId="3A267C1D" w14:textId="77777777" w:rsidR="00D4007A" w:rsidRPr="002C5939" w:rsidRDefault="00D4007A" w:rsidP="00CB2704">
            <w:pPr>
              <w:snapToGrid w:val="0"/>
              <w:jc w:val="center"/>
            </w:pPr>
          </w:p>
        </w:tc>
        <w:tc>
          <w:tcPr>
            <w:tcW w:w="1701" w:type="dxa"/>
            <w:tcBorders>
              <w:left w:val="single" w:sz="1" w:space="0" w:color="000000"/>
              <w:bottom w:val="single" w:sz="1" w:space="0" w:color="000000"/>
              <w:right w:val="single" w:sz="1" w:space="0" w:color="000000"/>
            </w:tcBorders>
            <w:shd w:val="clear" w:color="auto" w:fill="FFFFFF"/>
          </w:tcPr>
          <w:p w14:paraId="71743D53" w14:textId="77777777" w:rsidR="00D4007A" w:rsidRPr="002C5939" w:rsidRDefault="00D4007A" w:rsidP="00CB2704">
            <w:pPr>
              <w:snapToGrid w:val="0"/>
              <w:jc w:val="center"/>
              <w:rPr>
                <w:rFonts w:cs="Times New Roman"/>
                <w:b/>
              </w:rPr>
            </w:pPr>
          </w:p>
        </w:tc>
        <w:tc>
          <w:tcPr>
            <w:tcW w:w="5876" w:type="dxa"/>
          </w:tcPr>
          <w:p w14:paraId="13617C5C" w14:textId="77777777" w:rsidR="00D4007A" w:rsidRPr="00C556FA" w:rsidRDefault="00D4007A" w:rsidP="00CB2704">
            <w:pPr>
              <w:rPr>
                <w:highlight w:val="yellow"/>
              </w:rPr>
            </w:pPr>
          </w:p>
        </w:tc>
      </w:tr>
      <w:tr w:rsidR="00D4007A" w:rsidRPr="00AE2740" w14:paraId="5F989D75"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192110A4" w14:textId="77777777" w:rsidR="00D4007A" w:rsidRPr="002C5939" w:rsidRDefault="00D4007A" w:rsidP="00CB2704">
            <w:pPr>
              <w:snapToGrid w:val="0"/>
              <w:jc w:val="center"/>
              <w:rPr>
                <w:b/>
              </w:rPr>
            </w:pPr>
            <w:r w:rsidRPr="002C5939">
              <w:rPr>
                <w:b/>
              </w:rPr>
              <w:t>4</w:t>
            </w:r>
          </w:p>
        </w:tc>
        <w:tc>
          <w:tcPr>
            <w:tcW w:w="8672" w:type="dxa"/>
            <w:gridSpan w:val="3"/>
            <w:tcBorders>
              <w:left w:val="single" w:sz="1" w:space="0" w:color="000000"/>
              <w:bottom w:val="single" w:sz="1" w:space="0" w:color="000000"/>
              <w:right w:val="single" w:sz="1" w:space="0" w:color="000000"/>
            </w:tcBorders>
            <w:shd w:val="clear" w:color="auto" w:fill="FFFFFF"/>
            <w:vAlign w:val="center"/>
          </w:tcPr>
          <w:p w14:paraId="248813E9" w14:textId="77777777" w:rsidR="00D4007A" w:rsidRPr="002C5939" w:rsidRDefault="00D4007A" w:rsidP="00CB2704">
            <w:pPr>
              <w:snapToGrid w:val="0"/>
              <w:jc w:val="center"/>
              <w:rPr>
                <w:rFonts w:cs="Times New Roman"/>
                <w:b/>
              </w:rPr>
            </w:pPr>
            <w:r w:rsidRPr="002C5939">
              <w:rPr>
                <w:b/>
                <w:caps/>
              </w:rPr>
              <w:t>Объекты в иных областях деятельности, необходимые для осуществления полномочий в связи с решением вопросов местного значения поселения</w:t>
            </w:r>
          </w:p>
        </w:tc>
        <w:tc>
          <w:tcPr>
            <w:tcW w:w="5876" w:type="dxa"/>
          </w:tcPr>
          <w:p w14:paraId="13708B31" w14:textId="77777777" w:rsidR="00D4007A" w:rsidRPr="00AE2740" w:rsidRDefault="00D4007A" w:rsidP="00CB2704">
            <w:pPr>
              <w:rPr>
                <w:highlight w:val="yellow"/>
              </w:rPr>
            </w:pPr>
          </w:p>
        </w:tc>
      </w:tr>
      <w:tr w:rsidR="00D4007A" w:rsidRPr="00C556FA" w14:paraId="7501B0EC" w14:textId="77777777" w:rsidTr="00CB2704">
        <w:trPr>
          <w:gridAfter w:val="2"/>
          <w:wAfter w:w="11752" w:type="dxa"/>
          <w:trHeight w:val="300"/>
        </w:trPr>
        <w:tc>
          <w:tcPr>
            <w:tcW w:w="554" w:type="dxa"/>
            <w:tcBorders>
              <w:left w:val="single" w:sz="1" w:space="0" w:color="000000"/>
              <w:bottom w:val="single" w:sz="1" w:space="0" w:color="000000"/>
            </w:tcBorders>
            <w:shd w:val="clear" w:color="auto" w:fill="FFFFFF"/>
          </w:tcPr>
          <w:p w14:paraId="7CDD765B" w14:textId="77777777" w:rsidR="00D4007A" w:rsidRPr="002C5939" w:rsidRDefault="00D4007A" w:rsidP="00CB2704">
            <w:pPr>
              <w:snapToGrid w:val="0"/>
              <w:jc w:val="center"/>
            </w:pPr>
            <w:r w:rsidRPr="002C5939">
              <w:t>4.1</w:t>
            </w:r>
          </w:p>
        </w:tc>
        <w:tc>
          <w:tcPr>
            <w:tcW w:w="5837" w:type="dxa"/>
            <w:tcBorders>
              <w:left w:val="single" w:sz="1" w:space="0" w:color="000000"/>
              <w:bottom w:val="single" w:sz="1" w:space="0" w:color="000000"/>
            </w:tcBorders>
            <w:shd w:val="clear" w:color="auto" w:fill="FFFFFF"/>
            <w:vAlign w:val="center"/>
          </w:tcPr>
          <w:p w14:paraId="57126DA1" w14:textId="77777777" w:rsidR="00D4007A" w:rsidRPr="002C5939" w:rsidRDefault="00D4007A" w:rsidP="00CB2704">
            <w:pPr>
              <w:snapToGrid w:val="0"/>
            </w:pPr>
            <w:r w:rsidRPr="002C5939">
              <w:rPr>
                <w:b/>
                <w:bCs/>
              </w:rPr>
              <w:t>АДМИНИСТРАТИВНЫЕ ЗДАНИЯ</w:t>
            </w:r>
          </w:p>
        </w:tc>
        <w:tc>
          <w:tcPr>
            <w:tcW w:w="1134" w:type="dxa"/>
            <w:tcBorders>
              <w:top w:val="single" w:sz="4" w:space="0" w:color="auto"/>
              <w:left w:val="single" w:sz="1" w:space="0" w:color="000000"/>
              <w:bottom w:val="single" w:sz="1" w:space="0" w:color="000000"/>
            </w:tcBorders>
            <w:shd w:val="clear" w:color="auto" w:fill="FFFFFF"/>
            <w:vAlign w:val="center"/>
          </w:tcPr>
          <w:p w14:paraId="79049AF8" w14:textId="77777777" w:rsidR="00D4007A" w:rsidRPr="002C5939" w:rsidRDefault="00D4007A" w:rsidP="00CB2704">
            <w:pPr>
              <w:snapToGrid w:val="0"/>
              <w:jc w:val="center"/>
              <w:rPr>
                <w:b/>
              </w:rPr>
            </w:pPr>
          </w:p>
        </w:tc>
        <w:tc>
          <w:tcPr>
            <w:tcW w:w="1701" w:type="dxa"/>
            <w:tcBorders>
              <w:left w:val="single" w:sz="1" w:space="0" w:color="000000"/>
              <w:bottom w:val="single" w:sz="1" w:space="0" w:color="000000"/>
              <w:right w:val="single" w:sz="1" w:space="0" w:color="000000"/>
            </w:tcBorders>
            <w:shd w:val="clear" w:color="auto" w:fill="FFFFFF"/>
          </w:tcPr>
          <w:p w14:paraId="40BA01FF" w14:textId="77777777" w:rsidR="00D4007A" w:rsidRPr="002C5939" w:rsidRDefault="00D4007A" w:rsidP="00CB2704">
            <w:pPr>
              <w:snapToGrid w:val="0"/>
              <w:jc w:val="center"/>
              <w:rPr>
                <w:rFonts w:cs="Times New Roman"/>
                <w:b/>
              </w:rPr>
            </w:pPr>
          </w:p>
        </w:tc>
        <w:tc>
          <w:tcPr>
            <w:tcW w:w="5876" w:type="dxa"/>
          </w:tcPr>
          <w:p w14:paraId="3AEB6EAD" w14:textId="77777777" w:rsidR="00D4007A" w:rsidRPr="00C556FA" w:rsidRDefault="00D4007A" w:rsidP="00CB2704">
            <w:pPr>
              <w:rPr>
                <w:highlight w:val="yellow"/>
              </w:rPr>
            </w:pPr>
          </w:p>
        </w:tc>
      </w:tr>
      <w:tr w:rsidR="00D4007A" w:rsidRPr="00C556FA" w14:paraId="02BE2BD6" w14:textId="77777777" w:rsidTr="00CB2704">
        <w:trPr>
          <w:gridAfter w:val="3"/>
          <w:wAfter w:w="17628" w:type="dxa"/>
          <w:trHeight w:val="300"/>
        </w:trPr>
        <w:tc>
          <w:tcPr>
            <w:tcW w:w="554" w:type="dxa"/>
            <w:tcBorders>
              <w:left w:val="single" w:sz="1" w:space="0" w:color="000000"/>
              <w:bottom w:val="single" w:sz="1" w:space="0" w:color="000000"/>
            </w:tcBorders>
            <w:shd w:val="clear" w:color="auto" w:fill="FFFFFF"/>
          </w:tcPr>
          <w:p w14:paraId="5CED31E9" w14:textId="77777777" w:rsidR="00D4007A" w:rsidRPr="002C5939" w:rsidRDefault="00D4007A" w:rsidP="00CB2704">
            <w:pPr>
              <w:snapToGrid w:val="0"/>
              <w:jc w:val="center"/>
            </w:pPr>
          </w:p>
        </w:tc>
        <w:tc>
          <w:tcPr>
            <w:tcW w:w="5837" w:type="dxa"/>
            <w:tcBorders>
              <w:left w:val="single" w:sz="1" w:space="0" w:color="000000"/>
              <w:bottom w:val="single" w:sz="1" w:space="0" w:color="000000"/>
            </w:tcBorders>
            <w:shd w:val="clear" w:color="auto" w:fill="FFFFFF"/>
            <w:vAlign w:val="center"/>
          </w:tcPr>
          <w:p w14:paraId="12A0B24E" w14:textId="77777777" w:rsidR="00D4007A" w:rsidRPr="002C5939" w:rsidRDefault="00D4007A" w:rsidP="00CB2704">
            <w:pPr>
              <w:pStyle w:val="3f1"/>
              <w:shd w:val="clear" w:color="auto" w:fill="FFFFFF"/>
              <w:jc w:val="both"/>
            </w:pPr>
          </w:p>
        </w:tc>
        <w:tc>
          <w:tcPr>
            <w:tcW w:w="1134" w:type="dxa"/>
            <w:tcBorders>
              <w:left w:val="single" w:sz="1" w:space="0" w:color="000000"/>
              <w:bottom w:val="single" w:sz="1" w:space="0" w:color="000000"/>
            </w:tcBorders>
            <w:shd w:val="clear" w:color="auto" w:fill="FFFFFF"/>
            <w:vAlign w:val="center"/>
          </w:tcPr>
          <w:p w14:paraId="39E51B13" w14:textId="77777777" w:rsidR="00D4007A" w:rsidRPr="002C5939" w:rsidRDefault="00D4007A" w:rsidP="00CB2704">
            <w:pPr>
              <w:snapToGrid w:val="0"/>
              <w:jc w:val="center"/>
            </w:pPr>
          </w:p>
        </w:tc>
        <w:tc>
          <w:tcPr>
            <w:tcW w:w="1701" w:type="dxa"/>
            <w:tcBorders>
              <w:left w:val="single" w:sz="1" w:space="0" w:color="000000"/>
              <w:bottom w:val="single" w:sz="1" w:space="0" w:color="000000"/>
              <w:right w:val="single" w:sz="1" w:space="0" w:color="000000"/>
            </w:tcBorders>
            <w:shd w:val="clear" w:color="auto" w:fill="FFFFFF"/>
            <w:vAlign w:val="center"/>
          </w:tcPr>
          <w:p w14:paraId="254C7F58" w14:textId="77777777" w:rsidR="00D4007A" w:rsidRPr="002C5939" w:rsidRDefault="00D4007A" w:rsidP="00CB2704">
            <w:pPr>
              <w:snapToGrid w:val="0"/>
              <w:jc w:val="center"/>
            </w:pPr>
          </w:p>
        </w:tc>
      </w:tr>
      <w:tr w:rsidR="00D4007A" w:rsidRPr="00C556FA" w14:paraId="25450B5E" w14:textId="77777777" w:rsidTr="00CB2704">
        <w:trPr>
          <w:gridAfter w:val="3"/>
          <w:wAfter w:w="17628" w:type="dxa"/>
          <w:trHeight w:val="300"/>
        </w:trPr>
        <w:tc>
          <w:tcPr>
            <w:tcW w:w="554" w:type="dxa"/>
            <w:tcBorders>
              <w:left w:val="single" w:sz="1" w:space="0" w:color="000000"/>
              <w:bottom w:val="single" w:sz="1" w:space="0" w:color="000000"/>
            </w:tcBorders>
            <w:shd w:val="clear" w:color="auto" w:fill="FFFFFF"/>
            <w:vAlign w:val="center"/>
          </w:tcPr>
          <w:p w14:paraId="54A4748D" w14:textId="77777777" w:rsidR="00D4007A" w:rsidRPr="002C5939" w:rsidRDefault="00D4007A" w:rsidP="00CB2704">
            <w:pPr>
              <w:snapToGrid w:val="0"/>
              <w:jc w:val="center"/>
            </w:pPr>
            <w:r w:rsidRPr="002C5939">
              <w:t>4.2</w:t>
            </w:r>
          </w:p>
        </w:tc>
        <w:tc>
          <w:tcPr>
            <w:tcW w:w="5837" w:type="dxa"/>
            <w:tcBorders>
              <w:left w:val="single" w:sz="1" w:space="0" w:color="000000"/>
              <w:bottom w:val="single" w:sz="1" w:space="0" w:color="000000"/>
            </w:tcBorders>
            <w:shd w:val="clear" w:color="auto" w:fill="FFFFFF"/>
            <w:vAlign w:val="center"/>
          </w:tcPr>
          <w:p w14:paraId="44182DD3" w14:textId="77777777" w:rsidR="00D4007A" w:rsidRPr="002C5939" w:rsidRDefault="00D4007A" w:rsidP="00CB2704">
            <w:pPr>
              <w:snapToGrid w:val="0"/>
              <w:jc w:val="center"/>
              <w:rPr>
                <w:b/>
              </w:rPr>
            </w:pPr>
            <w:r w:rsidRPr="002C5939">
              <w:rPr>
                <w:b/>
              </w:rPr>
              <w:t>УЧРЕЖДЕНИЯ КУЛЬТУРЫ И ИСКУССТВА</w:t>
            </w:r>
          </w:p>
        </w:tc>
        <w:tc>
          <w:tcPr>
            <w:tcW w:w="1134" w:type="dxa"/>
            <w:tcBorders>
              <w:left w:val="single" w:sz="1" w:space="0" w:color="000000"/>
              <w:bottom w:val="single" w:sz="1" w:space="0" w:color="000000"/>
            </w:tcBorders>
            <w:shd w:val="clear" w:color="auto" w:fill="FFFFFF"/>
            <w:vAlign w:val="center"/>
          </w:tcPr>
          <w:p w14:paraId="6EA2D802" w14:textId="77777777" w:rsidR="00D4007A" w:rsidRPr="002C5939" w:rsidRDefault="00D4007A" w:rsidP="00CB2704">
            <w:pPr>
              <w:snapToGrid w:val="0"/>
              <w:jc w:val="center"/>
            </w:pPr>
          </w:p>
        </w:tc>
        <w:tc>
          <w:tcPr>
            <w:tcW w:w="1701" w:type="dxa"/>
            <w:tcBorders>
              <w:left w:val="single" w:sz="1" w:space="0" w:color="000000"/>
              <w:bottom w:val="single" w:sz="1" w:space="0" w:color="000000"/>
              <w:right w:val="single" w:sz="1" w:space="0" w:color="000000"/>
            </w:tcBorders>
            <w:shd w:val="clear" w:color="auto" w:fill="FFFFFF"/>
            <w:vAlign w:val="center"/>
          </w:tcPr>
          <w:p w14:paraId="7845B531" w14:textId="77777777" w:rsidR="00D4007A" w:rsidRPr="002C5939" w:rsidRDefault="00D4007A" w:rsidP="00CB2704">
            <w:pPr>
              <w:snapToGrid w:val="0"/>
              <w:jc w:val="center"/>
            </w:pPr>
          </w:p>
        </w:tc>
      </w:tr>
      <w:tr w:rsidR="00D4007A" w:rsidRPr="00C556FA" w14:paraId="6A4C1D53" w14:textId="77777777" w:rsidTr="00CB2704">
        <w:trPr>
          <w:gridAfter w:val="3"/>
          <w:wAfter w:w="17628" w:type="dxa"/>
          <w:trHeight w:val="334"/>
        </w:trPr>
        <w:tc>
          <w:tcPr>
            <w:tcW w:w="554" w:type="dxa"/>
            <w:tcBorders>
              <w:left w:val="single" w:sz="1" w:space="0" w:color="000000"/>
              <w:bottom w:val="single" w:sz="1" w:space="0" w:color="000000"/>
            </w:tcBorders>
            <w:shd w:val="clear" w:color="auto" w:fill="FFFFFF"/>
            <w:vAlign w:val="center"/>
          </w:tcPr>
          <w:p w14:paraId="64D1E4A5" w14:textId="77777777" w:rsidR="00D4007A" w:rsidRPr="002C5939" w:rsidRDefault="00D4007A" w:rsidP="00CB2704">
            <w:pPr>
              <w:snapToGrid w:val="0"/>
              <w:jc w:val="center"/>
            </w:pPr>
          </w:p>
        </w:tc>
        <w:tc>
          <w:tcPr>
            <w:tcW w:w="5837" w:type="dxa"/>
            <w:tcBorders>
              <w:left w:val="single" w:sz="1" w:space="0" w:color="000000"/>
              <w:bottom w:val="single" w:sz="1" w:space="0" w:color="000000"/>
            </w:tcBorders>
            <w:shd w:val="clear" w:color="auto" w:fill="FFFFFF"/>
            <w:vAlign w:val="center"/>
          </w:tcPr>
          <w:p w14:paraId="633D836D" w14:textId="77777777" w:rsidR="00D4007A" w:rsidRPr="002C5939" w:rsidRDefault="00D4007A" w:rsidP="00CB2704">
            <w:pPr>
              <w:snapToGrid w:val="0"/>
            </w:pPr>
          </w:p>
        </w:tc>
        <w:tc>
          <w:tcPr>
            <w:tcW w:w="1134" w:type="dxa"/>
            <w:tcBorders>
              <w:left w:val="single" w:sz="1" w:space="0" w:color="000000"/>
              <w:bottom w:val="single" w:sz="1" w:space="0" w:color="000000"/>
            </w:tcBorders>
            <w:shd w:val="clear" w:color="auto" w:fill="FFFFFF"/>
            <w:vAlign w:val="center"/>
          </w:tcPr>
          <w:p w14:paraId="49E7E59B" w14:textId="77777777" w:rsidR="00D4007A" w:rsidRPr="002C5939" w:rsidRDefault="00D4007A" w:rsidP="00CB2704">
            <w:pPr>
              <w:suppressAutoHyphens w:val="0"/>
              <w:jc w:val="center"/>
            </w:pPr>
          </w:p>
        </w:tc>
        <w:tc>
          <w:tcPr>
            <w:tcW w:w="1701" w:type="dxa"/>
            <w:tcBorders>
              <w:left w:val="single" w:sz="1" w:space="0" w:color="000000"/>
              <w:bottom w:val="single" w:sz="1" w:space="0" w:color="000000"/>
              <w:right w:val="single" w:sz="1" w:space="0" w:color="000000"/>
            </w:tcBorders>
            <w:shd w:val="clear" w:color="auto" w:fill="FFFFFF"/>
            <w:vAlign w:val="center"/>
          </w:tcPr>
          <w:p w14:paraId="6060528F" w14:textId="77777777" w:rsidR="00D4007A" w:rsidRPr="002C5939" w:rsidRDefault="00D4007A" w:rsidP="00CB2704">
            <w:pPr>
              <w:snapToGrid w:val="0"/>
              <w:jc w:val="center"/>
            </w:pPr>
          </w:p>
        </w:tc>
      </w:tr>
      <w:tr w:rsidR="00D4007A" w:rsidRPr="00AE2740" w14:paraId="11A91B9C" w14:textId="77777777" w:rsidTr="00CB2704">
        <w:trPr>
          <w:gridAfter w:val="3"/>
          <w:wAfter w:w="17628" w:type="dxa"/>
          <w:trHeight w:val="300"/>
        </w:trPr>
        <w:tc>
          <w:tcPr>
            <w:tcW w:w="554" w:type="dxa"/>
            <w:tcBorders>
              <w:left w:val="single" w:sz="1" w:space="0" w:color="000000"/>
              <w:bottom w:val="single" w:sz="1" w:space="0" w:color="000000"/>
            </w:tcBorders>
            <w:shd w:val="clear" w:color="auto" w:fill="FFFFFF"/>
            <w:vAlign w:val="center"/>
          </w:tcPr>
          <w:p w14:paraId="050DF024" w14:textId="77777777" w:rsidR="00D4007A" w:rsidRPr="002C5939" w:rsidRDefault="00D4007A" w:rsidP="00CB2704">
            <w:pPr>
              <w:snapToGrid w:val="0"/>
              <w:jc w:val="center"/>
            </w:pPr>
            <w:r w:rsidRPr="002C5939">
              <w:t>4.3</w:t>
            </w:r>
          </w:p>
        </w:tc>
        <w:tc>
          <w:tcPr>
            <w:tcW w:w="5837" w:type="dxa"/>
            <w:tcBorders>
              <w:left w:val="single" w:sz="1" w:space="0" w:color="000000"/>
              <w:bottom w:val="single" w:sz="1" w:space="0" w:color="000000"/>
            </w:tcBorders>
            <w:shd w:val="clear" w:color="auto" w:fill="FFFFFF"/>
            <w:vAlign w:val="center"/>
          </w:tcPr>
          <w:p w14:paraId="02C259A4" w14:textId="77777777" w:rsidR="00D4007A" w:rsidRPr="002C5939" w:rsidRDefault="00D4007A" w:rsidP="00CB2704">
            <w:pPr>
              <w:snapToGrid w:val="0"/>
              <w:jc w:val="center"/>
            </w:pPr>
            <w:r w:rsidRPr="002C5939">
              <w:rPr>
                <w:b/>
                <w:bCs/>
              </w:rPr>
              <w:t>ПРЕДПРИЯТИЯ ТОРГОВЛИ, ОБЩЕСТВЕННОГО ПИТАНИЯ, БЫТОВОГО И КОММУНАЛЬНОГО ОБСЛУЖИВАНИЯ</w:t>
            </w:r>
          </w:p>
        </w:tc>
        <w:tc>
          <w:tcPr>
            <w:tcW w:w="1134" w:type="dxa"/>
            <w:tcBorders>
              <w:left w:val="single" w:sz="1" w:space="0" w:color="000000"/>
              <w:bottom w:val="single" w:sz="1" w:space="0" w:color="000000"/>
            </w:tcBorders>
            <w:shd w:val="clear" w:color="auto" w:fill="FFFFFF"/>
            <w:vAlign w:val="center"/>
          </w:tcPr>
          <w:p w14:paraId="74F5A3C5" w14:textId="77777777" w:rsidR="00D4007A" w:rsidRPr="002C5939" w:rsidRDefault="00D4007A" w:rsidP="00CB2704">
            <w:pPr>
              <w:snapToGrid w:val="0"/>
              <w:jc w:val="center"/>
            </w:pPr>
          </w:p>
        </w:tc>
        <w:tc>
          <w:tcPr>
            <w:tcW w:w="1701" w:type="dxa"/>
            <w:tcBorders>
              <w:left w:val="single" w:sz="1" w:space="0" w:color="000000"/>
              <w:bottom w:val="single" w:sz="1" w:space="0" w:color="000000"/>
              <w:right w:val="single" w:sz="1" w:space="0" w:color="000000"/>
            </w:tcBorders>
            <w:shd w:val="clear" w:color="auto" w:fill="FFFFFF"/>
            <w:vAlign w:val="center"/>
          </w:tcPr>
          <w:p w14:paraId="0E98A971" w14:textId="77777777" w:rsidR="00D4007A" w:rsidRPr="002C5939" w:rsidRDefault="00D4007A" w:rsidP="00CB2704">
            <w:pPr>
              <w:snapToGrid w:val="0"/>
              <w:jc w:val="center"/>
            </w:pPr>
          </w:p>
        </w:tc>
      </w:tr>
      <w:tr w:rsidR="00D4007A" w:rsidRPr="00A74E4D" w14:paraId="082F1BEA" w14:textId="77777777" w:rsidTr="00CB2704">
        <w:trPr>
          <w:gridAfter w:val="3"/>
          <w:wAfter w:w="17628" w:type="dxa"/>
          <w:trHeight w:val="300"/>
        </w:trPr>
        <w:tc>
          <w:tcPr>
            <w:tcW w:w="554" w:type="dxa"/>
            <w:tcBorders>
              <w:left w:val="single" w:sz="1" w:space="0" w:color="000000"/>
              <w:bottom w:val="single" w:sz="4" w:space="0" w:color="auto"/>
            </w:tcBorders>
            <w:shd w:val="clear" w:color="auto" w:fill="FFFFFF"/>
            <w:vAlign w:val="center"/>
          </w:tcPr>
          <w:p w14:paraId="1F94F50F" w14:textId="77777777" w:rsidR="00D4007A" w:rsidRPr="002C5939" w:rsidRDefault="00D4007A" w:rsidP="00CB2704">
            <w:pPr>
              <w:snapToGrid w:val="0"/>
              <w:jc w:val="center"/>
            </w:pPr>
          </w:p>
        </w:tc>
        <w:tc>
          <w:tcPr>
            <w:tcW w:w="5837" w:type="dxa"/>
            <w:tcBorders>
              <w:left w:val="single" w:sz="1" w:space="0" w:color="000000"/>
              <w:bottom w:val="single" w:sz="4" w:space="0" w:color="auto"/>
            </w:tcBorders>
            <w:shd w:val="clear" w:color="auto" w:fill="FFFFFF"/>
          </w:tcPr>
          <w:p w14:paraId="3089FB92" w14:textId="77777777" w:rsidR="00D4007A" w:rsidRPr="002C5939" w:rsidRDefault="00D4007A" w:rsidP="00CB2704"/>
        </w:tc>
        <w:tc>
          <w:tcPr>
            <w:tcW w:w="1134" w:type="dxa"/>
            <w:tcBorders>
              <w:left w:val="single" w:sz="1" w:space="0" w:color="000000"/>
              <w:bottom w:val="single" w:sz="4" w:space="0" w:color="auto"/>
            </w:tcBorders>
            <w:shd w:val="clear" w:color="auto" w:fill="FFFFFF"/>
            <w:vAlign w:val="center"/>
          </w:tcPr>
          <w:p w14:paraId="3884CF94" w14:textId="77777777" w:rsidR="00D4007A" w:rsidRPr="002C5939" w:rsidRDefault="00D4007A" w:rsidP="00CB2704">
            <w:pPr>
              <w:suppressAutoHyphens w:val="0"/>
              <w:jc w:val="center"/>
            </w:pPr>
          </w:p>
        </w:tc>
        <w:tc>
          <w:tcPr>
            <w:tcW w:w="1701" w:type="dxa"/>
            <w:tcBorders>
              <w:left w:val="single" w:sz="1" w:space="0" w:color="000000"/>
              <w:bottom w:val="single" w:sz="4" w:space="0" w:color="auto"/>
              <w:right w:val="single" w:sz="1" w:space="0" w:color="000000"/>
            </w:tcBorders>
            <w:shd w:val="clear" w:color="auto" w:fill="FFFFFF"/>
            <w:vAlign w:val="center"/>
          </w:tcPr>
          <w:p w14:paraId="5A1C3BCD" w14:textId="77777777" w:rsidR="00D4007A" w:rsidRPr="002C5939" w:rsidRDefault="00D4007A" w:rsidP="00CB2704">
            <w:pPr>
              <w:snapToGrid w:val="0"/>
              <w:jc w:val="center"/>
            </w:pPr>
          </w:p>
        </w:tc>
      </w:tr>
    </w:tbl>
    <w:p w14:paraId="124E9DD4" w14:textId="77777777" w:rsidR="001C3D1D" w:rsidRDefault="001C3D1D" w:rsidP="00444202">
      <w:pPr>
        <w:jc w:val="center"/>
      </w:pPr>
    </w:p>
    <w:p w14:paraId="6D097BDF" w14:textId="77777777" w:rsidR="00A25EB3" w:rsidRPr="00444202" w:rsidRDefault="00A25EB3" w:rsidP="002F46EC">
      <w:pPr>
        <w:pStyle w:val="11"/>
        <w:rPr>
          <w:color w:val="FF0000"/>
          <w:lang w:val="ru-RU"/>
        </w:rPr>
      </w:pPr>
      <w:bookmarkStart w:id="83" w:name="_Toc9845038"/>
      <w:bookmarkStart w:id="84" w:name="_Toc76675955"/>
      <w:r w:rsidRPr="00444202">
        <w:rPr>
          <w:lang w:val="ru-RU"/>
        </w:rPr>
        <w:t>8. Обоснование выбранного варианта размещения объектов местного значения</w:t>
      </w:r>
      <w:bookmarkEnd w:id="83"/>
      <w:bookmarkEnd w:id="84"/>
    </w:p>
    <w:p w14:paraId="1FE1FA26" w14:textId="77777777" w:rsidR="002126E4" w:rsidRPr="00D35BFA" w:rsidRDefault="002126E4" w:rsidP="002126E4">
      <w:pPr>
        <w:pStyle w:val="Default"/>
        <w:ind w:firstLine="567"/>
        <w:jc w:val="both"/>
        <w:rPr>
          <w:color w:val="auto"/>
        </w:rPr>
      </w:pPr>
      <w:r w:rsidRPr="00D35BFA">
        <w:rPr>
          <w:color w:val="auto"/>
        </w:rPr>
        <w:t xml:space="preserve">Обоснование выбранного варианта планируемого размещения объектов местного значения, установленных в планах и программах комплексного социально-экономического развития, выполнялось с соблюдением проведения следующих обязательных этапов: </w:t>
      </w:r>
    </w:p>
    <w:p w14:paraId="3B463914" w14:textId="77777777" w:rsidR="002126E4" w:rsidRPr="00D35BFA" w:rsidRDefault="002126E4" w:rsidP="002126E4">
      <w:pPr>
        <w:pStyle w:val="Default"/>
        <w:ind w:firstLine="567"/>
        <w:jc w:val="both"/>
        <w:rPr>
          <w:color w:val="auto"/>
        </w:rPr>
      </w:pPr>
      <w:r w:rsidRPr="00D35BFA">
        <w:rPr>
          <w:color w:val="auto"/>
        </w:rPr>
        <w:t xml:space="preserve">- анализ состояния и использования территории; </w:t>
      </w:r>
    </w:p>
    <w:p w14:paraId="100893BA" w14:textId="77777777" w:rsidR="002126E4" w:rsidRPr="00D35BFA" w:rsidRDefault="002126E4" w:rsidP="002126E4">
      <w:pPr>
        <w:pStyle w:val="Default"/>
        <w:ind w:firstLine="567"/>
        <w:jc w:val="both"/>
        <w:rPr>
          <w:color w:val="auto"/>
        </w:rPr>
      </w:pPr>
      <w:r w:rsidRPr="00D35BFA">
        <w:rPr>
          <w:color w:val="auto"/>
        </w:rPr>
        <w:t xml:space="preserve">- определение возможных направлений развития территории; </w:t>
      </w:r>
    </w:p>
    <w:p w14:paraId="341809C8" w14:textId="77777777" w:rsidR="002126E4" w:rsidRPr="00D35BFA" w:rsidRDefault="002126E4" w:rsidP="002126E4">
      <w:pPr>
        <w:pStyle w:val="Default"/>
        <w:ind w:firstLine="567"/>
        <w:jc w:val="both"/>
        <w:rPr>
          <w:color w:val="auto"/>
        </w:rPr>
      </w:pPr>
      <w:r w:rsidRPr="00D35BFA">
        <w:rPr>
          <w:color w:val="auto"/>
        </w:rPr>
        <w:t xml:space="preserve">- прогнозируемые ограничения использования территории. </w:t>
      </w:r>
    </w:p>
    <w:p w14:paraId="193C14E0" w14:textId="77777777" w:rsidR="002126E4" w:rsidRPr="00D35BFA" w:rsidRDefault="002126E4" w:rsidP="002126E4">
      <w:pPr>
        <w:pStyle w:val="Default"/>
        <w:ind w:firstLine="567"/>
        <w:jc w:val="both"/>
        <w:rPr>
          <w:color w:val="auto"/>
        </w:rPr>
      </w:pPr>
      <w:r w:rsidRPr="00D35BFA">
        <w:rPr>
          <w:color w:val="auto"/>
        </w:rPr>
        <w:t xml:space="preserve">Обоснование проводилось для каждого рассматриваемого объекта. В случае указания в программе конкретного места размещения объекта, учитывались особенности проведения обоснований в этой ситуации, к которым относится ограниченность по площади территории, которая находится в населённом пункте или другой конкретно указанной части муниципального образования и занимает определенное место в составе принятых в генеральном плане градостроительных решений, учет которых является обязательным условием проведения обоснований. </w:t>
      </w:r>
    </w:p>
    <w:p w14:paraId="30F99956" w14:textId="77777777" w:rsidR="002126E4" w:rsidRPr="00D35BFA" w:rsidRDefault="002126E4" w:rsidP="002126E4">
      <w:pPr>
        <w:pStyle w:val="Default"/>
        <w:ind w:firstLine="567"/>
        <w:jc w:val="both"/>
        <w:rPr>
          <w:color w:val="auto"/>
        </w:rPr>
      </w:pPr>
      <w:r w:rsidRPr="00D35BFA">
        <w:rPr>
          <w:color w:val="auto"/>
        </w:rPr>
        <w:t xml:space="preserve">При этом определяются: функциональная зона и ограничения по использованию территории. </w:t>
      </w:r>
    </w:p>
    <w:p w14:paraId="727C486A" w14:textId="77777777" w:rsidR="002126E4" w:rsidRPr="00D35BFA" w:rsidRDefault="002126E4" w:rsidP="002126E4">
      <w:pPr>
        <w:pStyle w:val="Default"/>
        <w:ind w:firstLine="567"/>
        <w:jc w:val="both"/>
        <w:rPr>
          <w:color w:val="auto"/>
        </w:rPr>
      </w:pPr>
      <w:r w:rsidRPr="00D35BFA">
        <w:rPr>
          <w:color w:val="auto"/>
        </w:rPr>
        <w:t xml:space="preserve">Все результаты по обоснованию выбранного варианта планируемого размещения объекта местного значения занесены в сводную </w:t>
      </w:r>
      <w:r w:rsidRPr="00D35BFA">
        <w:rPr>
          <w:bCs/>
          <w:color w:val="auto"/>
        </w:rPr>
        <w:t xml:space="preserve">таблицу </w:t>
      </w:r>
      <w:r w:rsidR="001F10B0">
        <w:rPr>
          <w:bCs/>
          <w:color w:val="auto"/>
        </w:rPr>
        <w:t>8.5</w:t>
      </w:r>
      <w:r w:rsidRPr="00D35BFA">
        <w:rPr>
          <w:bCs/>
          <w:color w:val="auto"/>
        </w:rPr>
        <w:t>.1.</w:t>
      </w:r>
    </w:p>
    <w:p w14:paraId="24F2F1FC" w14:textId="77777777" w:rsidR="002126E4" w:rsidRPr="00444202" w:rsidRDefault="00555E4F" w:rsidP="00D95708">
      <w:pPr>
        <w:pStyle w:val="2"/>
      </w:pPr>
      <w:bookmarkStart w:id="85" w:name="_Toc9845039"/>
      <w:bookmarkStart w:id="86" w:name="_Toc76675956"/>
      <w:r w:rsidRPr="00444202">
        <w:t>8</w:t>
      </w:r>
      <w:r w:rsidR="002126E4" w:rsidRPr="00444202">
        <w:t>.1 Обоснование выбранного варианта размещения объектов электро-, тепло-, газо-, водоснабжения населения, водоотведение, установленных в планах и программах комплексного социально-экономического развития муниципального образования</w:t>
      </w:r>
      <w:bookmarkEnd w:id="85"/>
      <w:bookmarkEnd w:id="86"/>
    </w:p>
    <w:p w14:paraId="173A248B" w14:textId="77777777" w:rsidR="00313787" w:rsidRDefault="00444F85" w:rsidP="00313787">
      <w:pPr>
        <w:pStyle w:val="Default"/>
        <w:ind w:firstLine="567"/>
        <w:jc w:val="both"/>
      </w:pPr>
      <w:r w:rsidRPr="008673B2">
        <w:rPr>
          <w:color w:val="auto"/>
        </w:rPr>
        <w:t>На основании сведений, представленных в разделе 5, в планах и программах комплексного социально-экономического развития муниципального образования</w:t>
      </w:r>
      <w:r w:rsidR="00E83B7B" w:rsidRPr="008673B2">
        <w:rPr>
          <w:color w:val="auto"/>
        </w:rPr>
        <w:t xml:space="preserve"> </w:t>
      </w:r>
      <w:r w:rsidR="00313787">
        <w:rPr>
          <w:color w:val="auto"/>
        </w:rPr>
        <w:t xml:space="preserve">не </w:t>
      </w:r>
      <w:r w:rsidR="00313787" w:rsidRPr="00D35BFA">
        <w:rPr>
          <w:bCs/>
          <w:color w:val="auto"/>
        </w:rPr>
        <w:t xml:space="preserve">предусматривается </w:t>
      </w:r>
      <w:r w:rsidR="00313787" w:rsidRPr="00444202">
        <w:t>размещения объектов электро-, тепло-, газо-, водоснабжения населения, водоотведение</w:t>
      </w:r>
      <w:r w:rsidR="00313787">
        <w:rPr>
          <w:bCs/>
          <w:color w:val="auto"/>
        </w:rPr>
        <w:t>.</w:t>
      </w:r>
      <w:r w:rsidR="00313787" w:rsidRPr="00D35BFA">
        <w:rPr>
          <w:bCs/>
          <w:color w:val="auto"/>
        </w:rPr>
        <w:t xml:space="preserve"> </w:t>
      </w:r>
    </w:p>
    <w:p w14:paraId="2C98B3BA" w14:textId="77777777" w:rsidR="00444F85" w:rsidRPr="00D35BFA" w:rsidRDefault="00444F85" w:rsidP="008673B2">
      <w:pPr>
        <w:pStyle w:val="Default"/>
        <w:ind w:firstLine="567"/>
        <w:jc w:val="both"/>
        <w:rPr>
          <w:color w:val="auto"/>
        </w:rPr>
      </w:pPr>
      <w:r w:rsidRPr="008673B2">
        <w:rPr>
          <w:color w:val="auto"/>
        </w:rPr>
        <w:lastRenderedPageBreak/>
        <w:t>В случае утверждения планов и муниципальных программ и принятия решений по созданию объектов местного значения</w:t>
      </w:r>
      <w:r w:rsidRPr="00D35BFA">
        <w:rPr>
          <w:color w:val="auto"/>
        </w:rPr>
        <w:t xml:space="preserve"> для исполнения полномочий в данной области, они подлежат обязательному обоснованию выбранного варианта размещения объекта и включению в Генеральный план.</w:t>
      </w:r>
    </w:p>
    <w:p w14:paraId="7933A821" w14:textId="77777777" w:rsidR="00444F85" w:rsidRPr="00D35BFA" w:rsidRDefault="00444F85" w:rsidP="00444F85">
      <w:pPr>
        <w:pStyle w:val="26"/>
        <w:widowControl w:val="0"/>
        <w:spacing w:line="240" w:lineRule="auto"/>
        <w:ind w:firstLine="567"/>
      </w:pPr>
      <w:r w:rsidRPr="00D35BFA">
        <w:t xml:space="preserve">Все результаты по обоснованию выбранного варианта планируемого размещения объекта местного значения должны быть занесены в сводную таблицу </w:t>
      </w:r>
      <w:r>
        <w:t>8</w:t>
      </w:r>
      <w:r w:rsidRPr="00D35BFA">
        <w:t>.5.1.</w:t>
      </w:r>
    </w:p>
    <w:p w14:paraId="4DC5F7B8" w14:textId="77777777" w:rsidR="002126E4" w:rsidRPr="001A0F36" w:rsidRDefault="00555E4F" w:rsidP="00D95708">
      <w:pPr>
        <w:pStyle w:val="2"/>
      </w:pPr>
      <w:bookmarkStart w:id="87" w:name="_Toc9845040"/>
      <w:bookmarkStart w:id="88" w:name="_Toc76675957"/>
      <w:r>
        <w:t>8</w:t>
      </w:r>
      <w:r w:rsidR="002126E4" w:rsidRPr="001A0F36">
        <w:t>.2 Обоснование выбранного варианта размещения объектов автомобильных дорог в границах населенных пунктов МО, установленных в планах и программах комплексного социально-экономического развития муниципального образования</w:t>
      </w:r>
      <w:bookmarkEnd w:id="87"/>
      <w:bookmarkEnd w:id="88"/>
    </w:p>
    <w:p w14:paraId="3EBD1FE4" w14:textId="77777777" w:rsidR="009A4B4F" w:rsidRDefault="002126E4" w:rsidP="00D67558">
      <w:pPr>
        <w:pStyle w:val="Default"/>
        <w:ind w:firstLine="567"/>
        <w:jc w:val="both"/>
      </w:pPr>
      <w:r w:rsidRPr="00D35BFA">
        <w:rPr>
          <w:color w:val="auto"/>
        </w:rPr>
        <w:t xml:space="preserve">На основании сведений, представленных в разделе 5, в планах и программах комплексного социально-экономического развития муниципального образования </w:t>
      </w:r>
      <w:r w:rsidR="00D67558">
        <w:rPr>
          <w:color w:val="auto"/>
        </w:rPr>
        <w:t xml:space="preserve">не </w:t>
      </w:r>
      <w:r w:rsidR="00D67558" w:rsidRPr="00D35BFA">
        <w:rPr>
          <w:bCs/>
          <w:color w:val="auto"/>
        </w:rPr>
        <w:t xml:space="preserve">предусматривается создание </w:t>
      </w:r>
      <w:r w:rsidR="00D67558" w:rsidRPr="001A0F36">
        <w:t>объектов</w:t>
      </w:r>
      <w:r w:rsidRPr="00D35BFA">
        <w:rPr>
          <w:bCs/>
          <w:color w:val="auto"/>
        </w:rPr>
        <w:t xml:space="preserve"> автомобильных дорог</w:t>
      </w:r>
      <w:r w:rsidR="00D67558">
        <w:rPr>
          <w:bCs/>
          <w:color w:val="auto"/>
        </w:rPr>
        <w:t>.</w:t>
      </w:r>
      <w:r w:rsidRPr="00D35BFA">
        <w:rPr>
          <w:bCs/>
          <w:color w:val="auto"/>
        </w:rPr>
        <w:t xml:space="preserve"> </w:t>
      </w:r>
    </w:p>
    <w:p w14:paraId="787D43B1" w14:textId="77777777" w:rsidR="002126E4" w:rsidRPr="00D35BFA" w:rsidRDefault="002126E4" w:rsidP="002126E4">
      <w:pPr>
        <w:pStyle w:val="Default"/>
        <w:ind w:firstLine="567"/>
        <w:jc w:val="both"/>
        <w:rPr>
          <w:color w:val="auto"/>
        </w:rPr>
      </w:pPr>
      <w:r w:rsidRPr="00D35BFA">
        <w:rPr>
          <w:color w:val="auto"/>
        </w:rPr>
        <w:t>В случае утверждения планов и муниципальных программ и принятия решений по созданию объектов местного значения для исполнения полномочий в данной области, они подлежат обязательному обоснованию выбранного варианта размещения объекта и включению в Генеральный план.</w:t>
      </w:r>
    </w:p>
    <w:p w14:paraId="789AE3A5" w14:textId="77777777" w:rsidR="002126E4" w:rsidRPr="00D35BFA" w:rsidRDefault="002126E4" w:rsidP="002126E4">
      <w:pPr>
        <w:pStyle w:val="26"/>
        <w:widowControl w:val="0"/>
        <w:spacing w:line="240" w:lineRule="auto"/>
        <w:ind w:firstLine="567"/>
      </w:pPr>
      <w:r w:rsidRPr="00D35BFA">
        <w:t xml:space="preserve">Все результаты по обоснованию выбранного варианта планируемого размещения объекта местного значения должны быть занесены в сводную таблицу </w:t>
      </w:r>
      <w:r w:rsidR="001F10B0">
        <w:t>8</w:t>
      </w:r>
      <w:r w:rsidRPr="00D35BFA">
        <w:t>.5.1.</w:t>
      </w:r>
    </w:p>
    <w:p w14:paraId="691C2501" w14:textId="77777777" w:rsidR="002126E4" w:rsidRPr="001A0F36" w:rsidRDefault="00555E4F" w:rsidP="00D95708">
      <w:pPr>
        <w:pStyle w:val="2"/>
      </w:pPr>
      <w:bookmarkStart w:id="89" w:name="_Toc9845041"/>
      <w:bookmarkStart w:id="90" w:name="_Toc76675958"/>
      <w:r>
        <w:t>8</w:t>
      </w:r>
      <w:r w:rsidR="002126E4" w:rsidRPr="001A0F36">
        <w:t>.3 Обоснование выбранного варианта размещения объектов физической культуры и массового спорта,</w:t>
      </w:r>
      <w:r w:rsidR="002126E4">
        <w:t xml:space="preserve"> </w:t>
      </w:r>
      <w:r w:rsidR="002126E4" w:rsidRPr="00C844BB">
        <w:t>образования, здравоохранения</w:t>
      </w:r>
      <w:r w:rsidR="002126E4">
        <w:t>,</w:t>
      </w:r>
      <w:r w:rsidR="002126E4" w:rsidRPr="001A0F36">
        <w:t xml:space="preserve"> установленных в планах и программах комплексного социально-экономического развития муниципального образования</w:t>
      </w:r>
      <w:bookmarkEnd w:id="89"/>
      <w:bookmarkEnd w:id="90"/>
    </w:p>
    <w:p w14:paraId="77C47F23" w14:textId="77777777" w:rsidR="002126E4" w:rsidRPr="00B951C5" w:rsidRDefault="002126E4" w:rsidP="00B043F8">
      <w:pPr>
        <w:pStyle w:val="Default"/>
        <w:ind w:firstLine="567"/>
        <w:jc w:val="both"/>
        <w:rPr>
          <w:rFonts w:cs="Calibri"/>
          <w:color w:val="auto"/>
          <w:lang w:eastAsia="ar-SA"/>
        </w:rPr>
      </w:pPr>
      <w:r w:rsidRPr="00D35BFA">
        <w:rPr>
          <w:color w:val="auto"/>
        </w:rPr>
        <w:t xml:space="preserve">На основании сведений, представленных в разделе 5, в планах и программах комплексного </w:t>
      </w:r>
      <w:r w:rsidRPr="00B951C5">
        <w:rPr>
          <w:rFonts w:cs="Calibri"/>
          <w:color w:val="auto"/>
          <w:lang w:eastAsia="ar-SA"/>
        </w:rPr>
        <w:t xml:space="preserve">социально-экономического развития муниципального образования </w:t>
      </w:r>
      <w:r w:rsidR="001C3D1D">
        <w:rPr>
          <w:rFonts w:cs="Calibri"/>
          <w:color w:val="auto"/>
          <w:lang w:eastAsia="ar-SA"/>
        </w:rPr>
        <w:t xml:space="preserve">не </w:t>
      </w:r>
      <w:r w:rsidRPr="00B951C5">
        <w:rPr>
          <w:rFonts w:cs="Calibri"/>
          <w:color w:val="auto"/>
          <w:lang w:eastAsia="ar-SA"/>
        </w:rPr>
        <w:t>предусматривается создание объектов физической культуры и массового спорта, образования, здравоохранения</w:t>
      </w:r>
      <w:r w:rsidR="001C3D1D">
        <w:rPr>
          <w:rFonts w:cs="Calibri"/>
          <w:color w:val="auto"/>
          <w:lang w:eastAsia="ar-SA"/>
        </w:rPr>
        <w:t>.</w:t>
      </w:r>
    </w:p>
    <w:p w14:paraId="484E5182" w14:textId="77777777" w:rsidR="002126E4" w:rsidRDefault="002126E4" w:rsidP="00B043F8">
      <w:pPr>
        <w:pStyle w:val="26"/>
        <w:widowControl w:val="0"/>
        <w:spacing w:line="240" w:lineRule="auto"/>
        <w:ind w:firstLine="567"/>
        <w:jc w:val="both"/>
      </w:pPr>
      <w:r w:rsidRPr="00D35BFA">
        <w:t xml:space="preserve">В случае утверждения планов и муниципальных программ и принятия решений по созданию объектов местного значения для исполнения полномочий в данной области, они подлежат обязательному обоснованию выбранного варианта размещения объекта и включению в Генеральный план. </w:t>
      </w:r>
    </w:p>
    <w:p w14:paraId="7F99C25D" w14:textId="77777777" w:rsidR="002126E4" w:rsidRPr="00D35BFA" w:rsidRDefault="002126E4" w:rsidP="00B043F8">
      <w:pPr>
        <w:pStyle w:val="26"/>
        <w:widowControl w:val="0"/>
        <w:spacing w:line="240" w:lineRule="auto"/>
        <w:ind w:firstLine="567"/>
        <w:jc w:val="both"/>
      </w:pPr>
      <w:r w:rsidRPr="00D35BFA">
        <w:t xml:space="preserve">Все результаты по обоснованию выбранного варианта планируемого размещения объекта местного значения должны быть занесены в сводную таблицу </w:t>
      </w:r>
      <w:r w:rsidR="001F10B0">
        <w:t>8.5</w:t>
      </w:r>
      <w:r w:rsidRPr="00D35BFA">
        <w:t>.1.</w:t>
      </w:r>
    </w:p>
    <w:p w14:paraId="48C25755" w14:textId="77777777" w:rsidR="002126E4" w:rsidRPr="001A0F36" w:rsidRDefault="00555E4F" w:rsidP="00D95708">
      <w:pPr>
        <w:pStyle w:val="2"/>
      </w:pPr>
      <w:bookmarkStart w:id="91" w:name="_Toc9845042"/>
      <w:bookmarkStart w:id="92" w:name="_Toc76675959"/>
      <w:r>
        <w:t>8</w:t>
      </w:r>
      <w:r w:rsidR="002126E4" w:rsidRPr="001A0F36">
        <w:t>.4 Обоснование выбранного варианта размещения объектов в иных областях деятельности, необходимых для осуществления полномочий в связи с решением вопросов местного значения МО, установленных в планах и программах комплексного социально-экономического развития муниципального образования</w:t>
      </w:r>
      <w:bookmarkEnd w:id="91"/>
      <w:bookmarkEnd w:id="92"/>
    </w:p>
    <w:p w14:paraId="629D20EF" w14:textId="77777777" w:rsidR="00B951C5" w:rsidRDefault="002126E4" w:rsidP="00B951C5">
      <w:pPr>
        <w:pStyle w:val="Default"/>
        <w:ind w:firstLine="567"/>
        <w:jc w:val="both"/>
        <w:rPr>
          <w:bCs/>
          <w:color w:val="auto"/>
        </w:rPr>
      </w:pPr>
      <w:r w:rsidRPr="00D35BFA">
        <w:rPr>
          <w:color w:val="auto"/>
        </w:rPr>
        <w:t>На основании сведений, представленных в разделе 5, в планах и программах комплексного социально-экономического развития муниципального образования</w:t>
      </w:r>
      <w:r w:rsidR="000E6D8D">
        <w:rPr>
          <w:color w:val="auto"/>
        </w:rPr>
        <w:t xml:space="preserve"> </w:t>
      </w:r>
      <w:r w:rsidR="001C3D1D">
        <w:rPr>
          <w:color w:val="auto"/>
        </w:rPr>
        <w:t xml:space="preserve">не </w:t>
      </w:r>
      <w:r w:rsidRPr="00D35BFA">
        <w:rPr>
          <w:bCs/>
          <w:color w:val="auto"/>
        </w:rPr>
        <w:t>предусматривается создание объектов в иных областях деятельности, необходимых для осуществления полномочий в связи с решением вопросов местного значения МО</w:t>
      </w:r>
      <w:r w:rsidR="001C3D1D">
        <w:rPr>
          <w:bCs/>
          <w:color w:val="auto"/>
        </w:rPr>
        <w:t>.</w:t>
      </w:r>
    </w:p>
    <w:p w14:paraId="41054E7C" w14:textId="77777777" w:rsidR="002126E4" w:rsidRPr="00D35BFA" w:rsidRDefault="002126E4" w:rsidP="002126E4">
      <w:pPr>
        <w:pStyle w:val="Default"/>
        <w:ind w:firstLine="567"/>
        <w:jc w:val="both"/>
        <w:rPr>
          <w:color w:val="auto"/>
        </w:rPr>
      </w:pPr>
      <w:r w:rsidRPr="00D35BFA">
        <w:rPr>
          <w:color w:val="auto"/>
        </w:rPr>
        <w:t>В случае утверждения планов и муниципальных программ и принятия решений по созданию объектов местного значения для исполнения полномочий в данной области, они подлежат обязательному обоснованию выбранного варианта размещения объекта и включению в Генеральный план.</w:t>
      </w:r>
    </w:p>
    <w:p w14:paraId="03A0C6D7" w14:textId="77777777" w:rsidR="002126E4" w:rsidRPr="00D35BFA" w:rsidRDefault="002126E4" w:rsidP="002126E4">
      <w:pPr>
        <w:pStyle w:val="26"/>
        <w:widowControl w:val="0"/>
        <w:spacing w:line="240" w:lineRule="auto"/>
        <w:ind w:firstLine="567"/>
      </w:pPr>
      <w:r w:rsidRPr="00D35BFA">
        <w:t xml:space="preserve">Все результаты по обоснованию выбранного варианта планируемого размещения объекта местного значения должны быть занесены в сводную таблицу </w:t>
      </w:r>
      <w:r w:rsidR="001F10B0">
        <w:t>8</w:t>
      </w:r>
      <w:r w:rsidRPr="00D35BFA">
        <w:t>.5.1.</w:t>
      </w:r>
    </w:p>
    <w:p w14:paraId="49F8C6C6" w14:textId="77777777" w:rsidR="002126E4" w:rsidRPr="001A0F36" w:rsidRDefault="00555E4F" w:rsidP="00D95708">
      <w:pPr>
        <w:pStyle w:val="2"/>
      </w:pPr>
      <w:bookmarkStart w:id="93" w:name="_Toc9845044"/>
      <w:bookmarkStart w:id="94" w:name="_Toc76675960"/>
      <w:r>
        <w:lastRenderedPageBreak/>
        <w:t>8</w:t>
      </w:r>
      <w:r w:rsidR="002126E4" w:rsidRPr="001A0F36">
        <w:t>.5 Сводная таблица обоснования выбранного варианта размещения планируемых объектов местного значения, установленных в планах и программах комплексного социально-экономического развития муниципального образования</w:t>
      </w:r>
      <w:bookmarkEnd w:id="93"/>
      <w:bookmarkEnd w:id="94"/>
    </w:p>
    <w:p w14:paraId="67EE7B42" w14:textId="77777777" w:rsidR="002126E4" w:rsidRPr="00D35BFA" w:rsidRDefault="002126E4" w:rsidP="00B043F8">
      <w:pPr>
        <w:pStyle w:val="7"/>
      </w:pPr>
      <w:r w:rsidRPr="00D35BFA">
        <w:t xml:space="preserve">Таблица </w:t>
      </w:r>
      <w:r w:rsidR="001F10B0">
        <w:t>8.5</w:t>
      </w:r>
      <w:r w:rsidRPr="00D35BFA">
        <w:t xml:space="preserve">.1 </w:t>
      </w:r>
    </w:p>
    <w:p w14:paraId="42FB914E" w14:textId="77777777" w:rsidR="002126E4" w:rsidRDefault="002126E4" w:rsidP="00B043F8">
      <w:pPr>
        <w:jc w:val="center"/>
      </w:pPr>
      <w:r w:rsidRPr="00D35BFA">
        <w:t>Обоснования выбранного варианта размещения планируемых объектов местного значения, установленных в планах и программах комплексного социально-экономического развития муниципального образования</w:t>
      </w:r>
    </w:p>
    <w:tbl>
      <w:tblPr>
        <w:tblW w:w="9717" w:type="dxa"/>
        <w:jc w:val="center"/>
        <w:tblLayout w:type="fixed"/>
        <w:tblCellMar>
          <w:left w:w="102" w:type="dxa"/>
          <w:right w:w="102" w:type="dxa"/>
        </w:tblCellMar>
        <w:tblLook w:val="0000" w:firstRow="0" w:lastRow="0" w:firstColumn="0" w:lastColumn="0" w:noHBand="0" w:noVBand="0"/>
      </w:tblPr>
      <w:tblGrid>
        <w:gridCol w:w="554"/>
        <w:gridCol w:w="5336"/>
        <w:gridCol w:w="567"/>
        <w:gridCol w:w="1276"/>
        <w:gridCol w:w="850"/>
        <w:gridCol w:w="1134"/>
      </w:tblGrid>
      <w:tr w:rsidR="00D4007A" w:rsidRPr="000E6920" w14:paraId="1B768F1B" w14:textId="77777777" w:rsidTr="00CB2704">
        <w:trPr>
          <w:cantSplit/>
          <w:trHeight w:val="2372"/>
          <w:tblHeader/>
          <w:jc w:val="center"/>
        </w:trPr>
        <w:tc>
          <w:tcPr>
            <w:tcW w:w="554" w:type="dxa"/>
            <w:tcBorders>
              <w:top w:val="single" w:sz="1" w:space="0" w:color="000000"/>
              <w:left w:val="single" w:sz="1" w:space="0" w:color="000000"/>
              <w:bottom w:val="single" w:sz="1" w:space="0" w:color="000000"/>
            </w:tcBorders>
            <w:shd w:val="clear" w:color="auto" w:fill="FFFFFF"/>
            <w:vAlign w:val="center"/>
          </w:tcPr>
          <w:p w14:paraId="4802409E" w14:textId="77777777" w:rsidR="00D4007A" w:rsidRPr="00B043F8" w:rsidRDefault="00D4007A" w:rsidP="00CB2704">
            <w:pPr>
              <w:snapToGrid w:val="0"/>
              <w:jc w:val="center"/>
              <w:rPr>
                <w:b/>
              </w:rPr>
            </w:pPr>
            <w:r w:rsidRPr="00B043F8">
              <w:rPr>
                <w:b/>
              </w:rPr>
              <w:t xml:space="preserve">№ п/п </w:t>
            </w:r>
          </w:p>
        </w:tc>
        <w:tc>
          <w:tcPr>
            <w:tcW w:w="5336" w:type="dxa"/>
            <w:tcBorders>
              <w:top w:val="single" w:sz="1" w:space="0" w:color="000000"/>
              <w:left w:val="single" w:sz="1" w:space="0" w:color="000000"/>
              <w:bottom w:val="single" w:sz="1" w:space="0" w:color="000000"/>
            </w:tcBorders>
            <w:shd w:val="clear" w:color="auto" w:fill="FFFFFF"/>
            <w:vAlign w:val="center"/>
          </w:tcPr>
          <w:p w14:paraId="1975BABA" w14:textId="77777777" w:rsidR="00D4007A" w:rsidRPr="00B043F8" w:rsidRDefault="00D4007A" w:rsidP="00CB2704">
            <w:pPr>
              <w:snapToGrid w:val="0"/>
              <w:jc w:val="center"/>
              <w:rPr>
                <w:b/>
              </w:rPr>
            </w:pPr>
            <w:r w:rsidRPr="00B043F8">
              <w:rPr>
                <w:b/>
              </w:rPr>
              <w:t>Наименование</w:t>
            </w:r>
          </w:p>
        </w:tc>
        <w:tc>
          <w:tcPr>
            <w:tcW w:w="567" w:type="dxa"/>
            <w:tcBorders>
              <w:top w:val="single" w:sz="1" w:space="0" w:color="000000"/>
              <w:left w:val="single" w:sz="1" w:space="0" w:color="000000"/>
              <w:bottom w:val="single" w:sz="1" w:space="0" w:color="000000"/>
            </w:tcBorders>
            <w:shd w:val="clear" w:color="auto" w:fill="FFFFFF"/>
            <w:textDirection w:val="btLr"/>
            <w:vAlign w:val="center"/>
          </w:tcPr>
          <w:p w14:paraId="5489366E" w14:textId="77777777" w:rsidR="00D4007A" w:rsidRPr="00B043F8" w:rsidRDefault="00D4007A" w:rsidP="00CB2704">
            <w:pPr>
              <w:snapToGrid w:val="0"/>
              <w:jc w:val="center"/>
              <w:rPr>
                <w:b/>
              </w:rPr>
            </w:pPr>
            <w:r w:rsidRPr="00B043F8">
              <w:rPr>
                <w:b/>
              </w:rPr>
              <w:t>Кол-во</w:t>
            </w:r>
          </w:p>
        </w:tc>
        <w:tc>
          <w:tcPr>
            <w:tcW w:w="1276" w:type="dxa"/>
            <w:tcBorders>
              <w:top w:val="single" w:sz="1" w:space="0" w:color="000000"/>
              <w:left w:val="single" w:sz="1" w:space="0" w:color="000000"/>
              <w:bottom w:val="single" w:sz="1" w:space="0" w:color="000000"/>
              <w:right w:val="single" w:sz="1" w:space="0" w:color="000000"/>
            </w:tcBorders>
            <w:shd w:val="clear" w:color="auto" w:fill="FFFFFF"/>
            <w:textDirection w:val="btLr"/>
            <w:vAlign w:val="center"/>
          </w:tcPr>
          <w:p w14:paraId="2EF9F107" w14:textId="77777777" w:rsidR="00D4007A" w:rsidRPr="00B043F8" w:rsidRDefault="00D4007A" w:rsidP="00CB2704">
            <w:pPr>
              <w:snapToGrid w:val="0"/>
              <w:jc w:val="center"/>
              <w:rPr>
                <w:b/>
              </w:rPr>
            </w:pPr>
            <w:r w:rsidRPr="00B043F8">
              <w:rPr>
                <w:b/>
              </w:rPr>
              <w:t>Примечание</w:t>
            </w:r>
          </w:p>
        </w:tc>
        <w:tc>
          <w:tcPr>
            <w:tcW w:w="850" w:type="dxa"/>
            <w:tcBorders>
              <w:top w:val="single" w:sz="1" w:space="0" w:color="000000"/>
              <w:left w:val="single" w:sz="1" w:space="0" w:color="000000"/>
              <w:bottom w:val="single" w:sz="1" w:space="0" w:color="000000"/>
              <w:right w:val="single" w:sz="1" w:space="0" w:color="000000"/>
            </w:tcBorders>
            <w:shd w:val="clear" w:color="auto" w:fill="FFFFFF"/>
            <w:textDirection w:val="btLr"/>
            <w:vAlign w:val="center"/>
          </w:tcPr>
          <w:p w14:paraId="45A075EE" w14:textId="77777777" w:rsidR="00D4007A" w:rsidRPr="00B043F8" w:rsidRDefault="00D4007A" w:rsidP="00CB2704">
            <w:pPr>
              <w:snapToGrid w:val="0"/>
              <w:jc w:val="center"/>
              <w:rPr>
                <w:b/>
              </w:rPr>
            </w:pPr>
            <w:r w:rsidRPr="00B043F8">
              <w:rPr>
                <w:b/>
              </w:rPr>
              <w:t>Функциональная зона по генеральному плану МО</w:t>
            </w:r>
          </w:p>
        </w:tc>
        <w:tc>
          <w:tcPr>
            <w:tcW w:w="1134" w:type="dxa"/>
            <w:tcBorders>
              <w:top w:val="single" w:sz="1" w:space="0" w:color="000000"/>
              <w:left w:val="single" w:sz="1" w:space="0" w:color="000000"/>
              <w:bottom w:val="single" w:sz="1" w:space="0" w:color="000000"/>
              <w:right w:val="single" w:sz="1" w:space="0" w:color="000000"/>
            </w:tcBorders>
            <w:shd w:val="clear" w:color="auto" w:fill="FFFFFF"/>
            <w:textDirection w:val="btLr"/>
            <w:vAlign w:val="center"/>
          </w:tcPr>
          <w:p w14:paraId="37D903E1" w14:textId="77777777" w:rsidR="00D4007A" w:rsidRPr="00B043F8" w:rsidRDefault="00D4007A" w:rsidP="00CB2704">
            <w:pPr>
              <w:snapToGrid w:val="0"/>
              <w:jc w:val="center"/>
              <w:rPr>
                <w:b/>
              </w:rPr>
            </w:pPr>
            <w:r w:rsidRPr="00B043F8">
              <w:rPr>
                <w:b/>
              </w:rPr>
              <w:t>Наличие зон с особыми условиями использования территории</w:t>
            </w:r>
          </w:p>
        </w:tc>
      </w:tr>
      <w:tr w:rsidR="00D4007A" w:rsidRPr="000E6920" w14:paraId="05E003C5" w14:textId="77777777" w:rsidTr="00CB2704">
        <w:trPr>
          <w:trHeight w:val="315"/>
          <w:tblHeader/>
          <w:jc w:val="center"/>
        </w:trPr>
        <w:tc>
          <w:tcPr>
            <w:tcW w:w="554" w:type="dxa"/>
            <w:tcBorders>
              <w:left w:val="single" w:sz="1" w:space="0" w:color="000000"/>
              <w:bottom w:val="single" w:sz="1" w:space="0" w:color="000000"/>
            </w:tcBorders>
            <w:shd w:val="clear" w:color="auto" w:fill="FFFFFF"/>
            <w:vAlign w:val="center"/>
          </w:tcPr>
          <w:p w14:paraId="2E5CB369" w14:textId="77777777" w:rsidR="00D4007A" w:rsidRPr="00B043F8" w:rsidRDefault="00D4007A" w:rsidP="00CB2704">
            <w:pPr>
              <w:snapToGrid w:val="0"/>
              <w:jc w:val="center"/>
              <w:rPr>
                <w:b/>
              </w:rPr>
            </w:pPr>
            <w:r w:rsidRPr="00B043F8">
              <w:rPr>
                <w:b/>
              </w:rPr>
              <w:t>1</w:t>
            </w:r>
          </w:p>
        </w:tc>
        <w:tc>
          <w:tcPr>
            <w:tcW w:w="5336" w:type="dxa"/>
            <w:tcBorders>
              <w:left w:val="single" w:sz="1" w:space="0" w:color="000000"/>
              <w:bottom w:val="single" w:sz="1" w:space="0" w:color="000000"/>
            </w:tcBorders>
            <w:shd w:val="clear" w:color="auto" w:fill="FFFFFF"/>
            <w:vAlign w:val="center"/>
          </w:tcPr>
          <w:p w14:paraId="355B8A41" w14:textId="77777777" w:rsidR="00D4007A" w:rsidRPr="00B043F8" w:rsidRDefault="00D4007A" w:rsidP="00CB2704">
            <w:pPr>
              <w:snapToGrid w:val="0"/>
              <w:jc w:val="center"/>
              <w:rPr>
                <w:b/>
              </w:rPr>
            </w:pPr>
            <w:r w:rsidRPr="00B043F8">
              <w:rPr>
                <w:b/>
              </w:rPr>
              <w:t>2</w:t>
            </w:r>
          </w:p>
        </w:tc>
        <w:tc>
          <w:tcPr>
            <w:tcW w:w="567" w:type="dxa"/>
            <w:tcBorders>
              <w:left w:val="single" w:sz="1" w:space="0" w:color="000000"/>
              <w:bottom w:val="single" w:sz="1" w:space="0" w:color="000000"/>
            </w:tcBorders>
            <w:shd w:val="clear" w:color="auto" w:fill="FFFFFF"/>
            <w:vAlign w:val="center"/>
          </w:tcPr>
          <w:p w14:paraId="13D3A18E" w14:textId="77777777" w:rsidR="00D4007A" w:rsidRPr="00B043F8" w:rsidRDefault="00D4007A" w:rsidP="00CB2704">
            <w:pPr>
              <w:snapToGrid w:val="0"/>
              <w:jc w:val="center"/>
              <w:rPr>
                <w:b/>
              </w:rPr>
            </w:pPr>
            <w:r w:rsidRPr="00B043F8">
              <w:rPr>
                <w:b/>
              </w:rPr>
              <w:t>3</w:t>
            </w:r>
          </w:p>
        </w:tc>
        <w:tc>
          <w:tcPr>
            <w:tcW w:w="1276" w:type="dxa"/>
            <w:tcBorders>
              <w:left w:val="single" w:sz="1" w:space="0" w:color="000000"/>
              <w:bottom w:val="single" w:sz="1" w:space="0" w:color="000000"/>
              <w:right w:val="single" w:sz="1" w:space="0" w:color="000000"/>
            </w:tcBorders>
            <w:shd w:val="clear" w:color="auto" w:fill="FFFFFF"/>
            <w:vAlign w:val="center"/>
          </w:tcPr>
          <w:p w14:paraId="38E97211" w14:textId="77777777" w:rsidR="00D4007A" w:rsidRPr="00B043F8" w:rsidRDefault="00D4007A" w:rsidP="00CB2704">
            <w:pPr>
              <w:snapToGrid w:val="0"/>
              <w:jc w:val="center"/>
              <w:rPr>
                <w:b/>
              </w:rPr>
            </w:pPr>
            <w:r w:rsidRPr="00B043F8">
              <w:rPr>
                <w:b/>
              </w:rPr>
              <w:t>4</w:t>
            </w:r>
          </w:p>
        </w:tc>
        <w:tc>
          <w:tcPr>
            <w:tcW w:w="850" w:type="dxa"/>
            <w:tcBorders>
              <w:left w:val="single" w:sz="1" w:space="0" w:color="000000"/>
              <w:bottom w:val="single" w:sz="1" w:space="0" w:color="000000"/>
              <w:right w:val="single" w:sz="1" w:space="0" w:color="000000"/>
            </w:tcBorders>
            <w:shd w:val="clear" w:color="auto" w:fill="FFFFFF"/>
          </w:tcPr>
          <w:p w14:paraId="6EC9D9D4" w14:textId="77777777" w:rsidR="00D4007A" w:rsidRPr="00B043F8" w:rsidRDefault="00D4007A" w:rsidP="00CB2704">
            <w:pPr>
              <w:snapToGrid w:val="0"/>
              <w:jc w:val="center"/>
              <w:rPr>
                <w:b/>
              </w:rPr>
            </w:pPr>
            <w:r w:rsidRPr="00B043F8">
              <w:rPr>
                <w:b/>
              </w:rPr>
              <w:t>5</w:t>
            </w:r>
          </w:p>
        </w:tc>
        <w:tc>
          <w:tcPr>
            <w:tcW w:w="1134" w:type="dxa"/>
            <w:tcBorders>
              <w:left w:val="single" w:sz="1" w:space="0" w:color="000000"/>
              <w:bottom w:val="single" w:sz="1" w:space="0" w:color="000000"/>
              <w:right w:val="single" w:sz="1" w:space="0" w:color="000000"/>
            </w:tcBorders>
            <w:shd w:val="clear" w:color="auto" w:fill="FFFFFF"/>
          </w:tcPr>
          <w:p w14:paraId="50B68A2F" w14:textId="77777777" w:rsidR="00D4007A" w:rsidRPr="00B043F8" w:rsidRDefault="00D4007A" w:rsidP="00CB2704">
            <w:pPr>
              <w:snapToGrid w:val="0"/>
              <w:jc w:val="center"/>
              <w:rPr>
                <w:b/>
              </w:rPr>
            </w:pPr>
            <w:r w:rsidRPr="00B043F8">
              <w:rPr>
                <w:b/>
              </w:rPr>
              <w:t>6</w:t>
            </w:r>
          </w:p>
        </w:tc>
      </w:tr>
      <w:tr w:rsidR="00D4007A" w:rsidRPr="000E6920" w14:paraId="194D05BB" w14:textId="77777777" w:rsidTr="00CB2704">
        <w:trPr>
          <w:trHeight w:val="315"/>
          <w:jc w:val="center"/>
        </w:trPr>
        <w:tc>
          <w:tcPr>
            <w:tcW w:w="554" w:type="dxa"/>
            <w:tcBorders>
              <w:left w:val="single" w:sz="1" w:space="0" w:color="000000"/>
              <w:bottom w:val="single" w:sz="1" w:space="0" w:color="000000"/>
            </w:tcBorders>
            <w:shd w:val="clear" w:color="auto" w:fill="FFFFFF"/>
            <w:vAlign w:val="center"/>
          </w:tcPr>
          <w:p w14:paraId="7DFD561C" w14:textId="77777777" w:rsidR="00D4007A" w:rsidRPr="00B043F8" w:rsidRDefault="00D4007A" w:rsidP="00CB2704">
            <w:pPr>
              <w:snapToGrid w:val="0"/>
              <w:jc w:val="center"/>
              <w:rPr>
                <w:b/>
              </w:rPr>
            </w:pPr>
            <w:r w:rsidRPr="00B043F8">
              <w:rPr>
                <w:b/>
              </w:rPr>
              <w:t>1</w:t>
            </w:r>
          </w:p>
        </w:tc>
        <w:tc>
          <w:tcPr>
            <w:tcW w:w="9163" w:type="dxa"/>
            <w:gridSpan w:val="5"/>
            <w:tcBorders>
              <w:left w:val="single" w:sz="1" w:space="0" w:color="000000"/>
              <w:bottom w:val="single" w:sz="1" w:space="0" w:color="000000"/>
              <w:right w:val="single" w:sz="1" w:space="0" w:color="000000"/>
            </w:tcBorders>
            <w:shd w:val="clear" w:color="auto" w:fill="FFFFFF"/>
            <w:vAlign w:val="center"/>
          </w:tcPr>
          <w:p w14:paraId="7ADD5D30" w14:textId="77777777" w:rsidR="00D4007A" w:rsidRPr="00B043F8" w:rsidRDefault="00D4007A" w:rsidP="00CB2704">
            <w:pPr>
              <w:snapToGrid w:val="0"/>
              <w:jc w:val="center"/>
              <w:rPr>
                <w:b/>
                <w:caps/>
              </w:rPr>
            </w:pPr>
            <w:r w:rsidRPr="00B043F8">
              <w:rPr>
                <w:b/>
                <w:caps/>
              </w:rPr>
              <w:t>Объекты электро-, тепло-, газо- и водоснабжение населения, водоотведение</w:t>
            </w:r>
          </w:p>
        </w:tc>
      </w:tr>
      <w:tr w:rsidR="00D4007A" w:rsidRPr="000E6920" w14:paraId="280A61D6" w14:textId="77777777" w:rsidTr="00CB2704">
        <w:trPr>
          <w:trHeight w:val="315"/>
          <w:jc w:val="center"/>
        </w:trPr>
        <w:tc>
          <w:tcPr>
            <w:tcW w:w="554" w:type="dxa"/>
            <w:tcBorders>
              <w:left w:val="single" w:sz="1" w:space="0" w:color="000000"/>
              <w:bottom w:val="single" w:sz="1" w:space="0" w:color="000000"/>
            </w:tcBorders>
            <w:shd w:val="clear" w:color="auto" w:fill="FFFFFF"/>
          </w:tcPr>
          <w:p w14:paraId="3AE1A42F" w14:textId="77777777" w:rsidR="00D4007A" w:rsidRPr="000E6920" w:rsidRDefault="00D4007A" w:rsidP="00CB2704">
            <w:pPr>
              <w:snapToGrid w:val="0"/>
              <w:jc w:val="center"/>
              <w:rPr>
                <w:b/>
                <w:color w:val="FF0000"/>
              </w:rPr>
            </w:pPr>
          </w:p>
        </w:tc>
        <w:tc>
          <w:tcPr>
            <w:tcW w:w="5336" w:type="dxa"/>
            <w:tcBorders>
              <w:left w:val="single" w:sz="1" w:space="0" w:color="000000"/>
              <w:bottom w:val="single" w:sz="1" w:space="0" w:color="000000"/>
            </w:tcBorders>
            <w:shd w:val="clear" w:color="auto" w:fill="FFFFFF"/>
            <w:vAlign w:val="center"/>
          </w:tcPr>
          <w:p w14:paraId="7D648353" w14:textId="77777777" w:rsidR="00D4007A" w:rsidRPr="00E858EC" w:rsidRDefault="006543B6" w:rsidP="00CB2704">
            <w:pPr>
              <w:pStyle w:val="Default"/>
              <w:jc w:val="both"/>
              <w:rPr>
                <w:color w:val="auto"/>
                <w:highlight w:val="yellow"/>
              </w:rPr>
            </w:pPr>
            <w:r w:rsidRPr="002C5939">
              <w:rPr>
                <w:color w:val="auto"/>
              </w:rPr>
              <w:t xml:space="preserve">Строительство </w:t>
            </w:r>
            <w:proofErr w:type="spellStart"/>
            <w:r w:rsidRPr="002C5939">
              <w:rPr>
                <w:color w:val="auto"/>
              </w:rPr>
              <w:t>блочно</w:t>
            </w:r>
            <w:proofErr w:type="spellEnd"/>
            <w:r w:rsidRPr="002C5939">
              <w:rPr>
                <w:color w:val="auto"/>
              </w:rPr>
              <w:t>-модульной котельной (БМК) на территории школы и БМК на выделенном земельном участке около котельной на ул. Больничной</w:t>
            </w:r>
            <w:r w:rsidRPr="002C5939">
              <w:t xml:space="preserve"> на территории Никольского сельского поселения</w:t>
            </w:r>
          </w:p>
        </w:tc>
        <w:tc>
          <w:tcPr>
            <w:tcW w:w="567" w:type="dxa"/>
            <w:tcBorders>
              <w:left w:val="single" w:sz="1" w:space="0" w:color="000000"/>
              <w:bottom w:val="single" w:sz="1" w:space="0" w:color="000000"/>
            </w:tcBorders>
            <w:shd w:val="clear" w:color="auto" w:fill="FFFFFF"/>
            <w:vAlign w:val="center"/>
          </w:tcPr>
          <w:p w14:paraId="140F08B5" w14:textId="77777777" w:rsidR="00D4007A" w:rsidRPr="00E858EC" w:rsidRDefault="00D4007A" w:rsidP="00CB2704">
            <w:pPr>
              <w:snapToGrid w:val="0"/>
              <w:jc w:val="center"/>
              <w:rPr>
                <w:b/>
                <w:highlight w:val="yellow"/>
              </w:rPr>
            </w:pPr>
          </w:p>
        </w:tc>
        <w:tc>
          <w:tcPr>
            <w:tcW w:w="1276" w:type="dxa"/>
            <w:tcBorders>
              <w:left w:val="single" w:sz="1" w:space="0" w:color="000000"/>
              <w:bottom w:val="single" w:sz="1" w:space="0" w:color="000000"/>
              <w:right w:val="single" w:sz="1" w:space="0" w:color="000000"/>
            </w:tcBorders>
            <w:shd w:val="clear" w:color="auto" w:fill="FFFFFF"/>
            <w:vAlign w:val="center"/>
          </w:tcPr>
          <w:p w14:paraId="1FCDBD7B" w14:textId="77777777" w:rsidR="00D4007A" w:rsidRPr="00E858EC" w:rsidRDefault="00D4007A" w:rsidP="00CB2704">
            <w:pPr>
              <w:snapToGrid w:val="0"/>
              <w:jc w:val="center"/>
              <w:rPr>
                <w:highlight w:val="yellow"/>
              </w:rPr>
            </w:pPr>
          </w:p>
        </w:tc>
        <w:tc>
          <w:tcPr>
            <w:tcW w:w="850" w:type="dxa"/>
            <w:tcBorders>
              <w:left w:val="single" w:sz="1" w:space="0" w:color="000000"/>
              <w:bottom w:val="single" w:sz="1" w:space="0" w:color="000000"/>
              <w:right w:val="single" w:sz="1" w:space="0" w:color="000000"/>
            </w:tcBorders>
            <w:shd w:val="clear" w:color="auto" w:fill="FFFFFF"/>
          </w:tcPr>
          <w:p w14:paraId="32EAD43A" w14:textId="77777777" w:rsidR="00D4007A" w:rsidRPr="00E858EC" w:rsidRDefault="00D4007A" w:rsidP="00CB2704">
            <w:pPr>
              <w:snapToGrid w:val="0"/>
              <w:jc w:val="center"/>
              <w:rPr>
                <w:highlight w:val="yellow"/>
              </w:rPr>
            </w:pPr>
          </w:p>
        </w:tc>
        <w:tc>
          <w:tcPr>
            <w:tcW w:w="1134" w:type="dxa"/>
            <w:tcBorders>
              <w:left w:val="single" w:sz="1" w:space="0" w:color="000000"/>
              <w:bottom w:val="single" w:sz="1" w:space="0" w:color="000000"/>
              <w:right w:val="single" w:sz="1" w:space="0" w:color="000000"/>
            </w:tcBorders>
            <w:shd w:val="clear" w:color="auto" w:fill="FFFFFF"/>
          </w:tcPr>
          <w:p w14:paraId="75DC85EA" w14:textId="77777777" w:rsidR="00D4007A" w:rsidRPr="00E858EC" w:rsidRDefault="00D4007A" w:rsidP="00CB2704">
            <w:pPr>
              <w:snapToGrid w:val="0"/>
              <w:jc w:val="center"/>
              <w:rPr>
                <w:highlight w:val="yellow"/>
              </w:rPr>
            </w:pPr>
          </w:p>
        </w:tc>
      </w:tr>
      <w:tr w:rsidR="00D4007A" w:rsidRPr="000E6920" w14:paraId="01AC996D" w14:textId="77777777" w:rsidTr="00CB2704">
        <w:trPr>
          <w:trHeight w:val="300"/>
          <w:jc w:val="center"/>
        </w:trPr>
        <w:tc>
          <w:tcPr>
            <w:tcW w:w="554" w:type="dxa"/>
            <w:tcBorders>
              <w:left w:val="single" w:sz="1" w:space="0" w:color="000000"/>
              <w:bottom w:val="single" w:sz="1" w:space="0" w:color="000000"/>
            </w:tcBorders>
            <w:shd w:val="clear" w:color="auto" w:fill="FFFFFF"/>
          </w:tcPr>
          <w:p w14:paraId="31582416" w14:textId="77777777" w:rsidR="00D4007A" w:rsidRPr="00B043F8" w:rsidRDefault="00D4007A" w:rsidP="00CB2704">
            <w:pPr>
              <w:snapToGrid w:val="0"/>
              <w:jc w:val="center"/>
              <w:rPr>
                <w:b/>
              </w:rPr>
            </w:pPr>
            <w:r w:rsidRPr="00B043F8">
              <w:rPr>
                <w:b/>
              </w:rPr>
              <w:t>2</w:t>
            </w:r>
          </w:p>
        </w:tc>
        <w:tc>
          <w:tcPr>
            <w:tcW w:w="9163" w:type="dxa"/>
            <w:gridSpan w:val="5"/>
            <w:tcBorders>
              <w:left w:val="single" w:sz="1" w:space="0" w:color="000000"/>
              <w:bottom w:val="single" w:sz="1" w:space="0" w:color="000000"/>
              <w:right w:val="single" w:sz="1" w:space="0" w:color="000000"/>
            </w:tcBorders>
            <w:shd w:val="clear" w:color="auto" w:fill="FFFFFF"/>
            <w:vAlign w:val="center"/>
          </w:tcPr>
          <w:p w14:paraId="1D6D3590" w14:textId="77777777" w:rsidR="00D4007A" w:rsidRPr="00221F7A" w:rsidRDefault="00D4007A" w:rsidP="00CB2704">
            <w:pPr>
              <w:snapToGrid w:val="0"/>
              <w:jc w:val="center"/>
              <w:rPr>
                <w:b/>
                <w:caps/>
              </w:rPr>
            </w:pPr>
            <w:r w:rsidRPr="00221F7A">
              <w:rPr>
                <w:b/>
                <w:caps/>
              </w:rPr>
              <w:t>Автомобильные дороги местного значения</w:t>
            </w:r>
          </w:p>
        </w:tc>
      </w:tr>
      <w:tr w:rsidR="00D4007A" w:rsidRPr="000E6920" w14:paraId="04C7F731" w14:textId="77777777" w:rsidTr="00CB2704">
        <w:trPr>
          <w:trHeight w:val="300"/>
          <w:jc w:val="center"/>
        </w:trPr>
        <w:tc>
          <w:tcPr>
            <w:tcW w:w="554" w:type="dxa"/>
            <w:tcBorders>
              <w:left w:val="single" w:sz="1" w:space="0" w:color="000000"/>
              <w:bottom w:val="single" w:sz="1" w:space="0" w:color="000000"/>
            </w:tcBorders>
            <w:shd w:val="clear" w:color="auto" w:fill="FFFFFF"/>
          </w:tcPr>
          <w:p w14:paraId="5586A258" w14:textId="77777777" w:rsidR="00D4007A" w:rsidRPr="00D27C93" w:rsidRDefault="00D4007A" w:rsidP="00CB2704">
            <w:pPr>
              <w:snapToGrid w:val="0"/>
              <w:jc w:val="center"/>
              <w:rPr>
                <w:rFonts w:cs="Times New Roman"/>
                <w:b/>
                <w:color w:val="FF0000"/>
              </w:rPr>
            </w:pPr>
            <w:r w:rsidRPr="00D27C93">
              <w:rPr>
                <w:rFonts w:cs="Times New Roman"/>
                <w:b/>
                <w:color w:val="FF0000"/>
              </w:rPr>
              <w:t xml:space="preserve"> </w:t>
            </w:r>
          </w:p>
        </w:tc>
        <w:tc>
          <w:tcPr>
            <w:tcW w:w="5336" w:type="dxa"/>
            <w:tcBorders>
              <w:left w:val="single" w:sz="1" w:space="0" w:color="000000"/>
              <w:bottom w:val="single" w:sz="1" w:space="0" w:color="000000"/>
            </w:tcBorders>
            <w:shd w:val="clear" w:color="auto" w:fill="FFFFFF"/>
            <w:vAlign w:val="center"/>
          </w:tcPr>
          <w:p w14:paraId="290EE935" w14:textId="77777777" w:rsidR="00D4007A" w:rsidRPr="00CD3FF4" w:rsidRDefault="00D4007A" w:rsidP="00CB2704">
            <w:pPr>
              <w:snapToGrid w:val="0"/>
              <w:jc w:val="center"/>
              <w:rPr>
                <w:b/>
                <w:highlight w:val="cyan"/>
              </w:rPr>
            </w:pPr>
            <w:r>
              <w:rPr>
                <w:rFonts w:cs="Times New Roman"/>
                <w:color w:val="000000"/>
                <w:lang w:eastAsia="ja-JP" w:bidi="fa-IR"/>
              </w:rPr>
              <w:t>-</w:t>
            </w:r>
          </w:p>
        </w:tc>
        <w:tc>
          <w:tcPr>
            <w:tcW w:w="567" w:type="dxa"/>
            <w:tcBorders>
              <w:left w:val="single" w:sz="1" w:space="0" w:color="000000"/>
              <w:bottom w:val="single" w:sz="1" w:space="0" w:color="000000"/>
            </w:tcBorders>
            <w:shd w:val="clear" w:color="auto" w:fill="FFFFFF"/>
            <w:vAlign w:val="center"/>
          </w:tcPr>
          <w:p w14:paraId="3C155B90" w14:textId="77777777" w:rsidR="00D4007A" w:rsidRPr="000C60A0" w:rsidRDefault="00D4007A" w:rsidP="00CB2704">
            <w:pPr>
              <w:snapToGrid w:val="0"/>
              <w:jc w:val="center"/>
            </w:pPr>
            <w:r>
              <w:t>-</w:t>
            </w:r>
          </w:p>
        </w:tc>
        <w:tc>
          <w:tcPr>
            <w:tcW w:w="1276" w:type="dxa"/>
            <w:tcBorders>
              <w:left w:val="single" w:sz="1" w:space="0" w:color="000000"/>
              <w:bottom w:val="single" w:sz="1" w:space="0" w:color="000000"/>
              <w:right w:val="single" w:sz="1" w:space="0" w:color="000000"/>
            </w:tcBorders>
            <w:shd w:val="clear" w:color="auto" w:fill="FFFFFF"/>
            <w:vAlign w:val="center"/>
          </w:tcPr>
          <w:p w14:paraId="1A667DD4" w14:textId="77777777" w:rsidR="00D4007A" w:rsidRPr="000C60A0" w:rsidRDefault="00D4007A" w:rsidP="00CB2704">
            <w:pPr>
              <w:snapToGrid w:val="0"/>
              <w:jc w:val="center"/>
            </w:pPr>
            <w:r>
              <w:t>-</w:t>
            </w:r>
            <w:r w:rsidRPr="000C60A0">
              <w:t>.</w:t>
            </w:r>
          </w:p>
        </w:tc>
        <w:tc>
          <w:tcPr>
            <w:tcW w:w="850" w:type="dxa"/>
            <w:tcBorders>
              <w:left w:val="single" w:sz="1" w:space="0" w:color="000000"/>
              <w:bottom w:val="single" w:sz="1" w:space="0" w:color="000000"/>
              <w:right w:val="single" w:sz="1" w:space="0" w:color="000000"/>
            </w:tcBorders>
            <w:shd w:val="clear" w:color="auto" w:fill="FFFFFF"/>
          </w:tcPr>
          <w:p w14:paraId="68F5F1AC" w14:textId="77777777" w:rsidR="00D4007A" w:rsidRPr="004B0640" w:rsidRDefault="00D4007A" w:rsidP="00CB2704">
            <w:pPr>
              <w:snapToGrid w:val="0"/>
              <w:jc w:val="center"/>
              <w:rPr>
                <w:highlight w:val="cyan"/>
              </w:rPr>
            </w:pPr>
          </w:p>
        </w:tc>
        <w:tc>
          <w:tcPr>
            <w:tcW w:w="1134" w:type="dxa"/>
            <w:tcBorders>
              <w:left w:val="single" w:sz="1" w:space="0" w:color="000000"/>
              <w:bottom w:val="single" w:sz="1" w:space="0" w:color="000000"/>
              <w:right w:val="single" w:sz="1" w:space="0" w:color="000000"/>
            </w:tcBorders>
            <w:shd w:val="clear" w:color="auto" w:fill="FFFFFF"/>
          </w:tcPr>
          <w:p w14:paraId="3E455483" w14:textId="77777777" w:rsidR="00D4007A" w:rsidRPr="004B0640" w:rsidRDefault="00D4007A" w:rsidP="00CB2704">
            <w:pPr>
              <w:snapToGrid w:val="0"/>
              <w:jc w:val="center"/>
              <w:rPr>
                <w:highlight w:val="cyan"/>
              </w:rPr>
            </w:pPr>
          </w:p>
        </w:tc>
      </w:tr>
      <w:tr w:rsidR="00D4007A" w:rsidRPr="000E6920" w14:paraId="7282B271" w14:textId="77777777" w:rsidTr="00CB2704">
        <w:trPr>
          <w:trHeight w:val="300"/>
          <w:jc w:val="center"/>
        </w:trPr>
        <w:tc>
          <w:tcPr>
            <w:tcW w:w="554" w:type="dxa"/>
            <w:tcBorders>
              <w:left w:val="single" w:sz="1" w:space="0" w:color="000000"/>
              <w:bottom w:val="single" w:sz="1" w:space="0" w:color="000000"/>
            </w:tcBorders>
            <w:shd w:val="clear" w:color="auto" w:fill="FFFFFF"/>
          </w:tcPr>
          <w:p w14:paraId="0662BEDD" w14:textId="77777777" w:rsidR="00D4007A" w:rsidRPr="00B043F8" w:rsidRDefault="00D4007A" w:rsidP="00CB2704">
            <w:pPr>
              <w:snapToGrid w:val="0"/>
              <w:jc w:val="center"/>
              <w:rPr>
                <w:b/>
              </w:rPr>
            </w:pPr>
            <w:r w:rsidRPr="00B043F8">
              <w:rPr>
                <w:b/>
              </w:rPr>
              <w:t>3</w:t>
            </w:r>
          </w:p>
        </w:tc>
        <w:tc>
          <w:tcPr>
            <w:tcW w:w="9163" w:type="dxa"/>
            <w:gridSpan w:val="5"/>
            <w:tcBorders>
              <w:left w:val="single" w:sz="1" w:space="0" w:color="000000"/>
              <w:bottom w:val="single" w:sz="1" w:space="0" w:color="000000"/>
              <w:right w:val="single" w:sz="1" w:space="0" w:color="000000"/>
            </w:tcBorders>
            <w:shd w:val="clear" w:color="auto" w:fill="FFFFFF"/>
            <w:vAlign w:val="center"/>
          </w:tcPr>
          <w:p w14:paraId="1540D045" w14:textId="77777777" w:rsidR="00D4007A" w:rsidRPr="000C60A0" w:rsidRDefault="00D4007A" w:rsidP="00CB2704">
            <w:pPr>
              <w:snapToGrid w:val="0"/>
              <w:jc w:val="center"/>
              <w:rPr>
                <w:b/>
                <w:caps/>
              </w:rPr>
            </w:pPr>
            <w:r w:rsidRPr="00B043F8">
              <w:rPr>
                <w:b/>
                <w:caps/>
              </w:rPr>
              <w:t>Объекты физической культуры и массового спорта, образования, здравоохранения</w:t>
            </w:r>
          </w:p>
        </w:tc>
      </w:tr>
      <w:tr w:rsidR="00D4007A" w:rsidRPr="000E6920" w14:paraId="65CC3CED" w14:textId="77777777" w:rsidTr="00CB2704">
        <w:trPr>
          <w:trHeight w:val="300"/>
          <w:jc w:val="center"/>
        </w:trPr>
        <w:tc>
          <w:tcPr>
            <w:tcW w:w="554" w:type="dxa"/>
            <w:tcBorders>
              <w:left w:val="single" w:sz="1" w:space="0" w:color="000000"/>
              <w:bottom w:val="single" w:sz="1" w:space="0" w:color="000000"/>
            </w:tcBorders>
            <w:shd w:val="clear" w:color="auto" w:fill="FFFFFF"/>
          </w:tcPr>
          <w:p w14:paraId="1B048EEA" w14:textId="77777777" w:rsidR="00D4007A" w:rsidRPr="000C60A0" w:rsidRDefault="00D4007A" w:rsidP="00CB2704">
            <w:pPr>
              <w:snapToGrid w:val="0"/>
              <w:jc w:val="center"/>
            </w:pPr>
            <w:r w:rsidRPr="000C60A0">
              <w:t>3.1</w:t>
            </w:r>
          </w:p>
        </w:tc>
        <w:tc>
          <w:tcPr>
            <w:tcW w:w="5336" w:type="dxa"/>
            <w:tcBorders>
              <w:left w:val="single" w:sz="1" w:space="0" w:color="000000"/>
              <w:bottom w:val="single" w:sz="1" w:space="0" w:color="000000"/>
            </w:tcBorders>
            <w:shd w:val="clear" w:color="auto" w:fill="FFFFFF"/>
            <w:vAlign w:val="center"/>
          </w:tcPr>
          <w:p w14:paraId="18EB7636" w14:textId="77777777" w:rsidR="00D4007A" w:rsidRPr="000C60A0" w:rsidRDefault="00D4007A" w:rsidP="00CB2704">
            <w:pPr>
              <w:snapToGrid w:val="0"/>
              <w:jc w:val="center"/>
              <w:rPr>
                <w:caps/>
              </w:rPr>
            </w:pPr>
            <w:r w:rsidRPr="000C60A0">
              <w:rPr>
                <w:b/>
                <w:caps/>
              </w:rPr>
              <w:t>Объекты физической культуры и массового спорта</w:t>
            </w:r>
          </w:p>
        </w:tc>
        <w:tc>
          <w:tcPr>
            <w:tcW w:w="567" w:type="dxa"/>
            <w:tcBorders>
              <w:left w:val="single" w:sz="1" w:space="0" w:color="000000"/>
              <w:bottom w:val="single" w:sz="1" w:space="0" w:color="000000"/>
            </w:tcBorders>
            <w:shd w:val="clear" w:color="auto" w:fill="FFFFFF"/>
            <w:vAlign w:val="center"/>
          </w:tcPr>
          <w:p w14:paraId="1C22A8DF" w14:textId="77777777" w:rsidR="00D4007A" w:rsidRPr="000C60A0" w:rsidRDefault="00D4007A" w:rsidP="00CB2704">
            <w:pPr>
              <w:snapToGrid w:val="0"/>
              <w:jc w:val="center"/>
              <w:rPr>
                <w:b/>
              </w:rPr>
            </w:pPr>
          </w:p>
        </w:tc>
        <w:tc>
          <w:tcPr>
            <w:tcW w:w="1276" w:type="dxa"/>
            <w:tcBorders>
              <w:left w:val="single" w:sz="1" w:space="0" w:color="000000"/>
              <w:bottom w:val="single" w:sz="1" w:space="0" w:color="000000"/>
              <w:right w:val="single" w:sz="1" w:space="0" w:color="000000"/>
            </w:tcBorders>
            <w:shd w:val="clear" w:color="auto" w:fill="FFFFFF"/>
            <w:vAlign w:val="center"/>
          </w:tcPr>
          <w:p w14:paraId="78B52FC7" w14:textId="77777777" w:rsidR="00D4007A" w:rsidRPr="000C60A0" w:rsidRDefault="00D4007A" w:rsidP="00CB2704">
            <w:pPr>
              <w:snapToGrid w:val="0"/>
              <w:jc w:val="center"/>
              <w:rPr>
                <w:b/>
              </w:rPr>
            </w:pPr>
          </w:p>
        </w:tc>
        <w:tc>
          <w:tcPr>
            <w:tcW w:w="850" w:type="dxa"/>
            <w:tcBorders>
              <w:left w:val="single" w:sz="1" w:space="0" w:color="000000"/>
              <w:bottom w:val="single" w:sz="1" w:space="0" w:color="000000"/>
              <w:right w:val="single" w:sz="1" w:space="0" w:color="000000"/>
            </w:tcBorders>
            <w:shd w:val="clear" w:color="auto" w:fill="FFFFFF"/>
          </w:tcPr>
          <w:p w14:paraId="59F6CB0B" w14:textId="77777777" w:rsidR="00D4007A" w:rsidRPr="000C60A0" w:rsidRDefault="00D4007A" w:rsidP="00CB2704">
            <w:pPr>
              <w:snapToGrid w:val="0"/>
              <w:jc w:val="center"/>
              <w:rPr>
                <w:b/>
              </w:rPr>
            </w:pPr>
          </w:p>
        </w:tc>
        <w:tc>
          <w:tcPr>
            <w:tcW w:w="1134" w:type="dxa"/>
            <w:tcBorders>
              <w:left w:val="single" w:sz="1" w:space="0" w:color="000000"/>
              <w:bottom w:val="single" w:sz="1" w:space="0" w:color="000000"/>
              <w:right w:val="single" w:sz="1" w:space="0" w:color="000000"/>
            </w:tcBorders>
            <w:shd w:val="clear" w:color="auto" w:fill="FFFFFF"/>
          </w:tcPr>
          <w:p w14:paraId="6BD8589C" w14:textId="77777777" w:rsidR="00D4007A" w:rsidRPr="000C60A0" w:rsidRDefault="00D4007A" w:rsidP="00CB2704">
            <w:pPr>
              <w:snapToGrid w:val="0"/>
              <w:jc w:val="center"/>
              <w:rPr>
                <w:b/>
              </w:rPr>
            </w:pPr>
          </w:p>
        </w:tc>
      </w:tr>
      <w:tr w:rsidR="00D4007A" w:rsidRPr="000E6920" w14:paraId="2B7323C6" w14:textId="77777777" w:rsidTr="00CB2704">
        <w:trPr>
          <w:trHeight w:val="300"/>
          <w:jc w:val="center"/>
        </w:trPr>
        <w:tc>
          <w:tcPr>
            <w:tcW w:w="554" w:type="dxa"/>
            <w:tcBorders>
              <w:left w:val="single" w:sz="1" w:space="0" w:color="000000"/>
              <w:bottom w:val="single" w:sz="1" w:space="0" w:color="000000"/>
            </w:tcBorders>
            <w:shd w:val="clear" w:color="auto" w:fill="FFFFFF"/>
            <w:vAlign w:val="center"/>
          </w:tcPr>
          <w:p w14:paraId="674A2B6F" w14:textId="77777777" w:rsidR="00D4007A" w:rsidRPr="00CD3FF4" w:rsidRDefault="00D4007A" w:rsidP="00CB2704">
            <w:pPr>
              <w:snapToGrid w:val="0"/>
              <w:jc w:val="center"/>
              <w:rPr>
                <w:b/>
                <w:highlight w:val="cyan"/>
              </w:rPr>
            </w:pPr>
          </w:p>
        </w:tc>
        <w:tc>
          <w:tcPr>
            <w:tcW w:w="5336" w:type="dxa"/>
            <w:tcBorders>
              <w:left w:val="single" w:sz="1" w:space="0" w:color="000000"/>
              <w:bottom w:val="single" w:sz="1" w:space="0" w:color="000000"/>
            </w:tcBorders>
            <w:shd w:val="clear" w:color="auto" w:fill="FFFFFF"/>
            <w:vAlign w:val="center"/>
          </w:tcPr>
          <w:p w14:paraId="23712B46" w14:textId="77777777" w:rsidR="00D4007A" w:rsidRPr="000C60A0" w:rsidRDefault="006543B6" w:rsidP="00CB2704">
            <w:pPr>
              <w:snapToGrid w:val="0"/>
              <w:jc w:val="center"/>
            </w:pPr>
            <w:r w:rsidRPr="002C5939">
              <w:t>Строительство центра культуры и спорта на территории поселка Никольское</w:t>
            </w:r>
          </w:p>
        </w:tc>
        <w:tc>
          <w:tcPr>
            <w:tcW w:w="567" w:type="dxa"/>
            <w:tcBorders>
              <w:left w:val="single" w:sz="1" w:space="0" w:color="000000"/>
              <w:bottom w:val="single" w:sz="1" w:space="0" w:color="000000"/>
            </w:tcBorders>
            <w:shd w:val="clear" w:color="auto" w:fill="FFFFFF"/>
            <w:vAlign w:val="center"/>
          </w:tcPr>
          <w:p w14:paraId="4795F020" w14:textId="77777777" w:rsidR="00D4007A" w:rsidRPr="000C60A0" w:rsidRDefault="00D4007A" w:rsidP="00CB2704">
            <w:pPr>
              <w:snapToGrid w:val="0"/>
              <w:jc w:val="center"/>
            </w:pPr>
            <w:r>
              <w:t>-</w:t>
            </w:r>
            <w:r w:rsidRPr="000C60A0">
              <w:t>.</w:t>
            </w:r>
          </w:p>
        </w:tc>
        <w:tc>
          <w:tcPr>
            <w:tcW w:w="1276" w:type="dxa"/>
            <w:tcBorders>
              <w:left w:val="single" w:sz="1" w:space="0" w:color="000000"/>
              <w:bottom w:val="single" w:sz="1" w:space="0" w:color="000000"/>
              <w:right w:val="single" w:sz="1" w:space="0" w:color="000000"/>
            </w:tcBorders>
            <w:shd w:val="clear" w:color="auto" w:fill="FFFFFF"/>
            <w:vAlign w:val="center"/>
          </w:tcPr>
          <w:p w14:paraId="5E29D157" w14:textId="77777777" w:rsidR="00D4007A" w:rsidRPr="00CD3FF4" w:rsidRDefault="00D4007A" w:rsidP="00CB2704">
            <w:pPr>
              <w:snapToGrid w:val="0"/>
              <w:jc w:val="center"/>
              <w:rPr>
                <w:b/>
                <w:highlight w:val="cyan"/>
              </w:rPr>
            </w:pPr>
            <w:r>
              <w:rPr>
                <w:rFonts w:cs="Times New Roman"/>
                <w:color w:val="000000"/>
                <w:lang w:eastAsia="ja-JP" w:bidi="fa-IR"/>
              </w:rPr>
              <w:t>-</w:t>
            </w:r>
          </w:p>
        </w:tc>
        <w:tc>
          <w:tcPr>
            <w:tcW w:w="850" w:type="dxa"/>
            <w:tcBorders>
              <w:left w:val="single" w:sz="1" w:space="0" w:color="000000"/>
              <w:bottom w:val="single" w:sz="1" w:space="0" w:color="000000"/>
              <w:right w:val="single" w:sz="1" w:space="0" w:color="000000"/>
            </w:tcBorders>
            <w:shd w:val="clear" w:color="auto" w:fill="FFFFFF"/>
          </w:tcPr>
          <w:p w14:paraId="0550EF05" w14:textId="77777777" w:rsidR="00D4007A" w:rsidRPr="004B0640" w:rsidRDefault="00D4007A" w:rsidP="00CB2704">
            <w:pPr>
              <w:snapToGrid w:val="0"/>
              <w:jc w:val="center"/>
              <w:rPr>
                <w:highlight w:val="cyan"/>
              </w:rPr>
            </w:pPr>
          </w:p>
        </w:tc>
        <w:tc>
          <w:tcPr>
            <w:tcW w:w="1134" w:type="dxa"/>
            <w:tcBorders>
              <w:left w:val="single" w:sz="1" w:space="0" w:color="000000"/>
              <w:bottom w:val="single" w:sz="1" w:space="0" w:color="000000"/>
              <w:right w:val="single" w:sz="1" w:space="0" w:color="000000"/>
            </w:tcBorders>
            <w:shd w:val="clear" w:color="auto" w:fill="FFFFFF"/>
          </w:tcPr>
          <w:p w14:paraId="0CEE4253" w14:textId="77777777" w:rsidR="00D4007A" w:rsidRPr="004B0640" w:rsidRDefault="00D4007A" w:rsidP="00CB2704">
            <w:pPr>
              <w:snapToGrid w:val="0"/>
              <w:jc w:val="center"/>
              <w:rPr>
                <w:highlight w:val="cyan"/>
              </w:rPr>
            </w:pPr>
          </w:p>
        </w:tc>
      </w:tr>
      <w:tr w:rsidR="00D4007A" w:rsidRPr="000E6920" w14:paraId="5A1D821C" w14:textId="77777777" w:rsidTr="00CB2704">
        <w:trPr>
          <w:trHeight w:val="300"/>
          <w:jc w:val="center"/>
        </w:trPr>
        <w:tc>
          <w:tcPr>
            <w:tcW w:w="554" w:type="dxa"/>
            <w:tcBorders>
              <w:left w:val="single" w:sz="1" w:space="0" w:color="000000"/>
              <w:bottom w:val="single" w:sz="1" w:space="0" w:color="000000"/>
            </w:tcBorders>
            <w:shd w:val="clear" w:color="auto" w:fill="FFFFFF"/>
          </w:tcPr>
          <w:p w14:paraId="7B30308D" w14:textId="77777777" w:rsidR="00D4007A" w:rsidRPr="000C60A0" w:rsidRDefault="00D4007A" w:rsidP="00CB2704">
            <w:pPr>
              <w:snapToGrid w:val="0"/>
              <w:jc w:val="center"/>
            </w:pPr>
            <w:r w:rsidRPr="000C60A0">
              <w:t>3.2</w:t>
            </w:r>
          </w:p>
        </w:tc>
        <w:tc>
          <w:tcPr>
            <w:tcW w:w="5336" w:type="dxa"/>
            <w:tcBorders>
              <w:left w:val="single" w:sz="1" w:space="0" w:color="000000"/>
              <w:bottom w:val="single" w:sz="1" w:space="0" w:color="000000"/>
              <w:right w:val="single" w:sz="1" w:space="0" w:color="000000"/>
            </w:tcBorders>
            <w:shd w:val="clear" w:color="auto" w:fill="FFFFFF"/>
            <w:vAlign w:val="center"/>
          </w:tcPr>
          <w:p w14:paraId="02C39853" w14:textId="77777777" w:rsidR="00D4007A" w:rsidRPr="000C60A0" w:rsidRDefault="00D4007A" w:rsidP="00CB2704">
            <w:pPr>
              <w:snapToGrid w:val="0"/>
              <w:rPr>
                <w:b/>
              </w:rPr>
            </w:pPr>
            <w:r w:rsidRPr="000C60A0">
              <w:rPr>
                <w:b/>
                <w:caps/>
              </w:rPr>
              <w:t>Объекты образования</w:t>
            </w:r>
          </w:p>
        </w:tc>
        <w:tc>
          <w:tcPr>
            <w:tcW w:w="567" w:type="dxa"/>
            <w:tcBorders>
              <w:bottom w:val="single" w:sz="4" w:space="0" w:color="auto"/>
            </w:tcBorders>
          </w:tcPr>
          <w:p w14:paraId="24B74873" w14:textId="77777777" w:rsidR="00D4007A" w:rsidRPr="000C60A0" w:rsidRDefault="00D4007A" w:rsidP="00CB2704">
            <w:pPr>
              <w:snapToGrid w:val="0"/>
              <w:jc w:val="center"/>
            </w:pPr>
          </w:p>
        </w:tc>
        <w:tc>
          <w:tcPr>
            <w:tcW w:w="1276" w:type="dxa"/>
            <w:tcBorders>
              <w:left w:val="single" w:sz="1" w:space="0" w:color="000000"/>
              <w:bottom w:val="single" w:sz="1" w:space="0" w:color="000000"/>
              <w:right w:val="single" w:sz="1" w:space="0" w:color="000000"/>
            </w:tcBorders>
            <w:shd w:val="clear" w:color="auto" w:fill="FFFFFF"/>
            <w:vAlign w:val="center"/>
          </w:tcPr>
          <w:p w14:paraId="26632246" w14:textId="77777777" w:rsidR="00D4007A" w:rsidRPr="000C60A0" w:rsidRDefault="00D4007A" w:rsidP="00CB2704">
            <w:pPr>
              <w:snapToGrid w:val="0"/>
              <w:jc w:val="center"/>
            </w:pPr>
          </w:p>
        </w:tc>
        <w:tc>
          <w:tcPr>
            <w:tcW w:w="850" w:type="dxa"/>
            <w:tcBorders>
              <w:left w:val="single" w:sz="1" w:space="0" w:color="000000"/>
              <w:bottom w:val="single" w:sz="1" w:space="0" w:color="000000"/>
              <w:right w:val="single" w:sz="1" w:space="0" w:color="000000"/>
            </w:tcBorders>
            <w:shd w:val="clear" w:color="auto" w:fill="FFFFFF"/>
          </w:tcPr>
          <w:p w14:paraId="44268E47" w14:textId="77777777" w:rsidR="00D4007A" w:rsidRPr="000C60A0" w:rsidRDefault="00D4007A" w:rsidP="00CB2704">
            <w:pPr>
              <w:snapToGrid w:val="0"/>
              <w:jc w:val="center"/>
            </w:pPr>
          </w:p>
        </w:tc>
        <w:tc>
          <w:tcPr>
            <w:tcW w:w="1134" w:type="dxa"/>
            <w:tcBorders>
              <w:left w:val="single" w:sz="1" w:space="0" w:color="000000"/>
              <w:bottom w:val="single" w:sz="1" w:space="0" w:color="000000"/>
              <w:right w:val="single" w:sz="1" w:space="0" w:color="000000"/>
            </w:tcBorders>
            <w:shd w:val="clear" w:color="auto" w:fill="FFFFFF"/>
          </w:tcPr>
          <w:p w14:paraId="162D1223" w14:textId="77777777" w:rsidR="00D4007A" w:rsidRPr="000C60A0" w:rsidRDefault="00D4007A" w:rsidP="00CB2704">
            <w:pPr>
              <w:snapToGrid w:val="0"/>
              <w:jc w:val="center"/>
            </w:pPr>
          </w:p>
        </w:tc>
      </w:tr>
      <w:tr w:rsidR="00D4007A" w:rsidRPr="000E6920" w14:paraId="14AF104C" w14:textId="77777777" w:rsidTr="00CB2704">
        <w:trPr>
          <w:trHeight w:val="300"/>
          <w:jc w:val="center"/>
        </w:trPr>
        <w:tc>
          <w:tcPr>
            <w:tcW w:w="554" w:type="dxa"/>
            <w:tcBorders>
              <w:left w:val="single" w:sz="1" w:space="0" w:color="000000"/>
              <w:bottom w:val="single" w:sz="1" w:space="0" w:color="000000"/>
            </w:tcBorders>
            <w:shd w:val="clear" w:color="auto" w:fill="FFFFFF"/>
          </w:tcPr>
          <w:p w14:paraId="39154B42" w14:textId="77777777" w:rsidR="00D4007A" w:rsidRPr="000C60A0" w:rsidRDefault="00D4007A" w:rsidP="00CB2704">
            <w:pPr>
              <w:snapToGrid w:val="0"/>
              <w:jc w:val="center"/>
            </w:pPr>
          </w:p>
        </w:tc>
        <w:tc>
          <w:tcPr>
            <w:tcW w:w="5336" w:type="dxa"/>
            <w:tcBorders>
              <w:left w:val="single" w:sz="1" w:space="0" w:color="000000"/>
              <w:bottom w:val="single" w:sz="1" w:space="0" w:color="000000"/>
            </w:tcBorders>
            <w:shd w:val="clear" w:color="auto" w:fill="FFFFFF"/>
            <w:vAlign w:val="center"/>
          </w:tcPr>
          <w:p w14:paraId="00F4E9B7" w14:textId="77777777" w:rsidR="00D4007A" w:rsidRPr="000C60A0" w:rsidRDefault="00D4007A" w:rsidP="00CB2704">
            <w:pPr>
              <w:snapToGrid w:val="0"/>
              <w:rPr>
                <w:b/>
                <w:bCs/>
                <w:caps/>
              </w:rPr>
            </w:pPr>
            <w:r w:rsidRPr="000C60A0">
              <w:rPr>
                <w:b/>
                <w:bCs/>
                <w:caps/>
              </w:rPr>
              <w:t>Учреждения образования</w:t>
            </w:r>
          </w:p>
          <w:p w14:paraId="4EB6B093" w14:textId="77777777" w:rsidR="00D4007A" w:rsidRPr="000C60A0" w:rsidRDefault="00D4007A" w:rsidP="00CB2704">
            <w:pPr>
              <w:snapToGrid w:val="0"/>
              <w:rPr>
                <w:b/>
              </w:rPr>
            </w:pPr>
          </w:p>
        </w:tc>
        <w:tc>
          <w:tcPr>
            <w:tcW w:w="567" w:type="dxa"/>
            <w:tcBorders>
              <w:top w:val="single" w:sz="4" w:space="0" w:color="auto"/>
              <w:left w:val="single" w:sz="1" w:space="0" w:color="000000"/>
              <w:bottom w:val="single" w:sz="1" w:space="0" w:color="000000"/>
            </w:tcBorders>
            <w:shd w:val="clear" w:color="auto" w:fill="FFFFFF"/>
            <w:vAlign w:val="center"/>
          </w:tcPr>
          <w:p w14:paraId="51A0DFDA" w14:textId="77777777" w:rsidR="00D4007A" w:rsidRPr="000C60A0" w:rsidRDefault="00D4007A" w:rsidP="00CB2704">
            <w:pPr>
              <w:snapToGrid w:val="0"/>
              <w:jc w:val="center"/>
            </w:pPr>
          </w:p>
        </w:tc>
        <w:tc>
          <w:tcPr>
            <w:tcW w:w="1276" w:type="dxa"/>
            <w:tcBorders>
              <w:left w:val="single" w:sz="1" w:space="0" w:color="000000"/>
              <w:bottom w:val="single" w:sz="1" w:space="0" w:color="000000"/>
              <w:right w:val="single" w:sz="1" w:space="0" w:color="000000"/>
            </w:tcBorders>
            <w:shd w:val="clear" w:color="auto" w:fill="FFFFFF"/>
            <w:vAlign w:val="center"/>
          </w:tcPr>
          <w:p w14:paraId="23B89B71" w14:textId="77777777" w:rsidR="00D4007A" w:rsidRPr="000C60A0" w:rsidRDefault="00D4007A" w:rsidP="00CB2704">
            <w:pPr>
              <w:snapToGrid w:val="0"/>
              <w:jc w:val="center"/>
            </w:pPr>
          </w:p>
        </w:tc>
        <w:tc>
          <w:tcPr>
            <w:tcW w:w="850" w:type="dxa"/>
            <w:tcBorders>
              <w:left w:val="single" w:sz="1" w:space="0" w:color="000000"/>
              <w:bottom w:val="single" w:sz="1" w:space="0" w:color="000000"/>
              <w:right w:val="single" w:sz="1" w:space="0" w:color="000000"/>
            </w:tcBorders>
            <w:shd w:val="clear" w:color="auto" w:fill="FFFFFF"/>
          </w:tcPr>
          <w:p w14:paraId="7C301171" w14:textId="77777777" w:rsidR="00D4007A" w:rsidRPr="000C60A0" w:rsidRDefault="00D4007A" w:rsidP="00CB2704">
            <w:pPr>
              <w:snapToGrid w:val="0"/>
              <w:jc w:val="center"/>
            </w:pPr>
          </w:p>
        </w:tc>
        <w:tc>
          <w:tcPr>
            <w:tcW w:w="1134" w:type="dxa"/>
            <w:tcBorders>
              <w:left w:val="single" w:sz="1" w:space="0" w:color="000000"/>
              <w:bottom w:val="single" w:sz="1" w:space="0" w:color="000000"/>
              <w:right w:val="single" w:sz="1" w:space="0" w:color="000000"/>
            </w:tcBorders>
            <w:shd w:val="clear" w:color="auto" w:fill="FFFFFF"/>
          </w:tcPr>
          <w:p w14:paraId="5B1A229F" w14:textId="77777777" w:rsidR="00D4007A" w:rsidRPr="000C60A0" w:rsidRDefault="00D4007A" w:rsidP="00CB2704">
            <w:pPr>
              <w:snapToGrid w:val="0"/>
              <w:jc w:val="center"/>
            </w:pPr>
          </w:p>
        </w:tc>
      </w:tr>
      <w:tr w:rsidR="00D4007A" w:rsidRPr="000E6920" w14:paraId="78051802" w14:textId="77777777" w:rsidTr="00CB2704">
        <w:trPr>
          <w:trHeight w:val="300"/>
          <w:jc w:val="center"/>
        </w:trPr>
        <w:tc>
          <w:tcPr>
            <w:tcW w:w="554" w:type="dxa"/>
            <w:tcBorders>
              <w:left w:val="single" w:sz="1" w:space="0" w:color="000000"/>
              <w:bottom w:val="single" w:sz="1" w:space="0" w:color="000000"/>
            </w:tcBorders>
            <w:shd w:val="clear" w:color="auto" w:fill="FFFFFF"/>
          </w:tcPr>
          <w:p w14:paraId="1B10E19E" w14:textId="77777777" w:rsidR="00D4007A" w:rsidRPr="000C60A0" w:rsidRDefault="00D4007A" w:rsidP="00CB2704">
            <w:pPr>
              <w:snapToGrid w:val="0"/>
              <w:jc w:val="center"/>
            </w:pPr>
          </w:p>
        </w:tc>
        <w:tc>
          <w:tcPr>
            <w:tcW w:w="5336" w:type="dxa"/>
            <w:tcBorders>
              <w:left w:val="single" w:sz="1" w:space="0" w:color="000000"/>
              <w:bottom w:val="single" w:sz="1" w:space="0" w:color="000000"/>
            </w:tcBorders>
            <w:shd w:val="clear" w:color="auto" w:fill="FFFFFF"/>
            <w:vAlign w:val="center"/>
          </w:tcPr>
          <w:p w14:paraId="71AC321A" w14:textId="77777777" w:rsidR="00D4007A" w:rsidRPr="00CD3FF4" w:rsidRDefault="00D4007A" w:rsidP="00CB2704">
            <w:pPr>
              <w:snapToGrid w:val="0"/>
              <w:jc w:val="center"/>
              <w:rPr>
                <w:b/>
                <w:highlight w:val="cyan"/>
              </w:rPr>
            </w:pPr>
            <w:r>
              <w:rPr>
                <w:rFonts w:cs="Times New Roman"/>
                <w:color w:val="000000"/>
                <w:lang w:eastAsia="ja-JP" w:bidi="fa-IR"/>
              </w:rPr>
              <w:t>-</w:t>
            </w:r>
          </w:p>
        </w:tc>
        <w:tc>
          <w:tcPr>
            <w:tcW w:w="567" w:type="dxa"/>
            <w:tcBorders>
              <w:left w:val="single" w:sz="1" w:space="0" w:color="000000"/>
              <w:bottom w:val="single" w:sz="1" w:space="0" w:color="000000"/>
            </w:tcBorders>
            <w:shd w:val="clear" w:color="auto" w:fill="FFFFFF"/>
            <w:vAlign w:val="center"/>
          </w:tcPr>
          <w:p w14:paraId="760B0920" w14:textId="77777777" w:rsidR="00D4007A" w:rsidRPr="000C60A0" w:rsidRDefault="00D4007A" w:rsidP="00CB2704">
            <w:pPr>
              <w:snapToGrid w:val="0"/>
              <w:jc w:val="center"/>
            </w:pPr>
            <w:r>
              <w:t>-</w:t>
            </w:r>
          </w:p>
        </w:tc>
        <w:tc>
          <w:tcPr>
            <w:tcW w:w="1276" w:type="dxa"/>
            <w:tcBorders>
              <w:left w:val="single" w:sz="1" w:space="0" w:color="000000"/>
              <w:bottom w:val="single" w:sz="1" w:space="0" w:color="000000"/>
              <w:right w:val="single" w:sz="1" w:space="0" w:color="000000"/>
            </w:tcBorders>
            <w:shd w:val="clear" w:color="auto" w:fill="FFFFFF"/>
            <w:vAlign w:val="center"/>
          </w:tcPr>
          <w:p w14:paraId="206A103B" w14:textId="77777777" w:rsidR="00D4007A" w:rsidRPr="000C60A0" w:rsidRDefault="00D4007A" w:rsidP="00CB2704">
            <w:pPr>
              <w:snapToGrid w:val="0"/>
              <w:jc w:val="center"/>
            </w:pPr>
            <w:r>
              <w:t>-</w:t>
            </w:r>
            <w:r w:rsidRPr="000C60A0">
              <w:t>.</w:t>
            </w:r>
          </w:p>
        </w:tc>
        <w:tc>
          <w:tcPr>
            <w:tcW w:w="850" w:type="dxa"/>
            <w:tcBorders>
              <w:left w:val="single" w:sz="1" w:space="0" w:color="000000"/>
              <w:bottom w:val="single" w:sz="1" w:space="0" w:color="000000"/>
              <w:right w:val="single" w:sz="1" w:space="0" w:color="000000"/>
            </w:tcBorders>
            <w:shd w:val="clear" w:color="auto" w:fill="FFFFFF"/>
          </w:tcPr>
          <w:p w14:paraId="1FFD67CD" w14:textId="77777777" w:rsidR="00D4007A" w:rsidRDefault="00D4007A" w:rsidP="00CB2704">
            <w:pPr>
              <w:snapToGrid w:val="0"/>
              <w:jc w:val="center"/>
            </w:pPr>
          </w:p>
        </w:tc>
        <w:tc>
          <w:tcPr>
            <w:tcW w:w="1134" w:type="dxa"/>
            <w:tcBorders>
              <w:left w:val="single" w:sz="1" w:space="0" w:color="000000"/>
              <w:bottom w:val="single" w:sz="1" w:space="0" w:color="000000"/>
              <w:right w:val="single" w:sz="1" w:space="0" w:color="000000"/>
            </w:tcBorders>
            <w:shd w:val="clear" w:color="auto" w:fill="FFFFFF"/>
          </w:tcPr>
          <w:p w14:paraId="5783D812" w14:textId="77777777" w:rsidR="00D4007A" w:rsidRDefault="00D4007A" w:rsidP="00CB2704">
            <w:pPr>
              <w:snapToGrid w:val="0"/>
              <w:jc w:val="center"/>
            </w:pPr>
          </w:p>
        </w:tc>
      </w:tr>
      <w:tr w:rsidR="00D4007A" w:rsidRPr="000E6920" w14:paraId="50DF4996" w14:textId="77777777" w:rsidTr="00CB2704">
        <w:trPr>
          <w:trHeight w:val="300"/>
          <w:jc w:val="center"/>
        </w:trPr>
        <w:tc>
          <w:tcPr>
            <w:tcW w:w="554" w:type="dxa"/>
            <w:tcBorders>
              <w:left w:val="single" w:sz="1" w:space="0" w:color="000000"/>
              <w:bottom w:val="single" w:sz="1" w:space="0" w:color="000000"/>
            </w:tcBorders>
            <w:shd w:val="clear" w:color="auto" w:fill="FFFFFF"/>
          </w:tcPr>
          <w:p w14:paraId="7676ED06" w14:textId="77777777" w:rsidR="00D4007A" w:rsidRPr="000C60A0" w:rsidRDefault="00D4007A" w:rsidP="00CB2704">
            <w:pPr>
              <w:snapToGrid w:val="0"/>
              <w:jc w:val="center"/>
              <w:rPr>
                <w:b/>
              </w:rPr>
            </w:pPr>
          </w:p>
        </w:tc>
        <w:tc>
          <w:tcPr>
            <w:tcW w:w="5336" w:type="dxa"/>
            <w:tcBorders>
              <w:left w:val="single" w:sz="1" w:space="0" w:color="000000"/>
              <w:bottom w:val="single" w:sz="1" w:space="0" w:color="000000"/>
            </w:tcBorders>
            <w:shd w:val="clear" w:color="auto" w:fill="FFFFFF"/>
            <w:vAlign w:val="center"/>
          </w:tcPr>
          <w:p w14:paraId="4B6FF963" w14:textId="77777777" w:rsidR="00D4007A" w:rsidRPr="000C60A0" w:rsidRDefault="00D4007A" w:rsidP="00CB2704">
            <w:pPr>
              <w:snapToGrid w:val="0"/>
            </w:pPr>
            <w:r w:rsidRPr="000C60A0">
              <w:rPr>
                <w:b/>
                <w:bCs/>
              </w:rPr>
              <w:t>ДЕТСКИЕ ДОШКОЛЬНЫЕ УЧРЕЖДЕНИЯ</w:t>
            </w:r>
          </w:p>
        </w:tc>
        <w:tc>
          <w:tcPr>
            <w:tcW w:w="567" w:type="dxa"/>
            <w:tcBorders>
              <w:left w:val="single" w:sz="1" w:space="0" w:color="000000"/>
              <w:bottom w:val="single" w:sz="1" w:space="0" w:color="000000"/>
            </w:tcBorders>
            <w:shd w:val="clear" w:color="auto" w:fill="FFFFFF"/>
            <w:vAlign w:val="center"/>
          </w:tcPr>
          <w:p w14:paraId="21BF2EB2" w14:textId="77777777" w:rsidR="00D4007A" w:rsidRPr="000C60A0" w:rsidRDefault="00D4007A" w:rsidP="00CB2704">
            <w:pPr>
              <w:suppressAutoHyphens w:val="0"/>
              <w:jc w:val="center"/>
            </w:pPr>
          </w:p>
        </w:tc>
        <w:tc>
          <w:tcPr>
            <w:tcW w:w="1276" w:type="dxa"/>
            <w:tcBorders>
              <w:left w:val="single" w:sz="1" w:space="0" w:color="000000"/>
              <w:bottom w:val="single" w:sz="1" w:space="0" w:color="000000"/>
              <w:right w:val="single" w:sz="1" w:space="0" w:color="000000"/>
            </w:tcBorders>
            <w:shd w:val="clear" w:color="auto" w:fill="FFFFFF"/>
            <w:vAlign w:val="center"/>
          </w:tcPr>
          <w:p w14:paraId="3E6F3370" w14:textId="77777777" w:rsidR="00D4007A" w:rsidRPr="000C60A0" w:rsidRDefault="00D4007A" w:rsidP="00CB2704">
            <w:pPr>
              <w:suppressAutoHyphens w:val="0"/>
              <w:jc w:val="center"/>
            </w:pPr>
          </w:p>
        </w:tc>
        <w:tc>
          <w:tcPr>
            <w:tcW w:w="850" w:type="dxa"/>
            <w:tcBorders>
              <w:left w:val="single" w:sz="1" w:space="0" w:color="000000"/>
              <w:bottom w:val="single" w:sz="1" w:space="0" w:color="000000"/>
              <w:right w:val="single" w:sz="1" w:space="0" w:color="000000"/>
            </w:tcBorders>
            <w:shd w:val="clear" w:color="auto" w:fill="FFFFFF"/>
          </w:tcPr>
          <w:p w14:paraId="4B15222F" w14:textId="77777777" w:rsidR="00D4007A" w:rsidRPr="000C60A0" w:rsidRDefault="00D4007A" w:rsidP="00CB2704">
            <w:pPr>
              <w:suppressAutoHyphens w:val="0"/>
              <w:jc w:val="center"/>
            </w:pPr>
          </w:p>
        </w:tc>
        <w:tc>
          <w:tcPr>
            <w:tcW w:w="1134" w:type="dxa"/>
            <w:tcBorders>
              <w:left w:val="single" w:sz="1" w:space="0" w:color="000000"/>
              <w:bottom w:val="single" w:sz="1" w:space="0" w:color="000000"/>
              <w:right w:val="single" w:sz="1" w:space="0" w:color="000000"/>
            </w:tcBorders>
            <w:shd w:val="clear" w:color="auto" w:fill="FFFFFF"/>
          </w:tcPr>
          <w:p w14:paraId="04CD3E65" w14:textId="77777777" w:rsidR="00D4007A" w:rsidRPr="000C60A0" w:rsidRDefault="00D4007A" w:rsidP="00CB2704">
            <w:pPr>
              <w:suppressAutoHyphens w:val="0"/>
              <w:jc w:val="center"/>
            </w:pPr>
          </w:p>
        </w:tc>
      </w:tr>
      <w:tr w:rsidR="00D4007A" w:rsidRPr="000E6920" w14:paraId="6975796F" w14:textId="77777777" w:rsidTr="00CB2704">
        <w:trPr>
          <w:trHeight w:val="300"/>
          <w:jc w:val="center"/>
        </w:trPr>
        <w:tc>
          <w:tcPr>
            <w:tcW w:w="554" w:type="dxa"/>
            <w:tcBorders>
              <w:left w:val="single" w:sz="1" w:space="0" w:color="000000"/>
              <w:bottom w:val="single" w:sz="1" w:space="0" w:color="000000"/>
            </w:tcBorders>
            <w:shd w:val="clear" w:color="auto" w:fill="FFFFFF"/>
            <w:vAlign w:val="center"/>
          </w:tcPr>
          <w:p w14:paraId="2116CF5E" w14:textId="77777777" w:rsidR="00D4007A" w:rsidRPr="000C60A0" w:rsidRDefault="00D4007A" w:rsidP="00CB2704">
            <w:pPr>
              <w:snapToGrid w:val="0"/>
              <w:jc w:val="center"/>
            </w:pPr>
          </w:p>
        </w:tc>
        <w:tc>
          <w:tcPr>
            <w:tcW w:w="5336" w:type="dxa"/>
            <w:tcBorders>
              <w:left w:val="single" w:sz="1" w:space="0" w:color="000000"/>
              <w:bottom w:val="single" w:sz="1" w:space="0" w:color="000000"/>
            </w:tcBorders>
            <w:shd w:val="clear" w:color="auto" w:fill="FFFFFF"/>
            <w:vAlign w:val="center"/>
          </w:tcPr>
          <w:p w14:paraId="031E14C1" w14:textId="77777777" w:rsidR="00D4007A" w:rsidRPr="00CD3FF4" w:rsidRDefault="00D4007A" w:rsidP="00CB2704">
            <w:pPr>
              <w:snapToGrid w:val="0"/>
              <w:jc w:val="center"/>
              <w:rPr>
                <w:b/>
                <w:highlight w:val="cyan"/>
              </w:rPr>
            </w:pPr>
            <w:r>
              <w:rPr>
                <w:rFonts w:cs="Times New Roman"/>
                <w:color w:val="000000"/>
                <w:lang w:eastAsia="ja-JP" w:bidi="fa-IR"/>
              </w:rPr>
              <w:t>-</w:t>
            </w:r>
          </w:p>
        </w:tc>
        <w:tc>
          <w:tcPr>
            <w:tcW w:w="567" w:type="dxa"/>
            <w:tcBorders>
              <w:left w:val="single" w:sz="1" w:space="0" w:color="000000"/>
              <w:bottom w:val="single" w:sz="1" w:space="0" w:color="000000"/>
            </w:tcBorders>
            <w:shd w:val="clear" w:color="auto" w:fill="FFFFFF"/>
            <w:vAlign w:val="center"/>
          </w:tcPr>
          <w:p w14:paraId="340EEE28" w14:textId="77777777" w:rsidR="00D4007A" w:rsidRPr="000C60A0" w:rsidRDefault="00D4007A" w:rsidP="00CB2704">
            <w:pPr>
              <w:snapToGrid w:val="0"/>
              <w:jc w:val="center"/>
            </w:pPr>
            <w:r>
              <w:t>-</w:t>
            </w:r>
          </w:p>
        </w:tc>
        <w:tc>
          <w:tcPr>
            <w:tcW w:w="1276" w:type="dxa"/>
            <w:tcBorders>
              <w:left w:val="single" w:sz="1" w:space="0" w:color="000000"/>
              <w:bottom w:val="single" w:sz="1" w:space="0" w:color="000000"/>
              <w:right w:val="single" w:sz="1" w:space="0" w:color="000000"/>
            </w:tcBorders>
            <w:shd w:val="clear" w:color="auto" w:fill="FFFFFF"/>
            <w:vAlign w:val="center"/>
          </w:tcPr>
          <w:p w14:paraId="3BD3374C" w14:textId="77777777" w:rsidR="00D4007A" w:rsidRPr="000C60A0" w:rsidRDefault="00D4007A" w:rsidP="00CB2704">
            <w:pPr>
              <w:snapToGrid w:val="0"/>
              <w:jc w:val="center"/>
            </w:pPr>
            <w:r>
              <w:t>-</w:t>
            </w:r>
            <w:r w:rsidRPr="000C60A0">
              <w:t>.</w:t>
            </w:r>
          </w:p>
        </w:tc>
        <w:tc>
          <w:tcPr>
            <w:tcW w:w="850" w:type="dxa"/>
            <w:tcBorders>
              <w:left w:val="single" w:sz="1" w:space="0" w:color="000000"/>
              <w:bottom w:val="single" w:sz="1" w:space="0" w:color="000000"/>
              <w:right w:val="single" w:sz="1" w:space="0" w:color="000000"/>
            </w:tcBorders>
            <w:shd w:val="clear" w:color="auto" w:fill="FFFFFF"/>
          </w:tcPr>
          <w:p w14:paraId="30FD2305" w14:textId="77777777" w:rsidR="00D4007A" w:rsidRDefault="00D4007A" w:rsidP="00CB2704">
            <w:pPr>
              <w:snapToGrid w:val="0"/>
              <w:jc w:val="center"/>
            </w:pPr>
          </w:p>
        </w:tc>
        <w:tc>
          <w:tcPr>
            <w:tcW w:w="1134" w:type="dxa"/>
            <w:tcBorders>
              <w:left w:val="single" w:sz="1" w:space="0" w:color="000000"/>
              <w:bottom w:val="single" w:sz="1" w:space="0" w:color="000000"/>
              <w:right w:val="single" w:sz="1" w:space="0" w:color="000000"/>
            </w:tcBorders>
            <w:shd w:val="clear" w:color="auto" w:fill="FFFFFF"/>
          </w:tcPr>
          <w:p w14:paraId="7A354A6F" w14:textId="77777777" w:rsidR="00D4007A" w:rsidRDefault="00D4007A" w:rsidP="00CB2704">
            <w:pPr>
              <w:snapToGrid w:val="0"/>
              <w:jc w:val="center"/>
            </w:pPr>
          </w:p>
        </w:tc>
      </w:tr>
      <w:tr w:rsidR="00D4007A" w:rsidRPr="000E6920" w14:paraId="3CFE7D04" w14:textId="77777777" w:rsidTr="00CB2704">
        <w:trPr>
          <w:trHeight w:val="300"/>
          <w:jc w:val="center"/>
        </w:trPr>
        <w:tc>
          <w:tcPr>
            <w:tcW w:w="554" w:type="dxa"/>
            <w:tcBorders>
              <w:left w:val="single" w:sz="1" w:space="0" w:color="000000"/>
              <w:bottom w:val="single" w:sz="1" w:space="0" w:color="000000"/>
            </w:tcBorders>
            <w:shd w:val="clear" w:color="auto" w:fill="FFFFFF"/>
          </w:tcPr>
          <w:p w14:paraId="5AC093EE" w14:textId="77777777" w:rsidR="00D4007A" w:rsidRPr="000C60A0" w:rsidRDefault="00D4007A" w:rsidP="00CB2704">
            <w:pPr>
              <w:snapToGrid w:val="0"/>
              <w:jc w:val="center"/>
            </w:pPr>
            <w:r w:rsidRPr="000C60A0">
              <w:t>3.3</w:t>
            </w:r>
          </w:p>
        </w:tc>
        <w:tc>
          <w:tcPr>
            <w:tcW w:w="5336" w:type="dxa"/>
            <w:tcBorders>
              <w:left w:val="single" w:sz="1" w:space="0" w:color="000000"/>
              <w:bottom w:val="single" w:sz="4" w:space="0" w:color="auto"/>
              <w:right w:val="single" w:sz="1" w:space="0" w:color="000000"/>
            </w:tcBorders>
            <w:shd w:val="clear" w:color="auto" w:fill="FFFFFF"/>
            <w:vAlign w:val="center"/>
          </w:tcPr>
          <w:p w14:paraId="28F7EDED" w14:textId="77777777" w:rsidR="00D4007A" w:rsidRPr="000C60A0" w:rsidRDefault="00D4007A" w:rsidP="00CB2704">
            <w:pPr>
              <w:snapToGrid w:val="0"/>
            </w:pPr>
            <w:r w:rsidRPr="000C60A0">
              <w:rPr>
                <w:b/>
                <w:caps/>
              </w:rPr>
              <w:t>Объекты здравоохранения</w:t>
            </w:r>
          </w:p>
        </w:tc>
        <w:tc>
          <w:tcPr>
            <w:tcW w:w="567" w:type="dxa"/>
            <w:tcBorders>
              <w:bottom w:val="single" w:sz="4" w:space="0" w:color="auto"/>
            </w:tcBorders>
          </w:tcPr>
          <w:p w14:paraId="4A6F561E" w14:textId="77777777" w:rsidR="00D4007A" w:rsidRPr="000C60A0" w:rsidRDefault="00D4007A" w:rsidP="00CB2704">
            <w:pPr>
              <w:snapToGrid w:val="0"/>
              <w:jc w:val="center"/>
            </w:pPr>
          </w:p>
        </w:tc>
        <w:tc>
          <w:tcPr>
            <w:tcW w:w="1276" w:type="dxa"/>
            <w:tcBorders>
              <w:left w:val="single" w:sz="1" w:space="0" w:color="000000"/>
              <w:bottom w:val="single" w:sz="1" w:space="0" w:color="000000"/>
              <w:right w:val="single" w:sz="1" w:space="0" w:color="000000"/>
            </w:tcBorders>
            <w:shd w:val="clear" w:color="auto" w:fill="FFFFFF"/>
            <w:vAlign w:val="center"/>
          </w:tcPr>
          <w:p w14:paraId="2C479F81" w14:textId="77777777" w:rsidR="00D4007A" w:rsidRPr="000C60A0" w:rsidRDefault="00D4007A" w:rsidP="00CB2704">
            <w:pPr>
              <w:snapToGrid w:val="0"/>
              <w:jc w:val="center"/>
            </w:pPr>
          </w:p>
        </w:tc>
        <w:tc>
          <w:tcPr>
            <w:tcW w:w="850" w:type="dxa"/>
            <w:tcBorders>
              <w:left w:val="single" w:sz="1" w:space="0" w:color="000000"/>
              <w:bottom w:val="single" w:sz="1" w:space="0" w:color="000000"/>
              <w:right w:val="single" w:sz="1" w:space="0" w:color="000000"/>
            </w:tcBorders>
            <w:shd w:val="clear" w:color="auto" w:fill="FFFFFF"/>
          </w:tcPr>
          <w:p w14:paraId="52BEF333" w14:textId="77777777" w:rsidR="00D4007A" w:rsidRPr="000C60A0" w:rsidRDefault="00D4007A" w:rsidP="00CB2704">
            <w:pPr>
              <w:snapToGrid w:val="0"/>
              <w:jc w:val="center"/>
            </w:pPr>
          </w:p>
        </w:tc>
        <w:tc>
          <w:tcPr>
            <w:tcW w:w="1134" w:type="dxa"/>
            <w:tcBorders>
              <w:left w:val="single" w:sz="1" w:space="0" w:color="000000"/>
              <w:bottom w:val="single" w:sz="1" w:space="0" w:color="000000"/>
              <w:right w:val="single" w:sz="1" w:space="0" w:color="000000"/>
            </w:tcBorders>
            <w:shd w:val="clear" w:color="auto" w:fill="FFFFFF"/>
          </w:tcPr>
          <w:p w14:paraId="0284D57B" w14:textId="77777777" w:rsidR="00D4007A" w:rsidRPr="000C60A0" w:rsidRDefault="00D4007A" w:rsidP="00CB2704">
            <w:pPr>
              <w:snapToGrid w:val="0"/>
              <w:jc w:val="center"/>
            </w:pPr>
          </w:p>
        </w:tc>
      </w:tr>
      <w:tr w:rsidR="00D4007A" w:rsidRPr="000E6920" w14:paraId="55B3BF8E" w14:textId="77777777" w:rsidTr="00CB2704">
        <w:trPr>
          <w:trHeight w:val="300"/>
          <w:jc w:val="center"/>
        </w:trPr>
        <w:tc>
          <w:tcPr>
            <w:tcW w:w="554" w:type="dxa"/>
            <w:tcBorders>
              <w:left w:val="single" w:sz="1" w:space="0" w:color="000000"/>
              <w:bottom w:val="single" w:sz="1" w:space="0" w:color="000000"/>
            </w:tcBorders>
            <w:shd w:val="clear" w:color="auto" w:fill="FFFFFF"/>
            <w:vAlign w:val="center"/>
          </w:tcPr>
          <w:p w14:paraId="0A0ED82D" w14:textId="77777777" w:rsidR="00D4007A" w:rsidRPr="000C60A0" w:rsidRDefault="00D4007A" w:rsidP="00CB2704">
            <w:pPr>
              <w:snapToGrid w:val="0"/>
              <w:jc w:val="center"/>
            </w:pPr>
          </w:p>
        </w:tc>
        <w:tc>
          <w:tcPr>
            <w:tcW w:w="5336" w:type="dxa"/>
            <w:tcBorders>
              <w:left w:val="single" w:sz="1" w:space="0" w:color="000000"/>
              <w:bottom w:val="single" w:sz="1" w:space="0" w:color="000000"/>
            </w:tcBorders>
            <w:shd w:val="clear" w:color="auto" w:fill="FFFFFF"/>
            <w:vAlign w:val="center"/>
          </w:tcPr>
          <w:p w14:paraId="7687F908" w14:textId="77777777" w:rsidR="00D4007A" w:rsidRPr="00A348D3" w:rsidRDefault="00D4007A" w:rsidP="00CB2704">
            <w:pPr>
              <w:pStyle w:val="ConsPlusNormal"/>
              <w:tabs>
                <w:tab w:val="center" w:pos="4677"/>
                <w:tab w:val="right" w:pos="9355"/>
              </w:tabs>
              <w:ind w:firstLine="0"/>
              <w:rPr>
                <w:rFonts w:ascii="Times New Roman" w:hAnsi="Times New Roman" w:cs="Times New Roman"/>
                <w:sz w:val="22"/>
                <w:szCs w:val="22"/>
              </w:rPr>
            </w:pPr>
          </w:p>
        </w:tc>
        <w:tc>
          <w:tcPr>
            <w:tcW w:w="567" w:type="dxa"/>
            <w:tcBorders>
              <w:left w:val="single" w:sz="1" w:space="0" w:color="000000"/>
              <w:bottom w:val="single" w:sz="1" w:space="0" w:color="000000"/>
            </w:tcBorders>
            <w:shd w:val="clear" w:color="auto" w:fill="FFFFFF"/>
            <w:vAlign w:val="center"/>
          </w:tcPr>
          <w:p w14:paraId="59699B12" w14:textId="77777777" w:rsidR="00D4007A" w:rsidRPr="00A348D3" w:rsidRDefault="00D4007A" w:rsidP="00CB2704">
            <w:pPr>
              <w:snapToGrid w:val="0"/>
              <w:jc w:val="center"/>
            </w:pPr>
          </w:p>
        </w:tc>
        <w:tc>
          <w:tcPr>
            <w:tcW w:w="1276" w:type="dxa"/>
            <w:tcBorders>
              <w:left w:val="single" w:sz="1" w:space="0" w:color="000000"/>
              <w:bottom w:val="single" w:sz="1" w:space="0" w:color="000000"/>
              <w:right w:val="single" w:sz="1" w:space="0" w:color="000000"/>
            </w:tcBorders>
            <w:shd w:val="clear" w:color="auto" w:fill="FFFFFF"/>
          </w:tcPr>
          <w:p w14:paraId="436EE26C" w14:textId="77777777" w:rsidR="00D4007A" w:rsidRPr="00A348D3" w:rsidRDefault="00D4007A" w:rsidP="00CB2704">
            <w:pPr>
              <w:snapToGrid w:val="0"/>
              <w:jc w:val="center"/>
              <w:rPr>
                <w:rFonts w:cs="Times New Roman"/>
                <w:b/>
              </w:rPr>
            </w:pPr>
          </w:p>
        </w:tc>
        <w:tc>
          <w:tcPr>
            <w:tcW w:w="850" w:type="dxa"/>
            <w:tcBorders>
              <w:left w:val="single" w:sz="1" w:space="0" w:color="000000"/>
              <w:bottom w:val="single" w:sz="1" w:space="0" w:color="000000"/>
              <w:right w:val="single" w:sz="1" w:space="0" w:color="000000"/>
            </w:tcBorders>
            <w:shd w:val="clear" w:color="auto" w:fill="FFFFFF"/>
          </w:tcPr>
          <w:p w14:paraId="0FF11DC2" w14:textId="77777777" w:rsidR="00D4007A" w:rsidRPr="004B0640" w:rsidRDefault="00D4007A" w:rsidP="00CB2704">
            <w:pPr>
              <w:snapToGrid w:val="0"/>
              <w:jc w:val="center"/>
              <w:rPr>
                <w:highlight w:val="cyan"/>
              </w:rPr>
            </w:pPr>
          </w:p>
        </w:tc>
        <w:tc>
          <w:tcPr>
            <w:tcW w:w="1134" w:type="dxa"/>
            <w:tcBorders>
              <w:left w:val="single" w:sz="1" w:space="0" w:color="000000"/>
              <w:bottom w:val="single" w:sz="1" w:space="0" w:color="000000"/>
              <w:right w:val="single" w:sz="1" w:space="0" w:color="000000"/>
            </w:tcBorders>
            <w:shd w:val="clear" w:color="auto" w:fill="FFFFFF"/>
          </w:tcPr>
          <w:p w14:paraId="300F4AC2" w14:textId="77777777" w:rsidR="00D4007A" w:rsidRPr="004B0640" w:rsidRDefault="00D4007A" w:rsidP="00CB2704">
            <w:pPr>
              <w:snapToGrid w:val="0"/>
              <w:jc w:val="center"/>
              <w:rPr>
                <w:highlight w:val="cyan"/>
              </w:rPr>
            </w:pPr>
          </w:p>
        </w:tc>
      </w:tr>
      <w:tr w:rsidR="00D4007A" w:rsidRPr="000E6920" w14:paraId="4AE8D33D" w14:textId="77777777" w:rsidTr="00CB2704">
        <w:trPr>
          <w:trHeight w:val="300"/>
          <w:jc w:val="center"/>
        </w:trPr>
        <w:tc>
          <w:tcPr>
            <w:tcW w:w="554" w:type="dxa"/>
            <w:tcBorders>
              <w:left w:val="single" w:sz="1" w:space="0" w:color="000000"/>
              <w:bottom w:val="single" w:sz="1" w:space="0" w:color="000000"/>
            </w:tcBorders>
            <w:shd w:val="clear" w:color="auto" w:fill="FFFFFF"/>
          </w:tcPr>
          <w:p w14:paraId="6BC88493" w14:textId="77777777" w:rsidR="00D4007A" w:rsidRPr="000C60A0" w:rsidRDefault="00D4007A" w:rsidP="00CB2704">
            <w:pPr>
              <w:snapToGrid w:val="0"/>
              <w:jc w:val="center"/>
            </w:pPr>
            <w:r w:rsidRPr="000C60A0">
              <w:t>4</w:t>
            </w:r>
          </w:p>
        </w:tc>
        <w:tc>
          <w:tcPr>
            <w:tcW w:w="9163" w:type="dxa"/>
            <w:gridSpan w:val="5"/>
            <w:tcBorders>
              <w:left w:val="single" w:sz="1" w:space="0" w:color="000000"/>
              <w:bottom w:val="single" w:sz="1" w:space="0" w:color="000000"/>
              <w:right w:val="single" w:sz="1" w:space="0" w:color="000000"/>
            </w:tcBorders>
            <w:shd w:val="clear" w:color="auto" w:fill="FFFFFF"/>
            <w:vAlign w:val="center"/>
          </w:tcPr>
          <w:p w14:paraId="0692DB04" w14:textId="77777777" w:rsidR="00D4007A" w:rsidRPr="000C60A0" w:rsidRDefault="00D4007A" w:rsidP="00CB2704">
            <w:pPr>
              <w:snapToGrid w:val="0"/>
              <w:jc w:val="center"/>
              <w:rPr>
                <w:b/>
              </w:rPr>
            </w:pPr>
            <w:r w:rsidRPr="000C60A0">
              <w:rPr>
                <w:b/>
                <w:caps/>
              </w:rPr>
              <w:t>Объекты в иных областях деятельности, необходимые для осуществления</w:t>
            </w:r>
            <w:r>
              <w:rPr>
                <w:b/>
                <w:caps/>
              </w:rPr>
              <w:t xml:space="preserve"> </w:t>
            </w:r>
            <w:r w:rsidRPr="000C60A0">
              <w:rPr>
                <w:b/>
                <w:caps/>
              </w:rPr>
              <w:t>полномочий в связи с решением вопросов местного значения поселения</w:t>
            </w:r>
          </w:p>
        </w:tc>
      </w:tr>
      <w:tr w:rsidR="00D4007A" w:rsidRPr="000E6920" w14:paraId="6CCE4ED9" w14:textId="77777777" w:rsidTr="00CB2704">
        <w:trPr>
          <w:trHeight w:val="300"/>
          <w:jc w:val="center"/>
        </w:trPr>
        <w:tc>
          <w:tcPr>
            <w:tcW w:w="554" w:type="dxa"/>
            <w:tcBorders>
              <w:left w:val="single" w:sz="1" w:space="0" w:color="000000"/>
              <w:bottom w:val="single" w:sz="1" w:space="0" w:color="000000"/>
            </w:tcBorders>
            <w:shd w:val="clear" w:color="auto" w:fill="FFFFFF"/>
          </w:tcPr>
          <w:p w14:paraId="60FC9A22" w14:textId="77777777" w:rsidR="00D4007A" w:rsidRPr="000C60A0" w:rsidRDefault="00D4007A" w:rsidP="00CB2704">
            <w:pPr>
              <w:snapToGrid w:val="0"/>
              <w:jc w:val="center"/>
            </w:pPr>
            <w:r w:rsidRPr="000C60A0">
              <w:t>4.1</w:t>
            </w:r>
          </w:p>
        </w:tc>
        <w:tc>
          <w:tcPr>
            <w:tcW w:w="5336" w:type="dxa"/>
            <w:tcBorders>
              <w:left w:val="single" w:sz="1" w:space="0" w:color="000000"/>
              <w:bottom w:val="single" w:sz="1" w:space="0" w:color="000000"/>
            </w:tcBorders>
            <w:shd w:val="clear" w:color="auto" w:fill="FFFFFF"/>
            <w:vAlign w:val="center"/>
          </w:tcPr>
          <w:p w14:paraId="55B1F56C" w14:textId="77777777" w:rsidR="00D4007A" w:rsidRPr="000C60A0" w:rsidRDefault="00D4007A" w:rsidP="00CB2704">
            <w:pPr>
              <w:snapToGrid w:val="0"/>
            </w:pPr>
            <w:r w:rsidRPr="000C60A0">
              <w:rPr>
                <w:b/>
                <w:bCs/>
              </w:rPr>
              <w:t>АДМИНИСТРАТИВНЫЕ ЗДАНИЯ</w:t>
            </w:r>
          </w:p>
        </w:tc>
        <w:tc>
          <w:tcPr>
            <w:tcW w:w="567" w:type="dxa"/>
            <w:tcBorders>
              <w:top w:val="single" w:sz="4" w:space="0" w:color="auto"/>
              <w:left w:val="single" w:sz="1" w:space="0" w:color="000000"/>
              <w:bottom w:val="single" w:sz="1" w:space="0" w:color="000000"/>
            </w:tcBorders>
            <w:shd w:val="clear" w:color="auto" w:fill="FFFFFF"/>
            <w:vAlign w:val="center"/>
          </w:tcPr>
          <w:p w14:paraId="27211FBB" w14:textId="77777777" w:rsidR="00D4007A" w:rsidRPr="000C60A0" w:rsidRDefault="00D4007A" w:rsidP="00CB2704">
            <w:pPr>
              <w:snapToGrid w:val="0"/>
              <w:jc w:val="center"/>
            </w:pPr>
          </w:p>
        </w:tc>
        <w:tc>
          <w:tcPr>
            <w:tcW w:w="1276" w:type="dxa"/>
            <w:tcBorders>
              <w:left w:val="single" w:sz="1" w:space="0" w:color="000000"/>
              <w:bottom w:val="single" w:sz="1" w:space="0" w:color="000000"/>
              <w:right w:val="single" w:sz="1" w:space="0" w:color="000000"/>
            </w:tcBorders>
            <w:shd w:val="clear" w:color="auto" w:fill="FFFFFF"/>
            <w:vAlign w:val="center"/>
          </w:tcPr>
          <w:p w14:paraId="3CCB0733" w14:textId="77777777" w:rsidR="00D4007A" w:rsidRPr="000C60A0" w:rsidRDefault="00D4007A" w:rsidP="00CB2704">
            <w:pPr>
              <w:snapToGrid w:val="0"/>
              <w:jc w:val="center"/>
            </w:pPr>
          </w:p>
        </w:tc>
        <w:tc>
          <w:tcPr>
            <w:tcW w:w="850" w:type="dxa"/>
            <w:tcBorders>
              <w:left w:val="single" w:sz="1" w:space="0" w:color="000000"/>
              <w:bottom w:val="single" w:sz="1" w:space="0" w:color="000000"/>
              <w:right w:val="single" w:sz="1" w:space="0" w:color="000000"/>
            </w:tcBorders>
            <w:shd w:val="clear" w:color="auto" w:fill="FFFFFF"/>
          </w:tcPr>
          <w:p w14:paraId="53E00731" w14:textId="77777777" w:rsidR="00D4007A" w:rsidRPr="000C60A0" w:rsidRDefault="00D4007A" w:rsidP="00CB2704">
            <w:pPr>
              <w:snapToGrid w:val="0"/>
              <w:jc w:val="center"/>
            </w:pPr>
          </w:p>
        </w:tc>
        <w:tc>
          <w:tcPr>
            <w:tcW w:w="1134" w:type="dxa"/>
            <w:tcBorders>
              <w:left w:val="single" w:sz="1" w:space="0" w:color="000000"/>
              <w:bottom w:val="single" w:sz="1" w:space="0" w:color="000000"/>
              <w:right w:val="single" w:sz="1" w:space="0" w:color="000000"/>
            </w:tcBorders>
            <w:shd w:val="clear" w:color="auto" w:fill="FFFFFF"/>
          </w:tcPr>
          <w:p w14:paraId="5480D092" w14:textId="77777777" w:rsidR="00D4007A" w:rsidRPr="000C60A0" w:rsidRDefault="00D4007A" w:rsidP="00CB2704">
            <w:pPr>
              <w:snapToGrid w:val="0"/>
              <w:jc w:val="center"/>
            </w:pPr>
          </w:p>
        </w:tc>
      </w:tr>
      <w:tr w:rsidR="00D4007A" w:rsidRPr="000E6920" w14:paraId="3C1CD0B2" w14:textId="77777777" w:rsidTr="00CB2704">
        <w:trPr>
          <w:trHeight w:val="300"/>
          <w:jc w:val="center"/>
        </w:trPr>
        <w:tc>
          <w:tcPr>
            <w:tcW w:w="554" w:type="dxa"/>
            <w:tcBorders>
              <w:left w:val="single" w:sz="1" w:space="0" w:color="000000"/>
              <w:bottom w:val="single" w:sz="1" w:space="0" w:color="000000"/>
            </w:tcBorders>
            <w:shd w:val="clear" w:color="auto" w:fill="FFFFFF"/>
          </w:tcPr>
          <w:p w14:paraId="41B3C48E" w14:textId="77777777" w:rsidR="00D4007A" w:rsidRPr="000E6920" w:rsidRDefault="00D4007A" w:rsidP="00CB2704">
            <w:pPr>
              <w:snapToGrid w:val="0"/>
              <w:jc w:val="center"/>
              <w:rPr>
                <w:color w:val="FF0000"/>
              </w:rPr>
            </w:pPr>
          </w:p>
        </w:tc>
        <w:tc>
          <w:tcPr>
            <w:tcW w:w="5336" w:type="dxa"/>
            <w:tcBorders>
              <w:left w:val="single" w:sz="1" w:space="0" w:color="000000"/>
              <w:bottom w:val="single" w:sz="1" w:space="0" w:color="000000"/>
            </w:tcBorders>
            <w:shd w:val="clear" w:color="auto" w:fill="FFFFFF"/>
            <w:vAlign w:val="center"/>
          </w:tcPr>
          <w:p w14:paraId="288860D1" w14:textId="77777777" w:rsidR="00D4007A" w:rsidRPr="000C60A0" w:rsidRDefault="00D4007A" w:rsidP="00CB2704">
            <w:pPr>
              <w:snapToGrid w:val="0"/>
              <w:jc w:val="center"/>
              <w:rPr>
                <w:b/>
                <w:highlight w:val="cyan"/>
              </w:rPr>
            </w:pPr>
          </w:p>
        </w:tc>
        <w:tc>
          <w:tcPr>
            <w:tcW w:w="567" w:type="dxa"/>
            <w:tcBorders>
              <w:left w:val="single" w:sz="1" w:space="0" w:color="000000"/>
              <w:bottom w:val="single" w:sz="1" w:space="0" w:color="000000"/>
            </w:tcBorders>
            <w:shd w:val="clear" w:color="auto" w:fill="FFFFFF"/>
            <w:vAlign w:val="center"/>
          </w:tcPr>
          <w:p w14:paraId="12F6F49D" w14:textId="77777777" w:rsidR="00D4007A" w:rsidRPr="000C60A0" w:rsidRDefault="00D4007A" w:rsidP="00CB2704">
            <w:pPr>
              <w:snapToGrid w:val="0"/>
              <w:jc w:val="center"/>
            </w:pPr>
          </w:p>
        </w:tc>
        <w:tc>
          <w:tcPr>
            <w:tcW w:w="1276" w:type="dxa"/>
            <w:tcBorders>
              <w:left w:val="single" w:sz="1" w:space="0" w:color="000000"/>
              <w:bottom w:val="single" w:sz="1" w:space="0" w:color="000000"/>
              <w:right w:val="single" w:sz="1" w:space="0" w:color="000000"/>
            </w:tcBorders>
            <w:shd w:val="clear" w:color="auto" w:fill="FFFFFF"/>
            <w:vAlign w:val="center"/>
          </w:tcPr>
          <w:p w14:paraId="2712F7D7" w14:textId="77777777" w:rsidR="00D4007A" w:rsidRPr="000C60A0" w:rsidRDefault="00D4007A" w:rsidP="00CB2704">
            <w:pPr>
              <w:snapToGrid w:val="0"/>
              <w:jc w:val="center"/>
            </w:pPr>
          </w:p>
        </w:tc>
        <w:tc>
          <w:tcPr>
            <w:tcW w:w="850" w:type="dxa"/>
            <w:tcBorders>
              <w:left w:val="single" w:sz="1" w:space="0" w:color="000000"/>
              <w:bottom w:val="single" w:sz="1" w:space="0" w:color="000000"/>
              <w:right w:val="single" w:sz="1" w:space="0" w:color="000000"/>
            </w:tcBorders>
            <w:shd w:val="clear" w:color="auto" w:fill="FFFFFF"/>
          </w:tcPr>
          <w:p w14:paraId="1DBAAD8D" w14:textId="77777777" w:rsidR="00D4007A" w:rsidRDefault="00D4007A" w:rsidP="00CB2704">
            <w:pPr>
              <w:snapToGrid w:val="0"/>
              <w:jc w:val="center"/>
            </w:pPr>
          </w:p>
        </w:tc>
        <w:tc>
          <w:tcPr>
            <w:tcW w:w="1134" w:type="dxa"/>
            <w:tcBorders>
              <w:left w:val="single" w:sz="1" w:space="0" w:color="000000"/>
              <w:bottom w:val="single" w:sz="1" w:space="0" w:color="000000"/>
              <w:right w:val="single" w:sz="1" w:space="0" w:color="000000"/>
            </w:tcBorders>
            <w:shd w:val="clear" w:color="auto" w:fill="FFFFFF"/>
          </w:tcPr>
          <w:p w14:paraId="1DA0C7C7" w14:textId="77777777" w:rsidR="00D4007A" w:rsidRDefault="00D4007A" w:rsidP="00CB2704">
            <w:pPr>
              <w:snapToGrid w:val="0"/>
              <w:jc w:val="center"/>
            </w:pPr>
          </w:p>
        </w:tc>
      </w:tr>
      <w:tr w:rsidR="00D4007A" w:rsidRPr="000E6920" w14:paraId="5476BBD8" w14:textId="77777777" w:rsidTr="00CB2704">
        <w:trPr>
          <w:trHeight w:val="300"/>
          <w:jc w:val="center"/>
        </w:trPr>
        <w:tc>
          <w:tcPr>
            <w:tcW w:w="554" w:type="dxa"/>
            <w:tcBorders>
              <w:left w:val="single" w:sz="1" w:space="0" w:color="000000"/>
              <w:bottom w:val="single" w:sz="1" w:space="0" w:color="000000"/>
            </w:tcBorders>
            <w:shd w:val="clear" w:color="auto" w:fill="FFFFFF"/>
            <w:vAlign w:val="center"/>
          </w:tcPr>
          <w:p w14:paraId="387F075E" w14:textId="77777777" w:rsidR="00D4007A" w:rsidRPr="000C60A0" w:rsidRDefault="00D4007A" w:rsidP="00CB2704">
            <w:pPr>
              <w:snapToGrid w:val="0"/>
              <w:jc w:val="center"/>
            </w:pPr>
            <w:r w:rsidRPr="000C60A0">
              <w:t>4.2</w:t>
            </w:r>
          </w:p>
        </w:tc>
        <w:tc>
          <w:tcPr>
            <w:tcW w:w="5336" w:type="dxa"/>
            <w:tcBorders>
              <w:left w:val="single" w:sz="1" w:space="0" w:color="000000"/>
              <w:bottom w:val="single" w:sz="1" w:space="0" w:color="000000"/>
            </w:tcBorders>
            <w:shd w:val="clear" w:color="auto" w:fill="FFFFFF"/>
            <w:vAlign w:val="center"/>
          </w:tcPr>
          <w:p w14:paraId="7C4A7EA8" w14:textId="77777777" w:rsidR="00D4007A" w:rsidRPr="000C60A0" w:rsidRDefault="00D4007A" w:rsidP="00CB2704">
            <w:pPr>
              <w:snapToGrid w:val="0"/>
            </w:pPr>
            <w:r w:rsidRPr="000C60A0">
              <w:rPr>
                <w:b/>
              </w:rPr>
              <w:t>УЧРЕЖДЕНИЯ</w:t>
            </w:r>
            <w:r>
              <w:rPr>
                <w:b/>
              </w:rPr>
              <w:t xml:space="preserve"> </w:t>
            </w:r>
            <w:r w:rsidRPr="000C60A0">
              <w:rPr>
                <w:b/>
              </w:rPr>
              <w:t>КУЛЬТУРЫ И ИСКУССТВА</w:t>
            </w:r>
          </w:p>
        </w:tc>
        <w:tc>
          <w:tcPr>
            <w:tcW w:w="567" w:type="dxa"/>
            <w:tcBorders>
              <w:left w:val="single" w:sz="1" w:space="0" w:color="000000"/>
              <w:bottom w:val="single" w:sz="1" w:space="0" w:color="000000"/>
            </w:tcBorders>
            <w:shd w:val="clear" w:color="auto" w:fill="FFFFFF"/>
            <w:vAlign w:val="center"/>
          </w:tcPr>
          <w:p w14:paraId="50E9E73F" w14:textId="77777777" w:rsidR="00D4007A" w:rsidRPr="000C60A0" w:rsidRDefault="00D4007A" w:rsidP="00CB2704">
            <w:pPr>
              <w:suppressAutoHyphens w:val="0"/>
            </w:pPr>
          </w:p>
        </w:tc>
        <w:tc>
          <w:tcPr>
            <w:tcW w:w="1276" w:type="dxa"/>
            <w:tcBorders>
              <w:left w:val="single" w:sz="1" w:space="0" w:color="000000"/>
              <w:bottom w:val="single" w:sz="1" w:space="0" w:color="000000"/>
              <w:right w:val="single" w:sz="1" w:space="0" w:color="000000"/>
            </w:tcBorders>
            <w:shd w:val="clear" w:color="auto" w:fill="FFFFFF"/>
            <w:vAlign w:val="center"/>
          </w:tcPr>
          <w:p w14:paraId="38592B3D" w14:textId="77777777" w:rsidR="00D4007A" w:rsidRPr="000E6920" w:rsidRDefault="00D4007A" w:rsidP="00CB2704">
            <w:pPr>
              <w:snapToGrid w:val="0"/>
              <w:jc w:val="center"/>
              <w:rPr>
                <w:color w:val="FF0000"/>
              </w:rPr>
            </w:pPr>
          </w:p>
        </w:tc>
        <w:tc>
          <w:tcPr>
            <w:tcW w:w="850" w:type="dxa"/>
            <w:tcBorders>
              <w:left w:val="single" w:sz="1" w:space="0" w:color="000000"/>
              <w:bottom w:val="single" w:sz="1" w:space="0" w:color="000000"/>
              <w:right w:val="single" w:sz="1" w:space="0" w:color="000000"/>
            </w:tcBorders>
            <w:shd w:val="clear" w:color="auto" w:fill="FFFFFF"/>
          </w:tcPr>
          <w:p w14:paraId="4FDC8459" w14:textId="77777777" w:rsidR="00D4007A" w:rsidRPr="000E6920" w:rsidRDefault="00D4007A" w:rsidP="00CB2704">
            <w:pPr>
              <w:snapToGrid w:val="0"/>
              <w:jc w:val="center"/>
              <w:rPr>
                <w:color w:val="FF0000"/>
              </w:rPr>
            </w:pPr>
          </w:p>
        </w:tc>
        <w:tc>
          <w:tcPr>
            <w:tcW w:w="1134" w:type="dxa"/>
            <w:tcBorders>
              <w:left w:val="single" w:sz="1" w:space="0" w:color="000000"/>
              <w:bottom w:val="single" w:sz="1" w:space="0" w:color="000000"/>
              <w:right w:val="single" w:sz="1" w:space="0" w:color="000000"/>
            </w:tcBorders>
            <w:shd w:val="clear" w:color="auto" w:fill="FFFFFF"/>
          </w:tcPr>
          <w:p w14:paraId="59CE2538" w14:textId="77777777" w:rsidR="00D4007A" w:rsidRPr="000E6920" w:rsidRDefault="00D4007A" w:rsidP="00CB2704">
            <w:pPr>
              <w:snapToGrid w:val="0"/>
              <w:jc w:val="center"/>
              <w:rPr>
                <w:color w:val="FF0000"/>
              </w:rPr>
            </w:pPr>
          </w:p>
        </w:tc>
      </w:tr>
      <w:tr w:rsidR="00D4007A" w:rsidRPr="000E6920" w14:paraId="13953545" w14:textId="77777777" w:rsidTr="00CB2704">
        <w:trPr>
          <w:trHeight w:val="300"/>
          <w:jc w:val="center"/>
        </w:trPr>
        <w:tc>
          <w:tcPr>
            <w:tcW w:w="554" w:type="dxa"/>
            <w:tcBorders>
              <w:left w:val="single" w:sz="1" w:space="0" w:color="000000"/>
              <w:bottom w:val="single" w:sz="1" w:space="0" w:color="000000"/>
            </w:tcBorders>
            <w:shd w:val="clear" w:color="auto" w:fill="FFFFFF"/>
            <w:vAlign w:val="center"/>
          </w:tcPr>
          <w:p w14:paraId="6A1139E3" w14:textId="77777777" w:rsidR="00D4007A" w:rsidRPr="000E6920" w:rsidRDefault="00D4007A" w:rsidP="00CB2704">
            <w:pPr>
              <w:snapToGrid w:val="0"/>
              <w:jc w:val="center"/>
              <w:rPr>
                <w:color w:val="FF0000"/>
              </w:rPr>
            </w:pPr>
          </w:p>
        </w:tc>
        <w:tc>
          <w:tcPr>
            <w:tcW w:w="5336" w:type="dxa"/>
            <w:tcBorders>
              <w:left w:val="single" w:sz="1" w:space="0" w:color="000000"/>
              <w:bottom w:val="single" w:sz="1" w:space="0" w:color="000000"/>
            </w:tcBorders>
            <w:shd w:val="clear" w:color="auto" w:fill="FFFFFF"/>
            <w:vAlign w:val="center"/>
          </w:tcPr>
          <w:p w14:paraId="31E6B34D" w14:textId="77777777" w:rsidR="00D4007A" w:rsidRPr="00A348D3" w:rsidRDefault="00D4007A" w:rsidP="00CB2704">
            <w:pPr>
              <w:snapToGrid w:val="0"/>
            </w:pPr>
          </w:p>
        </w:tc>
        <w:tc>
          <w:tcPr>
            <w:tcW w:w="567" w:type="dxa"/>
            <w:tcBorders>
              <w:left w:val="single" w:sz="1" w:space="0" w:color="000000"/>
              <w:bottom w:val="single" w:sz="1" w:space="0" w:color="000000"/>
            </w:tcBorders>
            <w:shd w:val="clear" w:color="auto" w:fill="FFFFFF"/>
            <w:vAlign w:val="center"/>
          </w:tcPr>
          <w:p w14:paraId="7A7951C8" w14:textId="77777777" w:rsidR="00D4007A" w:rsidRPr="00A348D3" w:rsidRDefault="00D4007A" w:rsidP="00CB2704">
            <w:pPr>
              <w:suppressAutoHyphens w:val="0"/>
              <w:jc w:val="center"/>
            </w:pPr>
          </w:p>
        </w:tc>
        <w:tc>
          <w:tcPr>
            <w:tcW w:w="1276" w:type="dxa"/>
            <w:tcBorders>
              <w:left w:val="single" w:sz="1" w:space="0" w:color="000000"/>
              <w:bottom w:val="single" w:sz="1" w:space="0" w:color="000000"/>
              <w:right w:val="single" w:sz="1" w:space="0" w:color="000000"/>
            </w:tcBorders>
            <w:shd w:val="clear" w:color="auto" w:fill="FFFFFF"/>
            <w:vAlign w:val="center"/>
          </w:tcPr>
          <w:p w14:paraId="1B436A6F" w14:textId="77777777" w:rsidR="00D4007A" w:rsidRPr="00A348D3" w:rsidRDefault="00D4007A" w:rsidP="00CB2704">
            <w:pPr>
              <w:snapToGrid w:val="0"/>
              <w:jc w:val="center"/>
            </w:pPr>
          </w:p>
        </w:tc>
        <w:tc>
          <w:tcPr>
            <w:tcW w:w="850" w:type="dxa"/>
            <w:tcBorders>
              <w:left w:val="single" w:sz="1" w:space="0" w:color="000000"/>
              <w:bottom w:val="single" w:sz="1" w:space="0" w:color="000000"/>
              <w:right w:val="single" w:sz="1" w:space="0" w:color="000000"/>
            </w:tcBorders>
            <w:shd w:val="clear" w:color="auto" w:fill="FFFFFF"/>
          </w:tcPr>
          <w:p w14:paraId="0456D2B5" w14:textId="77777777" w:rsidR="00D4007A" w:rsidRPr="00CD3FF4" w:rsidRDefault="00D4007A" w:rsidP="00CB2704">
            <w:pPr>
              <w:snapToGrid w:val="0"/>
              <w:jc w:val="center"/>
              <w:rPr>
                <w:highlight w:val="cyan"/>
              </w:rPr>
            </w:pPr>
          </w:p>
        </w:tc>
        <w:tc>
          <w:tcPr>
            <w:tcW w:w="1134" w:type="dxa"/>
            <w:tcBorders>
              <w:left w:val="single" w:sz="1" w:space="0" w:color="000000"/>
              <w:bottom w:val="single" w:sz="1" w:space="0" w:color="000000"/>
              <w:right w:val="single" w:sz="1" w:space="0" w:color="000000"/>
            </w:tcBorders>
            <w:shd w:val="clear" w:color="auto" w:fill="FFFFFF"/>
          </w:tcPr>
          <w:p w14:paraId="11DE2DF1" w14:textId="77777777" w:rsidR="00D4007A" w:rsidRPr="00CD3FF4" w:rsidRDefault="00D4007A" w:rsidP="00CB2704">
            <w:pPr>
              <w:snapToGrid w:val="0"/>
              <w:jc w:val="center"/>
              <w:rPr>
                <w:highlight w:val="cyan"/>
              </w:rPr>
            </w:pPr>
          </w:p>
        </w:tc>
      </w:tr>
      <w:tr w:rsidR="00D4007A" w:rsidRPr="000E6920" w14:paraId="21727B98" w14:textId="77777777" w:rsidTr="00CB2704">
        <w:trPr>
          <w:trHeight w:val="300"/>
          <w:jc w:val="center"/>
        </w:trPr>
        <w:tc>
          <w:tcPr>
            <w:tcW w:w="554" w:type="dxa"/>
            <w:tcBorders>
              <w:left w:val="single" w:sz="1" w:space="0" w:color="000000"/>
              <w:bottom w:val="single" w:sz="1" w:space="0" w:color="000000"/>
            </w:tcBorders>
            <w:shd w:val="clear" w:color="auto" w:fill="FFFFFF"/>
            <w:vAlign w:val="center"/>
          </w:tcPr>
          <w:p w14:paraId="5E294CD0" w14:textId="77777777" w:rsidR="00D4007A" w:rsidRPr="000C60A0" w:rsidRDefault="00D4007A" w:rsidP="00CB2704">
            <w:pPr>
              <w:snapToGrid w:val="0"/>
              <w:jc w:val="center"/>
            </w:pPr>
            <w:r w:rsidRPr="000C60A0">
              <w:t>4.3</w:t>
            </w:r>
          </w:p>
        </w:tc>
        <w:tc>
          <w:tcPr>
            <w:tcW w:w="5336" w:type="dxa"/>
            <w:tcBorders>
              <w:left w:val="single" w:sz="1" w:space="0" w:color="000000"/>
              <w:bottom w:val="single" w:sz="1" w:space="0" w:color="000000"/>
            </w:tcBorders>
            <w:shd w:val="clear" w:color="auto" w:fill="FFFFFF"/>
            <w:vAlign w:val="center"/>
          </w:tcPr>
          <w:p w14:paraId="7174C2F7" w14:textId="77777777" w:rsidR="00D4007A" w:rsidRPr="000C60A0" w:rsidRDefault="00D4007A" w:rsidP="00CB2704">
            <w:pPr>
              <w:snapToGrid w:val="0"/>
              <w:jc w:val="center"/>
              <w:rPr>
                <w:b/>
                <w:highlight w:val="cyan"/>
              </w:rPr>
            </w:pPr>
            <w:r w:rsidRPr="000C60A0">
              <w:rPr>
                <w:b/>
                <w:bCs/>
              </w:rPr>
              <w:t>ПРЕДПРИЯТИЯ</w:t>
            </w:r>
            <w:r>
              <w:rPr>
                <w:b/>
                <w:bCs/>
              </w:rPr>
              <w:t xml:space="preserve"> </w:t>
            </w:r>
            <w:r w:rsidRPr="000C60A0">
              <w:rPr>
                <w:b/>
                <w:bCs/>
              </w:rPr>
              <w:t>ТОРГОВЛИ,</w:t>
            </w:r>
            <w:r>
              <w:rPr>
                <w:b/>
                <w:bCs/>
              </w:rPr>
              <w:t xml:space="preserve"> </w:t>
            </w:r>
            <w:r w:rsidRPr="000C60A0">
              <w:rPr>
                <w:b/>
                <w:bCs/>
              </w:rPr>
              <w:t>ОБЩЕСТВЕННОГО</w:t>
            </w:r>
            <w:r>
              <w:rPr>
                <w:b/>
                <w:bCs/>
              </w:rPr>
              <w:t xml:space="preserve"> </w:t>
            </w:r>
            <w:r w:rsidRPr="000C60A0">
              <w:rPr>
                <w:b/>
                <w:bCs/>
              </w:rPr>
              <w:t>ПИТАНИЯ, БЫТОВОГО И</w:t>
            </w:r>
            <w:r>
              <w:rPr>
                <w:b/>
                <w:bCs/>
              </w:rPr>
              <w:t xml:space="preserve"> </w:t>
            </w:r>
            <w:r w:rsidRPr="000C60A0">
              <w:rPr>
                <w:b/>
                <w:bCs/>
              </w:rPr>
              <w:t>КОММУНАЛЬНОГО ОБСЛУЖИВАНИЯ</w:t>
            </w:r>
          </w:p>
        </w:tc>
        <w:tc>
          <w:tcPr>
            <w:tcW w:w="567" w:type="dxa"/>
            <w:tcBorders>
              <w:left w:val="single" w:sz="1" w:space="0" w:color="000000"/>
              <w:bottom w:val="single" w:sz="1" w:space="0" w:color="000000"/>
            </w:tcBorders>
            <w:shd w:val="clear" w:color="auto" w:fill="FFFFFF"/>
            <w:vAlign w:val="center"/>
          </w:tcPr>
          <w:p w14:paraId="27688427" w14:textId="77777777" w:rsidR="00D4007A" w:rsidRPr="000E6920" w:rsidRDefault="00D4007A" w:rsidP="00CB2704">
            <w:pPr>
              <w:snapToGrid w:val="0"/>
              <w:jc w:val="center"/>
              <w:rPr>
                <w:color w:val="FF0000"/>
              </w:rPr>
            </w:pPr>
          </w:p>
        </w:tc>
        <w:tc>
          <w:tcPr>
            <w:tcW w:w="1276" w:type="dxa"/>
            <w:tcBorders>
              <w:left w:val="single" w:sz="1" w:space="0" w:color="000000"/>
              <w:bottom w:val="single" w:sz="1" w:space="0" w:color="000000"/>
              <w:right w:val="single" w:sz="1" w:space="0" w:color="000000"/>
            </w:tcBorders>
            <w:shd w:val="clear" w:color="auto" w:fill="FFFFFF"/>
            <w:vAlign w:val="center"/>
          </w:tcPr>
          <w:p w14:paraId="6FA2A0E9" w14:textId="77777777" w:rsidR="00D4007A" w:rsidRPr="000E6920" w:rsidRDefault="00D4007A" w:rsidP="00CB2704">
            <w:pPr>
              <w:snapToGrid w:val="0"/>
              <w:jc w:val="center"/>
              <w:rPr>
                <w:color w:val="FF0000"/>
              </w:rPr>
            </w:pPr>
          </w:p>
        </w:tc>
        <w:tc>
          <w:tcPr>
            <w:tcW w:w="850" w:type="dxa"/>
            <w:tcBorders>
              <w:left w:val="single" w:sz="1" w:space="0" w:color="000000"/>
              <w:bottom w:val="single" w:sz="1" w:space="0" w:color="000000"/>
              <w:right w:val="single" w:sz="1" w:space="0" w:color="000000"/>
            </w:tcBorders>
            <w:shd w:val="clear" w:color="auto" w:fill="FFFFFF"/>
          </w:tcPr>
          <w:p w14:paraId="4D03F531" w14:textId="77777777" w:rsidR="00D4007A" w:rsidRPr="000E6920" w:rsidRDefault="00D4007A" w:rsidP="00CB2704">
            <w:pPr>
              <w:snapToGrid w:val="0"/>
              <w:jc w:val="center"/>
              <w:rPr>
                <w:color w:val="FF0000"/>
              </w:rPr>
            </w:pPr>
          </w:p>
        </w:tc>
        <w:tc>
          <w:tcPr>
            <w:tcW w:w="1134" w:type="dxa"/>
            <w:tcBorders>
              <w:left w:val="single" w:sz="1" w:space="0" w:color="000000"/>
              <w:bottom w:val="single" w:sz="1" w:space="0" w:color="000000"/>
              <w:right w:val="single" w:sz="1" w:space="0" w:color="000000"/>
            </w:tcBorders>
            <w:shd w:val="clear" w:color="auto" w:fill="FFFFFF"/>
          </w:tcPr>
          <w:p w14:paraId="2BE23E08" w14:textId="77777777" w:rsidR="00D4007A" w:rsidRPr="000E6920" w:rsidRDefault="00D4007A" w:rsidP="00CB2704">
            <w:pPr>
              <w:snapToGrid w:val="0"/>
              <w:jc w:val="center"/>
              <w:rPr>
                <w:color w:val="FF0000"/>
              </w:rPr>
            </w:pPr>
          </w:p>
        </w:tc>
      </w:tr>
      <w:tr w:rsidR="00D4007A" w:rsidRPr="000E6920" w14:paraId="2CC0429E" w14:textId="77777777" w:rsidTr="00CB2704">
        <w:trPr>
          <w:trHeight w:val="300"/>
          <w:jc w:val="center"/>
        </w:trPr>
        <w:tc>
          <w:tcPr>
            <w:tcW w:w="554" w:type="dxa"/>
            <w:tcBorders>
              <w:left w:val="single" w:sz="1" w:space="0" w:color="000000"/>
              <w:bottom w:val="single" w:sz="1" w:space="0" w:color="000000"/>
            </w:tcBorders>
            <w:shd w:val="clear" w:color="auto" w:fill="FFFFFF"/>
            <w:vAlign w:val="center"/>
          </w:tcPr>
          <w:p w14:paraId="3FFC4305" w14:textId="77777777" w:rsidR="00D4007A" w:rsidRPr="000E6920" w:rsidRDefault="00D4007A" w:rsidP="00CB2704">
            <w:pPr>
              <w:snapToGrid w:val="0"/>
              <w:jc w:val="center"/>
              <w:rPr>
                <w:color w:val="FF0000"/>
              </w:rPr>
            </w:pPr>
          </w:p>
        </w:tc>
        <w:tc>
          <w:tcPr>
            <w:tcW w:w="5336" w:type="dxa"/>
            <w:tcBorders>
              <w:left w:val="single" w:sz="1" w:space="0" w:color="000000"/>
              <w:bottom w:val="single" w:sz="1" w:space="0" w:color="000000"/>
            </w:tcBorders>
            <w:shd w:val="clear" w:color="auto" w:fill="FFFFFF"/>
            <w:vAlign w:val="center"/>
          </w:tcPr>
          <w:p w14:paraId="4BA3F7A0" w14:textId="77777777" w:rsidR="00D4007A" w:rsidRPr="000C60A0" w:rsidRDefault="00D4007A" w:rsidP="00CB2704">
            <w:pPr>
              <w:snapToGrid w:val="0"/>
              <w:jc w:val="center"/>
              <w:rPr>
                <w:b/>
                <w:highlight w:val="cyan"/>
              </w:rPr>
            </w:pPr>
          </w:p>
        </w:tc>
        <w:tc>
          <w:tcPr>
            <w:tcW w:w="567" w:type="dxa"/>
            <w:tcBorders>
              <w:left w:val="single" w:sz="1" w:space="0" w:color="000000"/>
              <w:bottom w:val="single" w:sz="1" w:space="0" w:color="000000"/>
            </w:tcBorders>
            <w:shd w:val="clear" w:color="auto" w:fill="FFFFFF"/>
            <w:vAlign w:val="center"/>
          </w:tcPr>
          <w:p w14:paraId="6C5F82AC" w14:textId="77777777" w:rsidR="00D4007A" w:rsidRPr="000C60A0" w:rsidRDefault="00D4007A" w:rsidP="00CB2704">
            <w:pPr>
              <w:snapToGrid w:val="0"/>
              <w:jc w:val="center"/>
            </w:pPr>
          </w:p>
        </w:tc>
        <w:tc>
          <w:tcPr>
            <w:tcW w:w="1276" w:type="dxa"/>
            <w:tcBorders>
              <w:left w:val="single" w:sz="1" w:space="0" w:color="000000"/>
              <w:bottom w:val="single" w:sz="1" w:space="0" w:color="000000"/>
              <w:right w:val="single" w:sz="1" w:space="0" w:color="000000"/>
            </w:tcBorders>
            <w:shd w:val="clear" w:color="auto" w:fill="FFFFFF"/>
            <w:vAlign w:val="center"/>
          </w:tcPr>
          <w:p w14:paraId="2725009D" w14:textId="77777777" w:rsidR="00D4007A" w:rsidRPr="000C60A0" w:rsidRDefault="00D4007A" w:rsidP="00CB2704">
            <w:pPr>
              <w:snapToGrid w:val="0"/>
              <w:jc w:val="center"/>
            </w:pPr>
          </w:p>
        </w:tc>
        <w:tc>
          <w:tcPr>
            <w:tcW w:w="850" w:type="dxa"/>
            <w:tcBorders>
              <w:left w:val="single" w:sz="1" w:space="0" w:color="000000"/>
              <w:bottom w:val="single" w:sz="1" w:space="0" w:color="000000"/>
              <w:right w:val="single" w:sz="1" w:space="0" w:color="000000"/>
            </w:tcBorders>
            <w:shd w:val="clear" w:color="auto" w:fill="FFFFFF"/>
          </w:tcPr>
          <w:p w14:paraId="519551E3" w14:textId="77777777" w:rsidR="00D4007A" w:rsidRDefault="00D4007A" w:rsidP="00CB2704">
            <w:pPr>
              <w:snapToGrid w:val="0"/>
              <w:jc w:val="center"/>
            </w:pPr>
          </w:p>
        </w:tc>
        <w:tc>
          <w:tcPr>
            <w:tcW w:w="1134" w:type="dxa"/>
            <w:tcBorders>
              <w:left w:val="single" w:sz="1" w:space="0" w:color="000000"/>
              <w:bottom w:val="single" w:sz="1" w:space="0" w:color="000000"/>
              <w:right w:val="single" w:sz="1" w:space="0" w:color="000000"/>
            </w:tcBorders>
            <w:shd w:val="clear" w:color="auto" w:fill="FFFFFF"/>
          </w:tcPr>
          <w:p w14:paraId="68735CE9" w14:textId="77777777" w:rsidR="00D4007A" w:rsidRDefault="00D4007A" w:rsidP="00CB2704">
            <w:pPr>
              <w:snapToGrid w:val="0"/>
              <w:jc w:val="center"/>
            </w:pPr>
          </w:p>
        </w:tc>
      </w:tr>
    </w:tbl>
    <w:p w14:paraId="66C8776B" w14:textId="77777777" w:rsidR="00D4007A" w:rsidRDefault="00D4007A" w:rsidP="00B043F8">
      <w:pPr>
        <w:jc w:val="center"/>
      </w:pPr>
    </w:p>
    <w:p w14:paraId="339A43C6" w14:textId="77777777" w:rsidR="002D3D62" w:rsidRPr="009A50E8" w:rsidRDefault="002126E4" w:rsidP="002F46EC">
      <w:pPr>
        <w:pStyle w:val="11"/>
        <w:rPr>
          <w:lang w:val="ru-RU"/>
        </w:rPr>
      </w:pPr>
      <w:bookmarkStart w:id="95" w:name="_Toc9845045"/>
      <w:bookmarkStart w:id="96" w:name="_Toc76675961"/>
      <w:bookmarkStart w:id="97" w:name="_Toc224462619"/>
      <w:r w:rsidRPr="009A50E8">
        <w:rPr>
          <w:lang w:val="ru-RU"/>
        </w:rPr>
        <w:t>9</w:t>
      </w:r>
      <w:r w:rsidR="002D3D62" w:rsidRPr="009A50E8">
        <w:rPr>
          <w:lang w:val="ru-RU"/>
        </w:rPr>
        <w:t>. Оценка возможного влияния планируемых для размещения объектов местного значения на комплексное развитие этих территорий</w:t>
      </w:r>
      <w:bookmarkEnd w:id="95"/>
      <w:bookmarkEnd w:id="96"/>
    </w:p>
    <w:p w14:paraId="4026DF18" w14:textId="77777777" w:rsidR="00017FD4" w:rsidRPr="002349F3" w:rsidRDefault="00017FD4" w:rsidP="00017FD4">
      <w:pPr>
        <w:pStyle w:val="Default"/>
        <w:ind w:firstLine="567"/>
        <w:jc w:val="both"/>
        <w:rPr>
          <w:bCs/>
        </w:rPr>
      </w:pPr>
      <w:r w:rsidRPr="003941FA">
        <w:rPr>
          <w:bCs/>
        </w:rPr>
        <w:t>На территории МО нет планируемых для размещения опасных производственных, особо опасных и потенциально-опасных объектов, технически сложных и уникальных объектов местного значения.</w:t>
      </w:r>
    </w:p>
    <w:p w14:paraId="2E495F3B" w14:textId="77777777" w:rsidR="002D3D62" w:rsidRPr="009A50E8" w:rsidRDefault="002126E4" w:rsidP="002F46EC">
      <w:pPr>
        <w:pStyle w:val="11"/>
        <w:rPr>
          <w:lang w:val="ru-RU"/>
        </w:rPr>
      </w:pPr>
      <w:bookmarkStart w:id="98" w:name="_Toc9845046"/>
      <w:bookmarkStart w:id="99" w:name="_Toc76675962"/>
      <w:r w:rsidRPr="009A50E8">
        <w:rPr>
          <w:lang w:val="ru-RU"/>
        </w:rPr>
        <w:t>10</w:t>
      </w:r>
      <w:r w:rsidR="002D3D62" w:rsidRPr="009A50E8">
        <w:rPr>
          <w:lang w:val="ru-RU"/>
        </w:rPr>
        <w:t>. Перечень основных факторов риска возникновения чрезвычайных ситуаций природного и техногенного характера</w:t>
      </w:r>
      <w:bookmarkEnd w:id="98"/>
      <w:bookmarkEnd w:id="99"/>
    </w:p>
    <w:p w14:paraId="4FD72729"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Положения по защите территории от ЧС природного и техногенного характера, проведение мероприятий по ГО и обеспечение пожарной безопасности.</w:t>
      </w:r>
    </w:p>
    <w:p w14:paraId="0C0629BD"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14:paraId="637BE2F8"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мероприятия по гражданской обороне - организационные и специальные действия, осуществляемые в области гражданской обороны в соответствии с федеральными законами и иными нормативными правовыми актами Российской Федерации;</w:t>
      </w:r>
    </w:p>
    <w:p w14:paraId="22BF1D7C"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требования в области гражданской обороны - специальные условия (правила)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установленные федеральными законами и иными нормативными правовыми актами Российской Федерации.</w:t>
      </w:r>
    </w:p>
    <w:p w14:paraId="18DAEC46" w14:textId="77777777" w:rsidR="002D3D62" w:rsidRPr="001A0F36" w:rsidRDefault="002D3D62" w:rsidP="004A1611">
      <w:pPr>
        <w:ind w:firstLine="709"/>
        <w:jc w:val="both"/>
        <w:rPr>
          <w:b/>
        </w:rPr>
      </w:pPr>
      <w:r w:rsidRPr="001A0F36">
        <w:rPr>
          <w:b/>
        </w:rPr>
        <w:t>Функции структуры ГО</w:t>
      </w:r>
    </w:p>
    <w:p w14:paraId="21A7052F" w14:textId="77777777" w:rsidR="002D3D62" w:rsidRPr="001A0F36" w:rsidRDefault="002D3D62" w:rsidP="004A1611">
      <w:pPr>
        <w:ind w:firstLine="709"/>
        <w:jc w:val="both"/>
      </w:pPr>
      <w:r w:rsidRPr="001A0F36">
        <w:t>-создание единой системы оповещения;</w:t>
      </w:r>
    </w:p>
    <w:p w14:paraId="1F7EA80E" w14:textId="77777777" w:rsidR="002D3D62" w:rsidRPr="001A0F36" w:rsidRDefault="002D3D62" w:rsidP="004A1611">
      <w:pPr>
        <w:ind w:firstLine="709"/>
        <w:jc w:val="both"/>
      </w:pPr>
      <w:r w:rsidRPr="001A0F36">
        <w:t>-проведение «месячников» (информирование населения о ЧС природного и техногенного характера – через семинары и лекции);</w:t>
      </w:r>
    </w:p>
    <w:p w14:paraId="5901DB9B" w14:textId="77777777" w:rsidR="002D3D62" w:rsidRPr="001A0F36" w:rsidRDefault="002D3D62" w:rsidP="004A1611">
      <w:pPr>
        <w:ind w:firstLine="709"/>
        <w:jc w:val="both"/>
      </w:pPr>
      <w:r w:rsidRPr="001A0F36">
        <w:t>-обеспечение пожарной безопасности (установка пожарной сигнализации, ПГ и ПК, средств пожаротушения);</w:t>
      </w:r>
    </w:p>
    <w:p w14:paraId="37529DD4" w14:textId="77777777" w:rsidR="002D3D62" w:rsidRPr="001A0F36" w:rsidRDefault="002D3D62" w:rsidP="004A1611">
      <w:pPr>
        <w:ind w:firstLine="709"/>
        <w:jc w:val="both"/>
      </w:pPr>
      <w:r w:rsidRPr="001A0F36">
        <w:t>-обеспечение базы средств индивидуальной защиты и средств массовой защиты;</w:t>
      </w:r>
    </w:p>
    <w:p w14:paraId="777DA3A8" w14:textId="77777777" w:rsidR="002D3D62" w:rsidRPr="001A0F36" w:rsidRDefault="002D3D62" w:rsidP="004A1611">
      <w:pPr>
        <w:ind w:firstLine="709"/>
        <w:jc w:val="both"/>
      </w:pPr>
      <w:r w:rsidRPr="001A0F36">
        <w:t>-ежеквартальная проверка единой системы оповещения населения о ЧС;</w:t>
      </w:r>
    </w:p>
    <w:p w14:paraId="29FC5579" w14:textId="77777777" w:rsidR="002D3D62" w:rsidRPr="001A0F36" w:rsidRDefault="002D3D62" w:rsidP="004A1611">
      <w:pPr>
        <w:ind w:firstLine="709"/>
        <w:jc w:val="both"/>
      </w:pPr>
      <w:r w:rsidRPr="001A0F36">
        <w:t>-контроль за выполнением требований и обновлением материальной базы по всем вышеперечисленным пунктам.</w:t>
      </w:r>
    </w:p>
    <w:p w14:paraId="5067DD18" w14:textId="77777777" w:rsidR="002D3D62" w:rsidRPr="001A0F36" w:rsidRDefault="002D3D62" w:rsidP="004A1611">
      <w:pPr>
        <w:ind w:firstLine="709"/>
        <w:jc w:val="both"/>
        <w:rPr>
          <w:b/>
        </w:rPr>
      </w:pPr>
      <w:r w:rsidRPr="001A0F36">
        <w:rPr>
          <w:b/>
        </w:rPr>
        <w:t>Задачи в области гражданской обороны</w:t>
      </w:r>
    </w:p>
    <w:p w14:paraId="3B99CF44"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Основными задачами в области гражданской обороны являются:</w:t>
      </w:r>
    </w:p>
    <w:p w14:paraId="16B12C9C"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-обучение населения в области гражданской обороны;</w:t>
      </w:r>
    </w:p>
    <w:p w14:paraId="26092C66"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lastRenderedPageBreak/>
        <w:t>-оповещение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14:paraId="48F902B8"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-эвакуация населения, материальных и культурных ценностей в безопасные районы;</w:t>
      </w:r>
    </w:p>
    <w:p w14:paraId="13EA397E"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-предоставление населению убежищ и средств индивидуальной защиты;</w:t>
      </w:r>
    </w:p>
    <w:p w14:paraId="1BAC58CA"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-проведение мероприятий по световой маскировке и другим видам маскировки;</w:t>
      </w:r>
    </w:p>
    <w:p w14:paraId="3DD6F1D5"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-проведение аварийно-спасательных работ в случае возникновения опасностей для населения при ведении военных действий или вследствие этих действий, а также вследствие чрезвычайных ситуаций природного и техногенного характера;</w:t>
      </w:r>
    </w:p>
    <w:p w14:paraId="7A0857E9"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-первоочередное обеспечение населения, пострадавшего при ведении военных действий или вследствие этих действий, в том числе медицинское обслуживание, включая оказание первой медицинской помощи, срочное предоставление жилья и принятие других необходимых мер;</w:t>
      </w:r>
    </w:p>
    <w:p w14:paraId="2D217630"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-борьба с пожарами, возникшими при ведении военных действий или вследствие этих действий;</w:t>
      </w:r>
    </w:p>
    <w:p w14:paraId="77BFE2AE"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-обнаружение и обозначение районов, подвергшихся радиоактивному, химическому, биологическому и иному заражению;</w:t>
      </w:r>
    </w:p>
    <w:p w14:paraId="176825D9"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-санитарная обработка населения, обеззараживание зданий и сооружений, специальная обработка техники и территорий;</w:t>
      </w:r>
    </w:p>
    <w:p w14:paraId="1180BA65"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-восстановление и поддержание порядка в районах, пострадавших при ведении военных действий или вследствие этих действий, а также вследствие чрезвычайных ситуаций природного и техногенного характера;</w:t>
      </w:r>
    </w:p>
    <w:p w14:paraId="127B6FE3"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-срочное восстановление функционирования необходимых коммунальных служб в военное время;</w:t>
      </w:r>
    </w:p>
    <w:p w14:paraId="24801DF9"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-срочное захоронение трупов в военное время;</w:t>
      </w:r>
    </w:p>
    <w:p w14:paraId="620AB05F"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-разработка и осуществление мер, направленных на сохранение объектов, необходимых для устойчивого функционирования экономики и выживания населения в военное время;</w:t>
      </w:r>
    </w:p>
    <w:p w14:paraId="4F1D2153" w14:textId="77777777" w:rsidR="002D3D62" w:rsidRPr="001A0F36" w:rsidRDefault="002D3D62" w:rsidP="004A1611">
      <w:pPr>
        <w:ind w:firstLine="709"/>
        <w:jc w:val="both"/>
      </w:pPr>
      <w:r w:rsidRPr="001A0F36">
        <w:t>-обеспечение постоянной готовности сил и средств гражданской обороны</w:t>
      </w:r>
    </w:p>
    <w:p w14:paraId="2B944DD0" w14:textId="77777777" w:rsidR="002D3D62" w:rsidRPr="001A0F36" w:rsidRDefault="002D3D62" w:rsidP="004A1611">
      <w:pPr>
        <w:pStyle w:val="ConsPlusNormal"/>
        <w:widowControl/>
        <w:ind w:firstLine="709"/>
        <w:jc w:val="both"/>
        <w:rPr>
          <w:rFonts w:ascii="Times New Roman" w:hAnsi="Times New Roman" w:cs="Times New Roman"/>
          <w:b/>
          <w:sz w:val="24"/>
          <w:szCs w:val="24"/>
        </w:rPr>
      </w:pPr>
      <w:r w:rsidRPr="001A0F36">
        <w:rPr>
          <w:rFonts w:ascii="Times New Roman" w:hAnsi="Times New Roman" w:cs="Times New Roman"/>
          <w:b/>
          <w:sz w:val="24"/>
          <w:szCs w:val="24"/>
        </w:rPr>
        <w:t>Органы исполнительной власти субъектов Российской Федерации:</w:t>
      </w:r>
    </w:p>
    <w:p w14:paraId="7379E42C"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-организуют проведение мероприятий по гражданской обороне, разрабатывают и реализовывают планы гражданской обороны и защиты населения;</w:t>
      </w:r>
    </w:p>
    <w:p w14:paraId="2633745B"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-осуществляют меры по поддержанию сил и средств гражданской обороны в состоянии постоянной готовности;</w:t>
      </w:r>
    </w:p>
    <w:p w14:paraId="1F039104"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-организуют подготовку и обучение населения в области гражданской обороны;</w:t>
      </w:r>
    </w:p>
    <w:p w14:paraId="66DF04A4"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-создают и поддерживают в состоянии постоянной готовности к использованию технические системы управления гражданской обороны, системы оповещения населения об опасностях, возникающих при ведении военных действий или вследствие этих действий, возникновении чрезвычайных ситуаций природного и техногенного характера, защитные сооружения и другие объекты гражданской обороны;</w:t>
      </w:r>
    </w:p>
    <w:p w14:paraId="14C1FEA4"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-планируют мероприятия по подготовке к эвакуации населения, материальных и культурных ценностей в безопасные районы, их размещению, развертыванию лечебных и других учреждений, необходимых для первоочередного обеспечения пострадавшего населения;</w:t>
      </w:r>
    </w:p>
    <w:p w14:paraId="7152A51A"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hAnsi="Times New Roman" w:cs="Times New Roman"/>
          <w:sz w:val="24"/>
          <w:szCs w:val="24"/>
        </w:rPr>
        <w:t>-планируют мероприятия по поддержанию устойчивого функционирования организаций в военное время;</w:t>
      </w:r>
    </w:p>
    <w:p w14:paraId="0A94DA3F" w14:textId="77777777" w:rsidR="002D3D62" w:rsidRPr="001A0F36" w:rsidRDefault="002D3D62" w:rsidP="004A1611">
      <w:pPr>
        <w:ind w:firstLine="709"/>
      </w:pPr>
      <w:r w:rsidRPr="001A0F36">
        <w:t>-создают и содержат в целях гражданской обороны запасы материально-технических, продовольственных, медицинских и иных средств.</w:t>
      </w:r>
    </w:p>
    <w:p w14:paraId="0B8569D9" w14:textId="77777777" w:rsidR="002D3D62" w:rsidRPr="001A0F36" w:rsidRDefault="002D3D62" w:rsidP="004A1611">
      <w:pPr>
        <w:ind w:firstLine="709"/>
        <w:jc w:val="both"/>
        <w:rPr>
          <w:b/>
        </w:rPr>
      </w:pPr>
      <w:r w:rsidRPr="001A0F36">
        <w:rPr>
          <w:b/>
        </w:rPr>
        <w:t>Формирование структуры ГО</w:t>
      </w:r>
    </w:p>
    <w:p w14:paraId="183A5DD6" w14:textId="77777777" w:rsidR="002D3D62" w:rsidRPr="001A0F36" w:rsidRDefault="002D3D62" w:rsidP="004A1611">
      <w:pPr>
        <w:ind w:firstLine="709"/>
        <w:jc w:val="both"/>
      </w:pPr>
      <w:r w:rsidRPr="001A0F36">
        <w:t>-назначение начальника ГО;</w:t>
      </w:r>
    </w:p>
    <w:p w14:paraId="122E9078" w14:textId="77777777" w:rsidR="002D3D62" w:rsidRPr="001A0F36" w:rsidRDefault="002D3D62" w:rsidP="004A1611">
      <w:pPr>
        <w:ind w:firstLine="709"/>
        <w:jc w:val="both"/>
      </w:pPr>
      <w:r w:rsidRPr="001A0F36">
        <w:t>-назначение ответственного по радиохимической защите;</w:t>
      </w:r>
    </w:p>
    <w:p w14:paraId="1F690823" w14:textId="77777777" w:rsidR="002D3D62" w:rsidRPr="001A0F36" w:rsidRDefault="002D3D62" w:rsidP="004A1611">
      <w:pPr>
        <w:ind w:firstLine="709"/>
        <w:jc w:val="both"/>
      </w:pPr>
      <w:r w:rsidRPr="001A0F36">
        <w:t>-назначение ответственного по биологической защите;</w:t>
      </w:r>
    </w:p>
    <w:p w14:paraId="1B69F791" w14:textId="77777777" w:rsidR="002D3D62" w:rsidRPr="001A0F36" w:rsidRDefault="002D3D62" w:rsidP="004A1611">
      <w:pPr>
        <w:ind w:firstLine="709"/>
        <w:jc w:val="both"/>
      </w:pPr>
      <w:r w:rsidRPr="001A0F36">
        <w:t>-назначение ответственного за формирование аварийно-спасательных бригад.</w:t>
      </w:r>
    </w:p>
    <w:p w14:paraId="4B4B28C7" w14:textId="77777777" w:rsidR="00705666" w:rsidRPr="00A44973" w:rsidRDefault="00705666" w:rsidP="00705666">
      <w:pPr>
        <w:jc w:val="center"/>
        <w:rPr>
          <w:b/>
          <w:highlight w:val="yellow"/>
        </w:rPr>
      </w:pPr>
    </w:p>
    <w:p w14:paraId="1D682F7D" w14:textId="77777777" w:rsidR="00705666" w:rsidRPr="003F2962" w:rsidRDefault="00705666" w:rsidP="00705666">
      <w:pPr>
        <w:jc w:val="center"/>
        <w:rPr>
          <w:b/>
        </w:rPr>
      </w:pPr>
      <w:r w:rsidRPr="003F2962">
        <w:rPr>
          <w:b/>
        </w:rPr>
        <w:t xml:space="preserve">Основные автохозяйства </w:t>
      </w:r>
      <w:r w:rsidRPr="003F2962">
        <w:t xml:space="preserve">МО </w:t>
      </w:r>
      <w:r w:rsidR="00D00D6F" w:rsidRPr="003F2962">
        <w:t xml:space="preserve">СП </w:t>
      </w:r>
      <w:r w:rsidR="005C01E7" w:rsidRPr="003F2962">
        <w:t>Никольское</w:t>
      </w:r>
      <w:r w:rsidRPr="003F2962">
        <w:t xml:space="preserve"> </w:t>
      </w:r>
      <w:r w:rsidR="005C01E7" w:rsidRPr="003F2962">
        <w:t>Костромского</w:t>
      </w:r>
      <w:r w:rsidRPr="003F2962">
        <w:t xml:space="preserve"> района – не имеются.</w:t>
      </w:r>
    </w:p>
    <w:p w14:paraId="40F2960B" w14:textId="77777777" w:rsidR="00E06341" w:rsidRPr="003F2962" w:rsidRDefault="00E06341" w:rsidP="000424E3">
      <w:pPr>
        <w:ind w:firstLine="567"/>
        <w:jc w:val="both"/>
      </w:pPr>
    </w:p>
    <w:p w14:paraId="3572F059" w14:textId="77777777" w:rsidR="002D3D62" w:rsidRPr="003F2962" w:rsidRDefault="002D3D62" w:rsidP="004A1611">
      <w:pPr>
        <w:shd w:val="clear" w:color="auto" w:fill="FFFFFF"/>
        <w:autoSpaceDE w:val="0"/>
        <w:autoSpaceDN w:val="0"/>
        <w:adjustRightInd w:val="0"/>
        <w:ind w:firstLine="709"/>
        <w:jc w:val="both"/>
        <w:rPr>
          <w:color w:val="000000"/>
        </w:rPr>
      </w:pPr>
    </w:p>
    <w:p w14:paraId="157B63B2" w14:textId="77777777" w:rsidR="002D3D62" w:rsidRPr="003F2962" w:rsidRDefault="002D3D62" w:rsidP="004A1611">
      <w:pPr>
        <w:shd w:val="clear" w:color="auto" w:fill="FFFFFF"/>
        <w:autoSpaceDE w:val="0"/>
        <w:autoSpaceDN w:val="0"/>
        <w:adjustRightInd w:val="0"/>
        <w:ind w:firstLine="709"/>
        <w:jc w:val="both"/>
      </w:pPr>
      <w:r w:rsidRPr="003F2962">
        <w:rPr>
          <w:color w:val="000000"/>
        </w:rPr>
        <w:t>Вывод:</w:t>
      </w:r>
    </w:p>
    <w:p w14:paraId="39AC6394" w14:textId="77777777" w:rsidR="002D3D62" w:rsidRPr="003F2962" w:rsidRDefault="002D3D62" w:rsidP="004A1611">
      <w:pPr>
        <w:shd w:val="clear" w:color="auto" w:fill="FFFFFF"/>
        <w:autoSpaceDE w:val="0"/>
        <w:autoSpaceDN w:val="0"/>
        <w:adjustRightInd w:val="0"/>
        <w:ind w:firstLine="709"/>
        <w:jc w:val="both"/>
      </w:pPr>
      <w:r w:rsidRPr="003F2962">
        <w:rPr>
          <w:color w:val="000000"/>
        </w:rPr>
        <w:t>Пути сообщения и транспортная обеспеченность</w:t>
      </w:r>
      <w:r w:rsidR="000E6D8D" w:rsidRPr="003F2962">
        <w:rPr>
          <w:color w:val="000000"/>
        </w:rPr>
        <w:t xml:space="preserve"> </w:t>
      </w:r>
      <w:r w:rsidRPr="003F2962">
        <w:rPr>
          <w:color w:val="000000"/>
        </w:rPr>
        <w:t>МО позволяют проводить АСДНР и обеспечить эвакуацию населения из зон возможного заражения.</w:t>
      </w:r>
    </w:p>
    <w:p w14:paraId="2574FC49" w14:textId="77777777" w:rsidR="002D3D62" w:rsidRPr="003F2962" w:rsidRDefault="002D3D62" w:rsidP="004A1611">
      <w:pPr>
        <w:shd w:val="clear" w:color="auto" w:fill="FFFFFF"/>
        <w:autoSpaceDE w:val="0"/>
        <w:autoSpaceDN w:val="0"/>
        <w:adjustRightInd w:val="0"/>
        <w:ind w:firstLine="709"/>
        <w:jc w:val="both"/>
      </w:pPr>
      <w:r w:rsidRPr="003F2962">
        <w:rPr>
          <w:color w:val="000000"/>
        </w:rPr>
        <w:t xml:space="preserve">Аварийные ситуации могут возникнуть на автомобильных дорогах, по которым осуществляется перевозка различных АХОВ, </w:t>
      </w:r>
      <w:proofErr w:type="spellStart"/>
      <w:r w:rsidRPr="003F2962">
        <w:rPr>
          <w:color w:val="000000"/>
        </w:rPr>
        <w:t>взрыво</w:t>
      </w:r>
      <w:proofErr w:type="spellEnd"/>
      <w:r w:rsidRPr="003F2962">
        <w:rPr>
          <w:color w:val="000000"/>
        </w:rPr>
        <w:t xml:space="preserve"> - и пожароопасных веществ.</w:t>
      </w:r>
    </w:p>
    <w:p w14:paraId="13FF35FE" w14:textId="77777777" w:rsidR="002D3D62" w:rsidRPr="001A0F36" w:rsidRDefault="002D3D62" w:rsidP="004A1611">
      <w:pPr>
        <w:ind w:firstLine="709"/>
        <w:jc w:val="both"/>
        <w:rPr>
          <w:color w:val="000000"/>
        </w:rPr>
      </w:pPr>
      <w:r w:rsidRPr="003F2962">
        <w:rPr>
          <w:color w:val="000000"/>
        </w:rPr>
        <w:t>В случае аварии или катастрофы на автомобильной дороге при разливе АХОВ и других веществ, часть района может оказаться в зоне с поражающими концентрациями.</w:t>
      </w:r>
      <w:r w:rsidRPr="001A0F36">
        <w:rPr>
          <w:color w:val="000000"/>
        </w:rPr>
        <w:t xml:space="preserve"> </w:t>
      </w:r>
    </w:p>
    <w:p w14:paraId="40C710F6" w14:textId="77777777" w:rsidR="002D3D62" w:rsidRPr="001A0F36" w:rsidRDefault="002D3D62" w:rsidP="004A1611">
      <w:pPr>
        <w:shd w:val="clear" w:color="auto" w:fill="FFFFFF"/>
        <w:autoSpaceDE w:val="0"/>
        <w:autoSpaceDN w:val="0"/>
        <w:adjustRightInd w:val="0"/>
        <w:spacing w:before="240"/>
        <w:ind w:firstLine="709"/>
        <w:jc w:val="both"/>
      </w:pPr>
      <w:r w:rsidRPr="001A0F36">
        <w:rPr>
          <w:b/>
          <w:bCs/>
          <w:color w:val="000000"/>
        </w:rPr>
        <w:t>Районы неблагоприятные в эпидемиологическом, эпизоотическом и сейсмическом отношении</w:t>
      </w:r>
    </w:p>
    <w:p w14:paraId="2FE29658" w14:textId="77777777" w:rsidR="002D3D62" w:rsidRPr="001A0F36" w:rsidRDefault="002D3D62" w:rsidP="004A1611">
      <w:pPr>
        <w:shd w:val="clear" w:color="auto" w:fill="FFFFFF"/>
        <w:autoSpaceDE w:val="0"/>
        <w:autoSpaceDN w:val="0"/>
        <w:adjustRightInd w:val="0"/>
        <w:ind w:firstLine="709"/>
        <w:jc w:val="both"/>
      </w:pPr>
      <w:r w:rsidRPr="001A0F36">
        <w:rPr>
          <w:color w:val="000000"/>
        </w:rPr>
        <w:t>Эпидемиологическая обстановка в МО в целом благоприятная.</w:t>
      </w:r>
    </w:p>
    <w:p w14:paraId="22AE73CE" w14:textId="77777777" w:rsidR="002D3D62" w:rsidRPr="001A0F36" w:rsidRDefault="002D3D62" w:rsidP="004A1611">
      <w:pPr>
        <w:shd w:val="clear" w:color="auto" w:fill="FFFFFF"/>
        <w:autoSpaceDE w:val="0"/>
        <w:autoSpaceDN w:val="0"/>
        <w:adjustRightInd w:val="0"/>
        <w:spacing w:before="240"/>
        <w:ind w:firstLine="709"/>
        <w:jc w:val="both"/>
        <w:rPr>
          <w:b/>
        </w:rPr>
      </w:pPr>
      <w:r w:rsidRPr="001A0F36">
        <w:rPr>
          <w:b/>
          <w:color w:val="000000"/>
        </w:rPr>
        <w:t xml:space="preserve">Краткая оценка возможной </w:t>
      </w:r>
      <w:r w:rsidRPr="001A0F36">
        <w:rPr>
          <w:b/>
          <w:bCs/>
          <w:color w:val="000000"/>
        </w:rPr>
        <w:t xml:space="preserve">обстановки </w:t>
      </w:r>
      <w:r w:rsidRPr="001A0F36">
        <w:rPr>
          <w:b/>
          <w:color w:val="000000"/>
        </w:rPr>
        <w:t>на территории района при возникновении крупных производственных аварий, катастроф и стихийных бедствий</w:t>
      </w:r>
    </w:p>
    <w:p w14:paraId="199D6467" w14:textId="77777777" w:rsidR="002D3D62" w:rsidRPr="001A0F36" w:rsidRDefault="002D3D62" w:rsidP="004A1611">
      <w:pPr>
        <w:shd w:val="clear" w:color="auto" w:fill="FFFFFF"/>
        <w:autoSpaceDE w:val="0"/>
        <w:autoSpaceDN w:val="0"/>
        <w:adjustRightInd w:val="0"/>
        <w:ind w:firstLine="709"/>
        <w:jc w:val="both"/>
      </w:pPr>
      <w:r w:rsidRPr="001A0F36">
        <w:rPr>
          <w:iCs/>
          <w:color w:val="000000"/>
        </w:rPr>
        <w:t>А) При авариях на всех видах транспорта</w:t>
      </w:r>
    </w:p>
    <w:p w14:paraId="46219098" w14:textId="77777777" w:rsidR="002D3D62" w:rsidRPr="001A0F36" w:rsidRDefault="002D3D62" w:rsidP="004A1611">
      <w:pPr>
        <w:shd w:val="clear" w:color="auto" w:fill="FFFFFF"/>
        <w:autoSpaceDE w:val="0"/>
        <w:autoSpaceDN w:val="0"/>
        <w:adjustRightInd w:val="0"/>
        <w:ind w:firstLine="709"/>
        <w:jc w:val="both"/>
      </w:pPr>
      <w:r w:rsidRPr="001A0F36">
        <w:t>-автомобильных дорогах общего пользования регионального значения;</w:t>
      </w:r>
    </w:p>
    <w:p w14:paraId="10B4F482" w14:textId="77777777" w:rsidR="002D3D62" w:rsidRPr="001A0F36" w:rsidRDefault="002D3D62" w:rsidP="004A1611">
      <w:pPr>
        <w:shd w:val="clear" w:color="auto" w:fill="FFFFFF"/>
        <w:autoSpaceDE w:val="0"/>
        <w:autoSpaceDN w:val="0"/>
        <w:adjustRightInd w:val="0"/>
        <w:ind w:firstLine="709"/>
        <w:jc w:val="both"/>
      </w:pPr>
      <w:r w:rsidRPr="001A0F36">
        <w:t>-автомобильных дорогах общего пользования местного значения.</w:t>
      </w:r>
    </w:p>
    <w:p w14:paraId="0914D82D" w14:textId="77777777" w:rsidR="002D3D62" w:rsidRPr="001A0F36" w:rsidRDefault="002D3D62" w:rsidP="004A1611">
      <w:pPr>
        <w:shd w:val="clear" w:color="auto" w:fill="FFFFFF"/>
        <w:autoSpaceDE w:val="0"/>
        <w:autoSpaceDN w:val="0"/>
        <w:adjustRightInd w:val="0"/>
        <w:ind w:firstLine="709"/>
        <w:jc w:val="both"/>
      </w:pPr>
      <w:r w:rsidRPr="001A0F36">
        <w:rPr>
          <w:color w:val="000000"/>
        </w:rPr>
        <w:t>В случае аварии или катастрофы на железнодорожных путях или автомобильной дороге при разливе АХОВ и других веществ часть района может оказаться в зоне с поражающими концентрациями. Участок заражения будет зависеть от направления и скорости приземного ветра, скорости и глубины распространения зараженного воздуха, от количества (объёма) АХОВ или других веществ, температуры грунта и воздуха.</w:t>
      </w:r>
    </w:p>
    <w:p w14:paraId="7FB5EB9E" w14:textId="77777777" w:rsidR="002D3D62" w:rsidRPr="001A0F36" w:rsidRDefault="002D3D62" w:rsidP="004A1611">
      <w:pPr>
        <w:shd w:val="clear" w:color="auto" w:fill="FFFFFF"/>
        <w:autoSpaceDE w:val="0"/>
        <w:autoSpaceDN w:val="0"/>
        <w:adjustRightInd w:val="0"/>
        <w:ind w:firstLine="709"/>
        <w:jc w:val="both"/>
        <w:rPr>
          <w:b/>
        </w:rPr>
      </w:pPr>
      <w:r w:rsidRPr="001A0F36">
        <w:rPr>
          <w:b/>
          <w:iCs/>
          <w:color w:val="000000"/>
        </w:rPr>
        <w:t>Б) Зоны возможного подтопления</w:t>
      </w:r>
    </w:p>
    <w:p w14:paraId="011D1239" w14:textId="77777777" w:rsidR="002D3D62" w:rsidRPr="001A0F36" w:rsidRDefault="002D3D62" w:rsidP="004A1611">
      <w:pPr>
        <w:shd w:val="clear" w:color="auto" w:fill="FFFFFF"/>
        <w:autoSpaceDE w:val="0"/>
        <w:autoSpaceDN w:val="0"/>
        <w:adjustRightInd w:val="0"/>
        <w:ind w:firstLine="709"/>
        <w:jc w:val="both"/>
      </w:pPr>
      <w:r w:rsidRPr="00241584">
        <w:rPr>
          <w:color w:val="000000"/>
        </w:rPr>
        <w:t>Отсутствуют.</w:t>
      </w:r>
    </w:p>
    <w:p w14:paraId="5350D811" w14:textId="77777777" w:rsidR="002D3D62" w:rsidRPr="001A0F36" w:rsidRDefault="002D3D62" w:rsidP="004A1611">
      <w:pPr>
        <w:shd w:val="clear" w:color="auto" w:fill="FFFFFF"/>
        <w:autoSpaceDE w:val="0"/>
        <w:autoSpaceDN w:val="0"/>
        <w:adjustRightInd w:val="0"/>
        <w:ind w:firstLine="709"/>
        <w:jc w:val="both"/>
      </w:pPr>
      <w:r w:rsidRPr="001A0F36">
        <w:rPr>
          <w:b/>
          <w:bCs/>
          <w:iCs/>
          <w:color w:val="000000"/>
        </w:rPr>
        <w:t>В) При возникновении других обстоятельств</w:t>
      </w:r>
    </w:p>
    <w:p w14:paraId="5F7DE954" w14:textId="77777777" w:rsidR="002D3D62" w:rsidRPr="001A0F36" w:rsidRDefault="002D3D62" w:rsidP="004A1611">
      <w:pPr>
        <w:shd w:val="clear" w:color="auto" w:fill="FFFFFF"/>
        <w:autoSpaceDE w:val="0"/>
        <w:autoSpaceDN w:val="0"/>
        <w:adjustRightInd w:val="0"/>
        <w:ind w:firstLine="709"/>
        <w:jc w:val="both"/>
      </w:pPr>
      <w:r w:rsidRPr="001A0F36">
        <w:rPr>
          <w:color w:val="000000"/>
        </w:rPr>
        <w:t>Радиационные загрязнения на территории района могут возникнуть в результате аварийных ситуаций при транспортировке радиоактивных веществ автомобильным и железнодорожным транспортом, а также в результате падения аварийного космического или воздушного аппарата с ядерной энергетической установкой или радиоактивными веществами на борту.</w:t>
      </w:r>
    </w:p>
    <w:p w14:paraId="7C6D290F" w14:textId="77777777" w:rsidR="002D3D62" w:rsidRPr="001A0F36" w:rsidRDefault="002D3D62" w:rsidP="004A1611">
      <w:pPr>
        <w:shd w:val="clear" w:color="auto" w:fill="FFFFFF"/>
        <w:autoSpaceDE w:val="0"/>
        <w:autoSpaceDN w:val="0"/>
        <w:adjustRightInd w:val="0"/>
        <w:ind w:firstLine="709"/>
        <w:jc w:val="both"/>
        <w:rPr>
          <w:color w:val="000000"/>
        </w:rPr>
      </w:pPr>
      <w:r w:rsidRPr="001A0F36">
        <w:rPr>
          <w:color w:val="000000"/>
        </w:rPr>
        <w:t xml:space="preserve">Террористические акты. Учитывая общее по стране обострение обстановки по умышленному созданию чрезвычайных ситуаций на потенциально опасных объектах, на объектах повышенной экологической опасности и жизнеобеспечения, возрастает опасность совершения актов терроризма на химически-, </w:t>
      </w:r>
      <w:proofErr w:type="spellStart"/>
      <w:r w:rsidRPr="001A0F36">
        <w:rPr>
          <w:color w:val="000000"/>
        </w:rPr>
        <w:t>взрыво</w:t>
      </w:r>
      <w:proofErr w:type="spellEnd"/>
      <w:r w:rsidRPr="001A0F36">
        <w:rPr>
          <w:color w:val="000000"/>
        </w:rPr>
        <w:t>-, пожароопасных объектах, системах жизнеобеспечения и объектах социально-бытового назначения.</w:t>
      </w:r>
    </w:p>
    <w:p w14:paraId="02CD13B9" w14:textId="77777777" w:rsidR="002D3D62" w:rsidRPr="001A0F36" w:rsidRDefault="002D3D62" w:rsidP="004A1611">
      <w:pPr>
        <w:shd w:val="clear" w:color="auto" w:fill="FFFFFF"/>
        <w:autoSpaceDE w:val="0"/>
        <w:autoSpaceDN w:val="0"/>
        <w:adjustRightInd w:val="0"/>
        <w:ind w:firstLine="709"/>
        <w:jc w:val="both"/>
        <w:rPr>
          <w:color w:val="000000"/>
        </w:rPr>
      </w:pPr>
      <w:r w:rsidRPr="001A0F36">
        <w:rPr>
          <w:color w:val="000000"/>
        </w:rPr>
        <w:t>Зоны падения ПРТО.</w:t>
      </w:r>
    </w:p>
    <w:p w14:paraId="107A49A5" w14:textId="77777777" w:rsidR="002D3D62" w:rsidRPr="001A0F36" w:rsidRDefault="002D3D62" w:rsidP="004A1611">
      <w:pPr>
        <w:ind w:firstLine="709"/>
        <w:jc w:val="both"/>
      </w:pPr>
      <w:r w:rsidRPr="001A0F36">
        <w:rPr>
          <w:b/>
          <w:bCs/>
          <w:color w:val="000000"/>
        </w:rPr>
        <w:t>Предстоящие мероприятия звена РСЧС района по предупреждению или снижению последствий крупных производственных аварий, катастроф или стихийных бедствий, по защите населения и материальных ценностей, а также проведения АСДНР при их возникновении</w:t>
      </w:r>
    </w:p>
    <w:p w14:paraId="3E680394" w14:textId="77777777" w:rsidR="002D3D62" w:rsidRPr="001A0F36" w:rsidRDefault="002D3D62" w:rsidP="004A1611">
      <w:pPr>
        <w:shd w:val="clear" w:color="auto" w:fill="FFFFFF"/>
        <w:autoSpaceDE w:val="0"/>
        <w:autoSpaceDN w:val="0"/>
        <w:adjustRightInd w:val="0"/>
        <w:ind w:firstLine="709"/>
        <w:jc w:val="both"/>
      </w:pPr>
      <w:r w:rsidRPr="001A0F36">
        <w:rPr>
          <w:color w:val="000000"/>
        </w:rPr>
        <w:t xml:space="preserve">В целях предупреждения или снижения последствий крупных производственных аварий, катастроф и стихийных бедствий территориальным звеном РСЧС </w:t>
      </w:r>
      <w:proofErr w:type="spellStart"/>
      <w:r w:rsidRPr="001A0F36">
        <w:rPr>
          <w:color w:val="000000"/>
        </w:rPr>
        <w:t>Собинского</w:t>
      </w:r>
      <w:proofErr w:type="spellEnd"/>
      <w:r w:rsidRPr="001A0F36">
        <w:rPr>
          <w:color w:val="000000"/>
        </w:rPr>
        <w:t xml:space="preserve"> района предусматривается:</w:t>
      </w:r>
    </w:p>
    <w:p w14:paraId="375E1DEE" w14:textId="77777777" w:rsidR="002D3D62" w:rsidRPr="001A0F36" w:rsidRDefault="002D3D62" w:rsidP="004A1611">
      <w:pPr>
        <w:shd w:val="clear" w:color="auto" w:fill="FFFFFF"/>
        <w:autoSpaceDE w:val="0"/>
        <w:autoSpaceDN w:val="0"/>
        <w:adjustRightInd w:val="0"/>
        <w:ind w:firstLine="709"/>
        <w:jc w:val="both"/>
      </w:pPr>
      <w:r w:rsidRPr="001A0F36">
        <w:rPr>
          <w:color w:val="000000"/>
        </w:rPr>
        <w:t>- развитие единой дежурно-диспетчерской службы района и совершенствование функционирования объединённой системы оперативно-диспетчерского управления в чрезвычайных ситуациях;</w:t>
      </w:r>
    </w:p>
    <w:p w14:paraId="30AF1325" w14:textId="77777777" w:rsidR="002D3D62" w:rsidRPr="001A0F36" w:rsidRDefault="002D3D62" w:rsidP="004A1611">
      <w:pPr>
        <w:shd w:val="clear" w:color="auto" w:fill="FFFFFF"/>
        <w:autoSpaceDE w:val="0"/>
        <w:autoSpaceDN w:val="0"/>
        <w:adjustRightInd w:val="0"/>
        <w:ind w:firstLine="709"/>
        <w:jc w:val="both"/>
      </w:pPr>
      <w:r w:rsidRPr="001A0F36">
        <w:rPr>
          <w:color w:val="000000"/>
        </w:rPr>
        <w:t>- совершенствование системы оповещения и связи в чрезвычайных ситуациях (оснащение пунктов управления, узлов связи современными средствами управления и связи, создание сети пейджинговой и сотовой связи, создание локальных систем оповещения на всех потенциально опасных предприятиях и учреждениях);</w:t>
      </w:r>
    </w:p>
    <w:p w14:paraId="477E4A8F" w14:textId="77777777" w:rsidR="002D3D62" w:rsidRPr="001A0F36" w:rsidRDefault="002D3D62" w:rsidP="004A1611">
      <w:pPr>
        <w:shd w:val="clear" w:color="auto" w:fill="FFFFFF"/>
        <w:autoSpaceDE w:val="0"/>
        <w:autoSpaceDN w:val="0"/>
        <w:adjustRightInd w:val="0"/>
        <w:ind w:firstLine="709"/>
        <w:jc w:val="both"/>
      </w:pPr>
      <w:r w:rsidRPr="001A0F36">
        <w:rPr>
          <w:color w:val="000000"/>
        </w:rPr>
        <w:lastRenderedPageBreak/>
        <w:t>- создание и поддержание убежищ в состоянии, обеспечивающем приведение их в готовность к приёму укрываемых в установленные сроки;</w:t>
      </w:r>
    </w:p>
    <w:p w14:paraId="52FF1ACD" w14:textId="77777777" w:rsidR="002D3D62" w:rsidRPr="001A0F36" w:rsidRDefault="002D3D62" w:rsidP="004A1611">
      <w:pPr>
        <w:shd w:val="clear" w:color="auto" w:fill="FFFFFF"/>
        <w:autoSpaceDE w:val="0"/>
        <w:autoSpaceDN w:val="0"/>
        <w:adjustRightInd w:val="0"/>
        <w:ind w:firstLine="709"/>
        <w:jc w:val="both"/>
      </w:pPr>
      <w:r w:rsidRPr="001A0F36">
        <w:rPr>
          <w:color w:val="000000"/>
        </w:rPr>
        <w:t>подготовка к герметизации систем водоснабжения, наземных зданий и сооружений для укрытия населения, продовольствия;</w:t>
      </w:r>
    </w:p>
    <w:p w14:paraId="1FB415EC"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организация постоянного экологического мониторинга;</w:t>
      </w:r>
    </w:p>
    <w:p w14:paraId="5AB9C457"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проведение подготовительных мероприятий по эвакуации (отселению) населения из зон чрезвычайных ситуаций;</w:t>
      </w:r>
    </w:p>
    <w:p w14:paraId="23AE33FF"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поддержание в готовности аварийно-спасательной команды повышенной готовности при КЧС района, специализированных спасательных команд и гражданских организаций гражданской обороны района и объектов экономики района;</w:t>
      </w:r>
    </w:p>
    <w:p w14:paraId="6D0D70CF"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поддержание на установленном уровне резервов финансовых и материальных ресурсов для предупреждения и ликвидации чрезвычайных ситуаций;</w:t>
      </w:r>
    </w:p>
    <w:p w14:paraId="37ADB7BA"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обеспечение жизненно важных объектов района (при авариях на системах электроснабжения) электроэнергией от передвижных или стационарных электростанций;</w:t>
      </w:r>
    </w:p>
    <w:p w14:paraId="1E6E1E3C"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подготовка населения к действиям в различных экстремальных ситуациях и при стихийных бедствиях;</w:t>
      </w:r>
    </w:p>
    <w:p w14:paraId="018A981A" w14:textId="77777777" w:rsidR="002D3D62" w:rsidRPr="001A0F36" w:rsidRDefault="002D3D62" w:rsidP="004A1611">
      <w:pPr>
        <w:shd w:val="clear" w:color="auto" w:fill="FFFFFF"/>
        <w:autoSpaceDE w:val="0"/>
        <w:autoSpaceDN w:val="0"/>
        <w:adjustRightInd w:val="0"/>
        <w:ind w:firstLine="709"/>
        <w:jc w:val="both"/>
      </w:pPr>
      <w:r w:rsidRPr="001A0F36">
        <w:rPr>
          <w:color w:val="000000"/>
        </w:rPr>
        <w:t>- создание запасов дегазирующих материалов на предприятиях и в учреждениях;</w:t>
      </w:r>
    </w:p>
    <w:p w14:paraId="3CF9C8AE"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подготовка потенциально опасных предприятий к безаварийной остановке в случае внезапного отключения электроэнергии или возникновения чрезвычайной ситуации как на территории предприятия, так и за его пределами;</w:t>
      </w:r>
    </w:p>
    <w:p w14:paraId="55948DA2"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подготовка медицинских учреждений к работе в условиях возникновения аварийных ситуаций на объектах электро- и водоснабжения;</w:t>
      </w:r>
    </w:p>
    <w:p w14:paraId="3F0A5DAA"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подготовка к обеспечению населения района водой при авариях на системах водоснабжения;</w:t>
      </w:r>
    </w:p>
    <w:p w14:paraId="0BB8061F"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подготовка к борьбе с паводками и наводнениями, лесными пожарами на закреплённых территориях, со снежными заносами;</w:t>
      </w:r>
    </w:p>
    <w:p w14:paraId="2DCF920E" w14:textId="77777777" w:rsidR="002D3D62" w:rsidRPr="001A0F36" w:rsidRDefault="002D3D62" w:rsidP="004A1611">
      <w:pPr>
        <w:shd w:val="clear" w:color="auto" w:fill="FFFFFF"/>
        <w:autoSpaceDE w:val="0"/>
        <w:autoSpaceDN w:val="0"/>
        <w:adjustRightInd w:val="0"/>
        <w:ind w:firstLine="709"/>
        <w:jc w:val="both"/>
      </w:pPr>
      <w:r w:rsidRPr="001A0F36">
        <w:rPr>
          <w:color w:val="000000"/>
        </w:rPr>
        <w:t>- наращивание усилий и совершенствование работы по предупреждению террористических актов на территории МО.</w:t>
      </w:r>
    </w:p>
    <w:p w14:paraId="0F22DECF" w14:textId="77777777" w:rsidR="002D3D62" w:rsidRPr="001A0F36" w:rsidRDefault="002D3D62" w:rsidP="004A1611">
      <w:pPr>
        <w:shd w:val="clear" w:color="auto" w:fill="FFFFFF"/>
        <w:autoSpaceDE w:val="0"/>
        <w:autoSpaceDN w:val="0"/>
        <w:adjustRightInd w:val="0"/>
        <w:ind w:firstLine="709"/>
        <w:jc w:val="both"/>
      </w:pPr>
      <w:r w:rsidRPr="001A0F36">
        <w:rPr>
          <w:b/>
          <w:bCs/>
          <w:color w:val="000000"/>
        </w:rPr>
        <w:t>Создание и восполнение резервов финансовых и материальных ресурсов для ликвидации чрезвычайных ситуаций</w:t>
      </w:r>
    </w:p>
    <w:p w14:paraId="47CA55C2" w14:textId="77777777" w:rsidR="002D3D62" w:rsidRPr="001A0F36" w:rsidRDefault="002D3D62" w:rsidP="004A1611">
      <w:pPr>
        <w:shd w:val="clear" w:color="auto" w:fill="FFFFFF"/>
        <w:autoSpaceDE w:val="0"/>
        <w:autoSpaceDN w:val="0"/>
        <w:adjustRightInd w:val="0"/>
        <w:ind w:firstLine="709"/>
        <w:jc w:val="both"/>
      </w:pPr>
      <w:r w:rsidRPr="001A0F36">
        <w:rPr>
          <w:color w:val="000000"/>
        </w:rPr>
        <w:t xml:space="preserve">В целях повышения оперативности в проведении неотложных мероприятий по предупреждению и ликвидации крупных производственных аварий, катастроф и стихийных бедствий созданы резервы финансовых и материальных ресурсов </w:t>
      </w:r>
      <w:proofErr w:type="gramStart"/>
      <w:r w:rsidRPr="001A0F36">
        <w:rPr>
          <w:color w:val="000000"/>
        </w:rPr>
        <w:t>на районом</w:t>
      </w:r>
      <w:proofErr w:type="gramEnd"/>
      <w:r w:rsidRPr="001A0F36">
        <w:rPr>
          <w:color w:val="000000"/>
        </w:rPr>
        <w:t>, поселенческом и объектовом уровнях.</w:t>
      </w:r>
    </w:p>
    <w:p w14:paraId="3848D3E9" w14:textId="77777777" w:rsidR="002D3D62" w:rsidRPr="001A0F36" w:rsidRDefault="002D3D62" w:rsidP="004A1611">
      <w:pPr>
        <w:shd w:val="clear" w:color="auto" w:fill="FFFFFF"/>
        <w:autoSpaceDE w:val="0"/>
        <w:autoSpaceDN w:val="0"/>
        <w:adjustRightInd w:val="0"/>
        <w:ind w:firstLine="709"/>
        <w:jc w:val="both"/>
      </w:pPr>
      <w:r w:rsidRPr="001A0F36">
        <w:rPr>
          <w:color w:val="000000"/>
        </w:rPr>
        <w:t>Резервы финансовых ресурсов для предупреждения и ликвидации чрезвычайных ситуаций формируется из средств районного бюджета, бюджетов МО, средств предприятий, организаций и учреждений, предусмотренных исключительно на эти цели, а также средств страхового фонда района, предприятий, создаваемых для оказания материальной помощи пострадавшим от чрезвычайных ситуаций природного и техногенного характера.</w:t>
      </w:r>
    </w:p>
    <w:p w14:paraId="5CF662B7" w14:textId="77777777" w:rsidR="002D3D62" w:rsidRPr="001A0F36" w:rsidRDefault="002D3D62" w:rsidP="004A1611">
      <w:pPr>
        <w:shd w:val="clear" w:color="auto" w:fill="FFFFFF"/>
        <w:autoSpaceDE w:val="0"/>
        <w:autoSpaceDN w:val="0"/>
        <w:adjustRightInd w:val="0"/>
        <w:ind w:firstLine="709"/>
        <w:jc w:val="both"/>
      </w:pPr>
      <w:r w:rsidRPr="001A0F36">
        <w:rPr>
          <w:color w:val="000000"/>
        </w:rPr>
        <w:t>Объем финансовых ресурсов района и МО определен исходя из принципа необходимой достаточности и возможностей на данном этапе.</w:t>
      </w:r>
    </w:p>
    <w:p w14:paraId="7335F4D9" w14:textId="77777777" w:rsidR="002D3D62" w:rsidRPr="001A0F36" w:rsidRDefault="002D3D62" w:rsidP="004A1611">
      <w:pPr>
        <w:shd w:val="clear" w:color="auto" w:fill="FFFFFF"/>
        <w:autoSpaceDE w:val="0"/>
        <w:autoSpaceDN w:val="0"/>
        <w:adjustRightInd w:val="0"/>
        <w:ind w:firstLine="709"/>
        <w:jc w:val="both"/>
      </w:pPr>
    </w:p>
    <w:p w14:paraId="77FF1806"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t>Источниками событий чрезвычайного характера являются:</w:t>
      </w:r>
    </w:p>
    <w:p w14:paraId="10498D4D"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rFonts w:eastAsia="Calibri"/>
        </w:rPr>
        <w:t>-</w:t>
      </w:r>
      <w:r w:rsidRPr="001A0F36">
        <w:t>опасные природные явления;</w:t>
      </w:r>
    </w:p>
    <w:p w14:paraId="70BE84D5"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rFonts w:eastAsia="Calibri"/>
        </w:rPr>
        <w:t>-</w:t>
      </w:r>
      <w:r w:rsidRPr="001A0F36">
        <w:t>природные риски, возникающие в процессе хозяйственной деятельности;</w:t>
      </w:r>
    </w:p>
    <w:p w14:paraId="57FAD29E"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rFonts w:eastAsia="Calibri"/>
        </w:rPr>
        <w:t>-</w:t>
      </w:r>
      <w:r w:rsidRPr="001A0F36">
        <w:t>крупные техногенные аварии и катастрофы.</w:t>
      </w:r>
    </w:p>
    <w:p w14:paraId="4C6EDF53"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b/>
          <w:iCs/>
        </w:rPr>
        <w:t>Опасные природные явления</w:t>
      </w:r>
      <w:r w:rsidRPr="001A0F36">
        <w:rPr>
          <w:iCs/>
        </w:rPr>
        <w:t>,</w:t>
      </w:r>
      <w:r w:rsidRPr="001A0F36">
        <w:rPr>
          <w:i/>
          <w:iCs/>
        </w:rPr>
        <w:t xml:space="preserve"> </w:t>
      </w:r>
      <w:r w:rsidRPr="001A0F36">
        <w:t>представляющие собой потенциальный источник угроз и рисков жизнедеятельности человека и хозяйственному потенциалу МО, включают в себя:</w:t>
      </w:r>
    </w:p>
    <w:p w14:paraId="547A4A85"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rFonts w:eastAsia="Calibri"/>
        </w:rPr>
        <w:t>-</w:t>
      </w:r>
      <w:r w:rsidRPr="001A0F36">
        <w:t xml:space="preserve">опасные гидрометеорологические (метеорологические, гидрологические, агрометеорологические) явления (сильные ветры, смерчи, тайфуны, очень сильные осадки, сильные метели и пыльные бури, град, интенсивные </w:t>
      </w:r>
      <w:proofErr w:type="spellStart"/>
      <w:r w:rsidRPr="001A0F36">
        <w:t>гололедно-изморозевые</w:t>
      </w:r>
      <w:proofErr w:type="spellEnd"/>
      <w:r w:rsidRPr="001A0F36">
        <w:t xml:space="preserve"> отложения, сильная жара, сильный мороз, засуха атмосферная и почвенная, наводнения, связанные с половодьем и дождевыми паводками),</w:t>
      </w:r>
    </w:p>
    <w:p w14:paraId="7289A236"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rFonts w:eastAsia="Calibri"/>
        </w:rPr>
        <w:lastRenderedPageBreak/>
        <w:t>-</w:t>
      </w:r>
      <w:r w:rsidRPr="001A0F36">
        <w:t>опасные процессы биогенного характера (пожары в природных системах, эпидемии, вызванные природно-очаговыми заболеваниями, в том числе связанные с переносом возбудителей мигрирующими животными),</w:t>
      </w:r>
    </w:p>
    <w:p w14:paraId="2520DFEA"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rFonts w:eastAsia="Calibri"/>
        </w:rPr>
        <w:t>-</w:t>
      </w:r>
      <w:r w:rsidRPr="001A0F36">
        <w:t>угрозы экономическому потенциалу и экономической безопасности, связанные с катастрофическим размножением и миграциями животных.</w:t>
      </w:r>
    </w:p>
    <w:p w14:paraId="793AD5DE"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b/>
          <w:iCs/>
        </w:rPr>
        <w:t>Природные риски,</w:t>
      </w:r>
      <w:r w:rsidRPr="001A0F36">
        <w:rPr>
          <w:i/>
          <w:iCs/>
        </w:rPr>
        <w:t xml:space="preserve"> </w:t>
      </w:r>
      <w:r w:rsidRPr="001A0F36">
        <w:t>возникающие в процессе хозяйственной деятельности и представляющие собой потенциальный источник угроз жизнедеятельности человека и хозяйственному потенциалу, включают в себя риски разрушения природной среды в результате:</w:t>
      </w:r>
    </w:p>
    <w:p w14:paraId="612B98E3"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rPr>
          <w:rFonts w:eastAsia="Calibri"/>
        </w:rPr>
        <w:t>-</w:t>
      </w:r>
      <w:r w:rsidRPr="001A0F36">
        <w:t>продолжения деятельности существующих объектов промышленного и иного назначения,</w:t>
      </w:r>
    </w:p>
    <w:p w14:paraId="60952464" w14:textId="77777777" w:rsidR="002D3D62" w:rsidRPr="001A0F36" w:rsidRDefault="002D3D62" w:rsidP="004A1611">
      <w:pPr>
        <w:pStyle w:val="ConsPlusNormal"/>
        <w:widowControl/>
        <w:ind w:firstLine="709"/>
        <w:jc w:val="both"/>
        <w:rPr>
          <w:rFonts w:ascii="Times New Roman" w:hAnsi="Times New Roman" w:cs="Times New Roman"/>
          <w:sz w:val="24"/>
          <w:szCs w:val="24"/>
        </w:rPr>
      </w:pPr>
      <w:r w:rsidRPr="001A0F36">
        <w:rPr>
          <w:rFonts w:ascii="Times New Roman" w:eastAsia="Calibri" w:hAnsi="Times New Roman" w:cs="Times New Roman"/>
          <w:sz w:val="24"/>
          <w:szCs w:val="24"/>
        </w:rPr>
        <w:t>-</w:t>
      </w:r>
      <w:r w:rsidRPr="001A0F36">
        <w:rPr>
          <w:rFonts w:ascii="Times New Roman" w:hAnsi="Times New Roman" w:cs="Times New Roman"/>
          <w:sz w:val="24"/>
          <w:szCs w:val="24"/>
        </w:rPr>
        <w:t>реализации проектов нового промышленного освоения,</w:t>
      </w:r>
      <w:r w:rsidR="000E6D8D">
        <w:rPr>
          <w:rFonts w:ascii="Times New Roman" w:hAnsi="Times New Roman" w:cs="Times New Roman"/>
          <w:sz w:val="24"/>
          <w:szCs w:val="24"/>
        </w:rPr>
        <w:t xml:space="preserve"> </w:t>
      </w:r>
      <w:r w:rsidRPr="001A0F36">
        <w:rPr>
          <w:rFonts w:ascii="Times New Roman" w:hAnsi="Times New Roman" w:cs="Times New Roman"/>
          <w:sz w:val="24"/>
          <w:szCs w:val="24"/>
        </w:rPr>
        <w:t xml:space="preserve">в том числе в регионах с особо чувствительными к антропогенному воздействию экосистемами, </w:t>
      </w:r>
    </w:p>
    <w:p w14:paraId="54A1E7B2" w14:textId="77777777" w:rsidR="002D3D62" w:rsidRPr="001A0F36" w:rsidRDefault="002D3D62" w:rsidP="004A1611">
      <w:pPr>
        <w:shd w:val="clear" w:color="auto" w:fill="FFFFFF"/>
        <w:autoSpaceDE w:val="0"/>
        <w:autoSpaceDN w:val="0"/>
        <w:adjustRightInd w:val="0"/>
        <w:ind w:firstLine="709"/>
        <w:jc w:val="both"/>
      </w:pPr>
      <w:r w:rsidRPr="001A0F36">
        <w:t>-технических аварий и иных причин, выходящих за рамки регламента технической деятельности хозяйственных и иных объектов, чья деятельность в штатном режиме не несет экологических и иных угроз</w:t>
      </w:r>
    </w:p>
    <w:p w14:paraId="6242698F" w14:textId="77777777" w:rsidR="002D3D62" w:rsidRPr="001A0F36" w:rsidRDefault="002D3D62" w:rsidP="004A1611">
      <w:pPr>
        <w:shd w:val="clear" w:color="auto" w:fill="FFFFFF"/>
        <w:autoSpaceDE w:val="0"/>
        <w:autoSpaceDN w:val="0"/>
        <w:adjustRightInd w:val="0"/>
        <w:ind w:firstLine="709"/>
        <w:jc w:val="both"/>
        <w:rPr>
          <w:rFonts w:eastAsia="Calibri"/>
        </w:rPr>
      </w:pPr>
      <w:r w:rsidRPr="001A0F36">
        <w:t xml:space="preserve">Природные риски, связанные с накопленным экологическим ущербом, представляющие собой потенциальный источник угроз жизнедеятельности человека и хозяйственному потенциалу, включают в себя риски негативного воздействия на здоровье и жизнедеятельность человека и хозяйственный потенциал не </w:t>
      </w:r>
      <w:proofErr w:type="spellStart"/>
      <w:r w:rsidRPr="001A0F36">
        <w:t>рекультивированных</w:t>
      </w:r>
      <w:proofErr w:type="spellEnd"/>
      <w:r w:rsidRPr="001A0F36">
        <w:t xml:space="preserve">, но подлежащих рекультивация территорий и акваторий, риски негативного воздействия законсервированных объектов с потенциально опасными свойствами, риски </w:t>
      </w:r>
      <w:r w:rsidRPr="001A0F36">
        <w:rPr>
          <w:bCs/>
        </w:rPr>
        <w:t xml:space="preserve">продолжающейся </w:t>
      </w:r>
      <w:r w:rsidRPr="001A0F36">
        <w:t>деградации природных экосистем, вызванной антропогенной деятельностью.</w:t>
      </w:r>
    </w:p>
    <w:p w14:paraId="28D8813F" w14:textId="77777777" w:rsidR="002D3D62" w:rsidRPr="001A0F36" w:rsidRDefault="002D3D62" w:rsidP="004A1611">
      <w:pPr>
        <w:pStyle w:val="afc"/>
        <w:shd w:val="clear" w:color="auto" w:fill="FFFFFF"/>
        <w:spacing w:before="0" w:after="0"/>
        <w:ind w:firstLine="851"/>
        <w:jc w:val="both"/>
        <w:rPr>
          <w:b/>
          <w:u w:val="single"/>
        </w:rPr>
      </w:pPr>
      <w:r w:rsidRPr="001A0F36">
        <w:rPr>
          <w:b/>
          <w:u w:val="single"/>
        </w:rPr>
        <w:t>Обеспечение пожарной безопасности.</w:t>
      </w:r>
    </w:p>
    <w:p w14:paraId="14E30FC0" w14:textId="77777777" w:rsidR="002D3D62" w:rsidRPr="001A0F36" w:rsidRDefault="002D3D62" w:rsidP="004A1611">
      <w:pPr>
        <w:ind w:firstLine="709"/>
        <w:jc w:val="both"/>
      </w:pPr>
      <w:r w:rsidRPr="001A0F36">
        <w:t>В целях профилактики пожароопасных ситуаций предусмотрены следующие противопожарные мероприятия:</w:t>
      </w:r>
    </w:p>
    <w:p w14:paraId="65E005A0" w14:textId="77777777" w:rsidR="002D3D62" w:rsidRPr="001A0F36" w:rsidRDefault="002D3D62" w:rsidP="004A1611">
      <w:pPr>
        <w:ind w:firstLine="709"/>
        <w:jc w:val="both"/>
      </w:pPr>
      <w:r w:rsidRPr="001A0F36">
        <w:t xml:space="preserve">1. создание системы противопожарных барьеров, </w:t>
      </w:r>
      <w:proofErr w:type="spellStart"/>
      <w:r w:rsidRPr="001A0F36">
        <w:t>минерализированных</w:t>
      </w:r>
      <w:proofErr w:type="spellEnd"/>
      <w:r w:rsidRPr="001A0F36">
        <w:t xml:space="preserve"> полос, разрывов, канав и уход за ними;</w:t>
      </w:r>
    </w:p>
    <w:p w14:paraId="5E44B2E6" w14:textId="77777777" w:rsidR="002D3D62" w:rsidRPr="001A0F36" w:rsidRDefault="002D3D62" w:rsidP="004A1611">
      <w:pPr>
        <w:ind w:firstLine="709"/>
        <w:jc w:val="both"/>
      </w:pPr>
      <w:r w:rsidRPr="001A0F36">
        <w:t>2. строительство и ремонт дорог противопожарного назначения;</w:t>
      </w:r>
    </w:p>
    <w:p w14:paraId="0C90115A" w14:textId="77777777" w:rsidR="002D3D62" w:rsidRPr="001A0F36" w:rsidRDefault="002D3D62" w:rsidP="004A1611">
      <w:pPr>
        <w:ind w:firstLine="709"/>
        <w:jc w:val="both"/>
      </w:pPr>
      <w:r w:rsidRPr="001A0F36">
        <w:t>3. устройство пожарных водоемов;</w:t>
      </w:r>
    </w:p>
    <w:p w14:paraId="0DF65D79" w14:textId="77777777" w:rsidR="002D3D62" w:rsidRPr="001A0F36" w:rsidRDefault="002D3D62" w:rsidP="004A1611">
      <w:pPr>
        <w:ind w:firstLine="709"/>
        <w:jc w:val="both"/>
      </w:pPr>
      <w:r w:rsidRPr="001A0F36">
        <w:t xml:space="preserve">4. устройство подъездов к </w:t>
      </w:r>
      <w:proofErr w:type="spellStart"/>
      <w:r w:rsidRPr="001A0F36">
        <w:t>водоисточникам</w:t>
      </w:r>
      <w:proofErr w:type="spellEnd"/>
      <w:r w:rsidRPr="001A0F36">
        <w:t xml:space="preserve"> для пожарных машин;</w:t>
      </w:r>
    </w:p>
    <w:p w14:paraId="3F6CB224" w14:textId="77777777" w:rsidR="002D3D62" w:rsidRPr="001A0F36" w:rsidRDefault="002D3D62" w:rsidP="004A1611">
      <w:pPr>
        <w:ind w:firstLine="709"/>
        <w:jc w:val="both"/>
      </w:pPr>
      <w:r w:rsidRPr="001A0F36">
        <w:t xml:space="preserve">5. мероприятия по повышению </w:t>
      </w:r>
      <w:proofErr w:type="spellStart"/>
      <w:r w:rsidRPr="001A0F36">
        <w:t>пожароустойчивости</w:t>
      </w:r>
      <w:proofErr w:type="spellEnd"/>
      <w:r w:rsidRPr="001A0F36">
        <w:t xml:space="preserve"> лесов (регулирование их состава, очистка от захламленности и т.п.);</w:t>
      </w:r>
    </w:p>
    <w:p w14:paraId="47FAD7FC" w14:textId="77777777" w:rsidR="002D3D62" w:rsidRPr="001A0F36" w:rsidRDefault="002D3D62" w:rsidP="004A1611">
      <w:pPr>
        <w:ind w:firstLine="709"/>
        <w:jc w:val="both"/>
      </w:pPr>
      <w:r w:rsidRPr="001A0F36">
        <w:t>6. устройство противопожарных щитов, обустройство мест отдыха;</w:t>
      </w:r>
    </w:p>
    <w:p w14:paraId="7D3CAE44" w14:textId="77777777" w:rsidR="002D3D62" w:rsidRPr="001A0F36" w:rsidRDefault="002D3D62" w:rsidP="004A1611">
      <w:pPr>
        <w:ind w:firstLine="709"/>
        <w:jc w:val="both"/>
      </w:pPr>
      <w:r w:rsidRPr="001A0F36">
        <w:t xml:space="preserve">7. устройство </w:t>
      </w:r>
      <w:proofErr w:type="spellStart"/>
      <w:r w:rsidRPr="001A0F36">
        <w:t>пожаронаблюдательных</w:t>
      </w:r>
      <w:proofErr w:type="spellEnd"/>
      <w:r w:rsidRPr="001A0F36">
        <w:t xml:space="preserve"> пунктов, вышек, мачт;</w:t>
      </w:r>
    </w:p>
    <w:p w14:paraId="1BF67119" w14:textId="77777777" w:rsidR="002D3D62" w:rsidRPr="001A0F36" w:rsidRDefault="002D3D62" w:rsidP="004A1611">
      <w:pPr>
        <w:ind w:firstLine="709"/>
        <w:jc w:val="both"/>
      </w:pPr>
      <w:r w:rsidRPr="001A0F36">
        <w:t>8. изготовление и установка средств наглядной агитации и предупредительных знаков;</w:t>
      </w:r>
    </w:p>
    <w:p w14:paraId="585D9270" w14:textId="77777777" w:rsidR="002D3D62" w:rsidRPr="001A0F36" w:rsidRDefault="002D3D62" w:rsidP="004A1611">
      <w:pPr>
        <w:ind w:firstLine="709"/>
        <w:jc w:val="both"/>
      </w:pPr>
      <w:r w:rsidRPr="001A0F36">
        <w:t>9. проведение контролируемых профилактических противопожарных выжиганий при наличии соответствующего разрешения лесхоза Федерального агентства лесного хозяйства или осуществляющей ведение лесного хозяйства организации органа исполнительной власти субъекта Российской Федерации;</w:t>
      </w:r>
    </w:p>
    <w:p w14:paraId="18C7C209" w14:textId="77777777" w:rsidR="002D3D62" w:rsidRPr="001A0F36" w:rsidRDefault="002D3D62" w:rsidP="004A1611">
      <w:pPr>
        <w:ind w:firstLine="709"/>
        <w:jc w:val="both"/>
      </w:pPr>
      <w:r w:rsidRPr="001A0F36">
        <w:t>10. подготовка руководителей, ответственных за тушение пожаров, создание бригад рабочих, обученных способам тушения лесных пожаров, участие в проводимых в соответствующем субъекте РФ тактико-специальных учений, тренировок по тушению лесных пожаров;</w:t>
      </w:r>
    </w:p>
    <w:p w14:paraId="426B8399" w14:textId="77777777" w:rsidR="002D3D62" w:rsidRPr="001A0F36" w:rsidRDefault="002D3D62" w:rsidP="004A1611">
      <w:pPr>
        <w:ind w:firstLine="709"/>
        <w:jc w:val="both"/>
      </w:pPr>
      <w:r w:rsidRPr="001A0F36">
        <w:t>11. участие в разработке оперативных планов по тушению лесных пожаров в лесном фонде на территории соответствующего субъекта РФ;</w:t>
      </w:r>
    </w:p>
    <w:p w14:paraId="31A4647E" w14:textId="77777777" w:rsidR="002D3D62" w:rsidRPr="001A0F36" w:rsidRDefault="002D3D62" w:rsidP="004A1611">
      <w:pPr>
        <w:ind w:firstLine="709"/>
        <w:jc w:val="both"/>
      </w:pPr>
      <w:r w:rsidRPr="001A0F36">
        <w:t xml:space="preserve">12. создание резерва </w:t>
      </w:r>
      <w:proofErr w:type="spellStart"/>
      <w:r w:rsidRPr="001A0F36">
        <w:t>горючесмазочных</w:t>
      </w:r>
      <w:proofErr w:type="spellEnd"/>
      <w:r w:rsidRPr="001A0F36">
        <w:t xml:space="preserve"> материалов на пожароопасный период;</w:t>
      </w:r>
    </w:p>
    <w:p w14:paraId="0AAFFC6F" w14:textId="77777777" w:rsidR="002D3D62" w:rsidRPr="001A0F36" w:rsidRDefault="002D3D62" w:rsidP="004A1611">
      <w:pPr>
        <w:ind w:firstLine="709"/>
        <w:jc w:val="both"/>
      </w:pPr>
      <w:r w:rsidRPr="001A0F36">
        <w:t>13. наем временных пожарных сторожей, работников по охране техники и оборудования;</w:t>
      </w:r>
    </w:p>
    <w:p w14:paraId="1C73ECD1" w14:textId="77777777" w:rsidR="002D3D62" w:rsidRPr="001A0F36" w:rsidRDefault="002D3D62" w:rsidP="004A1611">
      <w:pPr>
        <w:ind w:firstLine="709"/>
        <w:jc w:val="both"/>
      </w:pPr>
      <w:r w:rsidRPr="001A0F36">
        <w:t>14. патрулирование пожароопасных участков лесного фонда;</w:t>
      </w:r>
    </w:p>
    <w:p w14:paraId="2650D423" w14:textId="77777777" w:rsidR="002D3D62" w:rsidRPr="001A0F36" w:rsidRDefault="002D3D62" w:rsidP="004A1611">
      <w:pPr>
        <w:ind w:firstLine="709"/>
        <w:jc w:val="both"/>
      </w:pPr>
      <w:r w:rsidRPr="001A0F36">
        <w:t>15. организация связи (телефонная проводная, радиосвязь);</w:t>
      </w:r>
    </w:p>
    <w:p w14:paraId="05E6FDC3" w14:textId="77777777" w:rsidR="002D3D62" w:rsidRPr="001A0F36" w:rsidRDefault="002D3D62" w:rsidP="004A1611">
      <w:pPr>
        <w:ind w:firstLine="709"/>
        <w:jc w:val="both"/>
      </w:pPr>
      <w:r w:rsidRPr="001A0F36">
        <w:lastRenderedPageBreak/>
        <w:t>16. обустройство временных посадочных площадок для воздушных судов и пунктов их заправки топливом;</w:t>
      </w:r>
    </w:p>
    <w:p w14:paraId="09A1DA6A" w14:textId="77777777" w:rsidR="002D3D62" w:rsidRPr="001A0F36" w:rsidRDefault="002D3D62" w:rsidP="004A1611">
      <w:pPr>
        <w:ind w:firstLine="709"/>
        <w:jc w:val="both"/>
      </w:pPr>
      <w:r w:rsidRPr="001A0F36">
        <w:t>17. обустройство помещений для временного размещения специалистов и экипажей воздушных судов, привлекаемых для тушения лесных пожаров;</w:t>
      </w:r>
    </w:p>
    <w:p w14:paraId="2144CD4E" w14:textId="77777777" w:rsidR="002D3D62" w:rsidRPr="001A0F36" w:rsidRDefault="002D3D62" w:rsidP="004A1611">
      <w:pPr>
        <w:ind w:firstLine="709"/>
        <w:jc w:val="both"/>
      </w:pPr>
      <w:r w:rsidRPr="001A0F36">
        <w:t>18. создание</w:t>
      </w:r>
      <w:r w:rsidR="000E6D8D">
        <w:t xml:space="preserve"> </w:t>
      </w:r>
      <w:r w:rsidRPr="001A0F36">
        <w:t>противопожарных разрывов между населенными пунктами, пожароопасными объектами и лесными насаждениями, а именно расстояние от границ застройки сельских поселений с одно- двухэтажной застройкой до лесных массивов равно 15 метрам (согласно с п.15 ст.69 ФЗ №123-ФЗ от 22.07.2008 г.).</w:t>
      </w:r>
    </w:p>
    <w:p w14:paraId="6784F709" w14:textId="77777777" w:rsidR="002D3D62" w:rsidRDefault="002D3D62" w:rsidP="004A1611">
      <w:pPr>
        <w:ind w:firstLine="709"/>
        <w:jc w:val="both"/>
      </w:pPr>
      <w:r w:rsidRPr="00D750D3">
        <w:t xml:space="preserve">Для обеспечения нужд наружного пожаротушения проектом предлагается устройство противопожарных водоемов открытого типа с последующим их оформлением, как рекреационной зоны с благоустройством и малыми архитектурными формами. Радиус обслуживания таких водоемов 100-200 м в зависимости от степени оснащенности действующих пожарных служб данного населенного пункта. </w:t>
      </w:r>
    </w:p>
    <w:p w14:paraId="7305FBF8" w14:textId="77777777" w:rsidR="00670BDE" w:rsidRDefault="00670BDE" w:rsidP="004A1611">
      <w:pPr>
        <w:ind w:firstLine="709"/>
        <w:jc w:val="both"/>
      </w:pPr>
    </w:p>
    <w:p w14:paraId="47A041EB" w14:textId="77777777" w:rsidR="00D750D3" w:rsidRDefault="00D750D3" w:rsidP="009A50E8">
      <w:pPr>
        <w:pStyle w:val="7"/>
      </w:pPr>
      <w:r>
        <w:t>Таблица 10.</w:t>
      </w:r>
      <w:r w:rsidR="00370EBD">
        <w:t>1</w:t>
      </w:r>
    </w:p>
    <w:p w14:paraId="6A0DB2B4" w14:textId="77777777" w:rsidR="00D750D3" w:rsidRPr="001C07E8" w:rsidRDefault="00D750D3" w:rsidP="009A50E8">
      <w:pPr>
        <w:jc w:val="center"/>
        <w:rPr>
          <w:b/>
        </w:rPr>
      </w:pPr>
      <w:r w:rsidRPr="001C07E8">
        <w:rPr>
          <w:b/>
        </w:rPr>
        <w:t xml:space="preserve">Пруды на территории МО </w:t>
      </w:r>
      <w:r w:rsidR="00D00D6F" w:rsidRPr="001C07E8">
        <w:rPr>
          <w:b/>
        </w:rPr>
        <w:t xml:space="preserve">СП </w:t>
      </w:r>
      <w:r w:rsidR="005C01E7" w:rsidRPr="001C07E8">
        <w:rPr>
          <w:b/>
        </w:rPr>
        <w:t>Никольское</w:t>
      </w:r>
    </w:p>
    <w:p w14:paraId="2A8D9788" w14:textId="77777777" w:rsidR="00D750D3" w:rsidRPr="001C07E8" w:rsidRDefault="00D750D3" w:rsidP="00D750D3">
      <w:pPr>
        <w:jc w:val="center"/>
        <w:rPr>
          <w:b/>
        </w:rPr>
      </w:pPr>
    </w:p>
    <w:tbl>
      <w:tblPr>
        <w:tblW w:w="8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008"/>
        <w:gridCol w:w="2708"/>
        <w:gridCol w:w="2127"/>
      </w:tblGrid>
      <w:tr w:rsidR="00DE3897" w:rsidRPr="001C07E8" w14:paraId="0CC5131E" w14:textId="77777777" w:rsidTr="00DE3897">
        <w:trPr>
          <w:tblHeader/>
          <w:jc w:val="center"/>
        </w:trPr>
        <w:tc>
          <w:tcPr>
            <w:tcW w:w="709" w:type="dxa"/>
            <w:vAlign w:val="center"/>
          </w:tcPr>
          <w:p w14:paraId="14FB04B7" w14:textId="77777777" w:rsidR="00DE3897" w:rsidRPr="001C07E8" w:rsidRDefault="00DE3897" w:rsidP="00144CD7">
            <w:pPr>
              <w:ind w:right="-108"/>
              <w:jc w:val="center"/>
              <w:rPr>
                <w:b/>
              </w:rPr>
            </w:pPr>
            <w:r w:rsidRPr="001C07E8">
              <w:rPr>
                <w:b/>
              </w:rPr>
              <w:t>№</w:t>
            </w:r>
          </w:p>
          <w:p w14:paraId="7CF09ED1" w14:textId="77777777" w:rsidR="00DE3897" w:rsidRPr="001C07E8" w:rsidRDefault="00DE3897" w:rsidP="00144CD7">
            <w:pPr>
              <w:ind w:right="-108"/>
              <w:jc w:val="center"/>
              <w:rPr>
                <w:b/>
              </w:rPr>
            </w:pPr>
            <w:r w:rsidRPr="001C07E8">
              <w:rPr>
                <w:b/>
              </w:rPr>
              <w:t>п/п</w:t>
            </w:r>
          </w:p>
        </w:tc>
        <w:tc>
          <w:tcPr>
            <w:tcW w:w="3008" w:type="dxa"/>
            <w:vAlign w:val="center"/>
          </w:tcPr>
          <w:p w14:paraId="3609BCED" w14:textId="77777777" w:rsidR="00DE3897" w:rsidRPr="001C07E8" w:rsidRDefault="00DE3897" w:rsidP="00144CD7">
            <w:pPr>
              <w:jc w:val="center"/>
              <w:rPr>
                <w:b/>
              </w:rPr>
            </w:pPr>
            <w:r w:rsidRPr="001C07E8">
              <w:rPr>
                <w:b/>
              </w:rPr>
              <w:t>Наименование населенного пункта</w:t>
            </w:r>
          </w:p>
        </w:tc>
        <w:tc>
          <w:tcPr>
            <w:tcW w:w="2708" w:type="dxa"/>
          </w:tcPr>
          <w:p w14:paraId="2EA19376" w14:textId="77777777" w:rsidR="00DE3897" w:rsidRPr="001C07E8" w:rsidRDefault="00DE3897" w:rsidP="00144CD7">
            <w:pPr>
              <w:jc w:val="center"/>
              <w:rPr>
                <w:b/>
              </w:rPr>
            </w:pPr>
            <w:r w:rsidRPr="001C07E8">
              <w:rPr>
                <w:b/>
              </w:rPr>
              <w:t>Тип населённого пункта</w:t>
            </w:r>
          </w:p>
        </w:tc>
        <w:tc>
          <w:tcPr>
            <w:tcW w:w="2127" w:type="dxa"/>
            <w:vAlign w:val="center"/>
          </w:tcPr>
          <w:p w14:paraId="07A2D4A9" w14:textId="77777777" w:rsidR="00DE3897" w:rsidRPr="001C07E8" w:rsidRDefault="00DE3897" w:rsidP="00144CD7">
            <w:pPr>
              <w:jc w:val="center"/>
              <w:rPr>
                <w:b/>
              </w:rPr>
            </w:pPr>
            <w:r w:rsidRPr="001C07E8">
              <w:rPr>
                <w:b/>
              </w:rPr>
              <w:t>количество</w:t>
            </w:r>
          </w:p>
        </w:tc>
      </w:tr>
      <w:tr w:rsidR="00DE3897" w:rsidRPr="001C07E8" w14:paraId="708BF30D" w14:textId="77777777" w:rsidTr="001D30DA">
        <w:trPr>
          <w:jc w:val="center"/>
        </w:trPr>
        <w:tc>
          <w:tcPr>
            <w:tcW w:w="709" w:type="dxa"/>
            <w:tcBorders>
              <w:top w:val="single" w:sz="4" w:space="0" w:color="auto"/>
              <w:left w:val="single" w:sz="4" w:space="0" w:color="auto"/>
              <w:bottom w:val="single" w:sz="4" w:space="0" w:color="auto"/>
              <w:right w:val="single" w:sz="4" w:space="0" w:color="auto"/>
            </w:tcBorders>
          </w:tcPr>
          <w:p w14:paraId="7F7B1074" w14:textId="77777777" w:rsidR="00DE3897" w:rsidRPr="001C07E8" w:rsidRDefault="00DE3897" w:rsidP="00CC1DE3"/>
        </w:tc>
        <w:tc>
          <w:tcPr>
            <w:tcW w:w="3008" w:type="dxa"/>
            <w:tcBorders>
              <w:top w:val="single" w:sz="4" w:space="0" w:color="auto"/>
              <w:left w:val="single" w:sz="4" w:space="0" w:color="auto"/>
              <w:bottom w:val="single" w:sz="4" w:space="0" w:color="auto"/>
              <w:right w:val="single" w:sz="4" w:space="0" w:color="auto"/>
            </w:tcBorders>
            <w:vAlign w:val="center"/>
          </w:tcPr>
          <w:p w14:paraId="2F3338F0" w14:textId="77777777" w:rsidR="00DE3897" w:rsidRPr="001C07E8" w:rsidRDefault="007068EA" w:rsidP="00DB7D59">
            <w:pPr>
              <w:jc w:val="center"/>
              <w:rPr>
                <w:rFonts w:cs="Times New Roman"/>
                <w:lang w:eastAsia="ru-RU"/>
              </w:rPr>
            </w:pPr>
            <w:hyperlink r:id="rId112" w:tooltip="Ерёмкино (Костромская область) (страница отсутствует)" w:history="1">
              <w:proofErr w:type="spellStart"/>
              <w:r w:rsidR="00DE3897" w:rsidRPr="001C07E8">
                <w:rPr>
                  <w:rFonts w:cs="Times New Roman"/>
                  <w:lang w:eastAsia="ru-RU"/>
                </w:rPr>
                <w:t>Ерёмкино</w:t>
              </w:r>
              <w:proofErr w:type="spellEnd"/>
            </w:hyperlink>
          </w:p>
        </w:tc>
        <w:tc>
          <w:tcPr>
            <w:tcW w:w="2708" w:type="dxa"/>
            <w:tcBorders>
              <w:top w:val="single" w:sz="4" w:space="0" w:color="auto"/>
              <w:left w:val="single" w:sz="4" w:space="0" w:color="auto"/>
              <w:bottom w:val="single" w:sz="4" w:space="0" w:color="auto"/>
              <w:right w:val="single" w:sz="4" w:space="0" w:color="auto"/>
            </w:tcBorders>
            <w:vAlign w:val="center"/>
          </w:tcPr>
          <w:p w14:paraId="5B1C2055" w14:textId="77777777" w:rsidR="00DE3897" w:rsidRPr="001C07E8" w:rsidRDefault="00DE3897" w:rsidP="00DB7D59">
            <w:pPr>
              <w:jc w:val="center"/>
              <w:rPr>
                <w:rFonts w:cs="Times New Roman"/>
                <w:lang w:eastAsia="ru-RU"/>
              </w:rPr>
            </w:pPr>
            <w:r w:rsidRPr="001C07E8">
              <w:rPr>
                <w:rFonts w:cs="Times New Roman"/>
                <w:lang w:eastAsia="ru-RU"/>
              </w:rPr>
              <w:t>деревня</w:t>
            </w:r>
          </w:p>
        </w:tc>
        <w:tc>
          <w:tcPr>
            <w:tcW w:w="2127" w:type="dxa"/>
            <w:tcBorders>
              <w:top w:val="single" w:sz="4" w:space="0" w:color="auto"/>
              <w:left w:val="single" w:sz="4" w:space="0" w:color="auto"/>
              <w:bottom w:val="single" w:sz="4" w:space="0" w:color="auto"/>
              <w:right w:val="single" w:sz="4" w:space="0" w:color="auto"/>
            </w:tcBorders>
            <w:vAlign w:val="center"/>
          </w:tcPr>
          <w:p w14:paraId="61115237" w14:textId="77777777" w:rsidR="00DE3897" w:rsidRPr="001C07E8" w:rsidRDefault="00DE3897" w:rsidP="001D30DA">
            <w:pPr>
              <w:jc w:val="center"/>
            </w:pPr>
            <w:r w:rsidRPr="001C07E8">
              <w:t>1</w:t>
            </w:r>
          </w:p>
        </w:tc>
      </w:tr>
      <w:tr w:rsidR="00DE3897" w:rsidRPr="00D4007A" w14:paraId="234E58E7" w14:textId="77777777" w:rsidTr="001D30DA">
        <w:trPr>
          <w:jc w:val="center"/>
        </w:trPr>
        <w:tc>
          <w:tcPr>
            <w:tcW w:w="709" w:type="dxa"/>
            <w:tcBorders>
              <w:top w:val="single" w:sz="4" w:space="0" w:color="auto"/>
              <w:left w:val="single" w:sz="4" w:space="0" w:color="auto"/>
              <w:bottom w:val="single" w:sz="4" w:space="0" w:color="auto"/>
              <w:right w:val="single" w:sz="4" w:space="0" w:color="auto"/>
            </w:tcBorders>
          </w:tcPr>
          <w:p w14:paraId="43F82937" w14:textId="77777777" w:rsidR="00DE3897" w:rsidRPr="001C07E8" w:rsidRDefault="00DE3897" w:rsidP="00CC1DE3"/>
        </w:tc>
        <w:tc>
          <w:tcPr>
            <w:tcW w:w="3008" w:type="dxa"/>
            <w:tcBorders>
              <w:top w:val="single" w:sz="4" w:space="0" w:color="auto"/>
              <w:left w:val="single" w:sz="4" w:space="0" w:color="auto"/>
              <w:bottom w:val="single" w:sz="4" w:space="0" w:color="auto"/>
              <w:right w:val="single" w:sz="4" w:space="0" w:color="auto"/>
            </w:tcBorders>
            <w:vAlign w:val="center"/>
          </w:tcPr>
          <w:p w14:paraId="2252079C" w14:textId="77777777" w:rsidR="00DE3897" w:rsidRPr="001C07E8" w:rsidRDefault="007068EA" w:rsidP="00DB7D59">
            <w:pPr>
              <w:jc w:val="center"/>
              <w:rPr>
                <w:rFonts w:cs="Times New Roman"/>
                <w:lang w:eastAsia="ru-RU"/>
              </w:rPr>
            </w:pPr>
            <w:hyperlink r:id="rId113" w:tooltip="Никольское (посёлок, Костромской район)" w:history="1">
              <w:r w:rsidR="00DE3897" w:rsidRPr="001C07E8">
                <w:rPr>
                  <w:rFonts w:cs="Times New Roman"/>
                  <w:lang w:eastAsia="ru-RU"/>
                </w:rPr>
                <w:t>Никольское</w:t>
              </w:r>
            </w:hyperlink>
          </w:p>
        </w:tc>
        <w:tc>
          <w:tcPr>
            <w:tcW w:w="2708" w:type="dxa"/>
            <w:tcBorders>
              <w:top w:val="single" w:sz="4" w:space="0" w:color="auto"/>
              <w:left w:val="single" w:sz="4" w:space="0" w:color="auto"/>
              <w:bottom w:val="single" w:sz="4" w:space="0" w:color="auto"/>
              <w:right w:val="single" w:sz="4" w:space="0" w:color="auto"/>
            </w:tcBorders>
            <w:vAlign w:val="center"/>
          </w:tcPr>
          <w:p w14:paraId="3FFAC357" w14:textId="77777777" w:rsidR="00DE3897" w:rsidRPr="001C07E8" w:rsidRDefault="00DE3897" w:rsidP="00DB7D59">
            <w:pPr>
              <w:jc w:val="center"/>
              <w:rPr>
                <w:rFonts w:cs="Times New Roman"/>
                <w:lang w:eastAsia="ru-RU"/>
              </w:rPr>
            </w:pPr>
            <w:r w:rsidRPr="001C07E8">
              <w:rPr>
                <w:rFonts w:cs="Times New Roman"/>
                <w:lang w:eastAsia="ru-RU"/>
              </w:rPr>
              <w:t>посёлок, административный центр</w:t>
            </w:r>
          </w:p>
        </w:tc>
        <w:tc>
          <w:tcPr>
            <w:tcW w:w="2127" w:type="dxa"/>
            <w:tcBorders>
              <w:top w:val="single" w:sz="4" w:space="0" w:color="auto"/>
              <w:left w:val="single" w:sz="4" w:space="0" w:color="auto"/>
              <w:bottom w:val="single" w:sz="4" w:space="0" w:color="auto"/>
              <w:right w:val="single" w:sz="4" w:space="0" w:color="auto"/>
            </w:tcBorders>
            <w:vAlign w:val="center"/>
          </w:tcPr>
          <w:p w14:paraId="1224A804" w14:textId="77777777" w:rsidR="00DE3897" w:rsidRPr="001C07E8" w:rsidRDefault="001D30DA" w:rsidP="001D30DA">
            <w:pPr>
              <w:jc w:val="center"/>
            </w:pPr>
            <w:r w:rsidRPr="001C07E8">
              <w:t>4</w:t>
            </w:r>
          </w:p>
        </w:tc>
      </w:tr>
      <w:tr w:rsidR="00DE3897" w:rsidRPr="00D4007A" w14:paraId="382F3762" w14:textId="77777777" w:rsidTr="001D30DA">
        <w:trPr>
          <w:jc w:val="center"/>
        </w:trPr>
        <w:tc>
          <w:tcPr>
            <w:tcW w:w="709" w:type="dxa"/>
            <w:tcBorders>
              <w:top w:val="single" w:sz="4" w:space="0" w:color="auto"/>
              <w:left w:val="single" w:sz="4" w:space="0" w:color="auto"/>
              <w:bottom w:val="single" w:sz="4" w:space="0" w:color="auto"/>
              <w:right w:val="single" w:sz="4" w:space="0" w:color="auto"/>
            </w:tcBorders>
          </w:tcPr>
          <w:p w14:paraId="0FB55948" w14:textId="77777777" w:rsidR="00DE3897" w:rsidRPr="00B33299" w:rsidRDefault="00DE3897" w:rsidP="00CC1DE3">
            <w:pPr>
              <w:rPr>
                <w:highlight w:val="yellow"/>
              </w:rPr>
            </w:pPr>
          </w:p>
        </w:tc>
        <w:tc>
          <w:tcPr>
            <w:tcW w:w="3008" w:type="dxa"/>
            <w:tcBorders>
              <w:top w:val="single" w:sz="4" w:space="0" w:color="auto"/>
              <w:left w:val="single" w:sz="4" w:space="0" w:color="auto"/>
              <w:bottom w:val="single" w:sz="4" w:space="0" w:color="auto"/>
              <w:right w:val="single" w:sz="4" w:space="0" w:color="auto"/>
            </w:tcBorders>
            <w:vAlign w:val="center"/>
          </w:tcPr>
          <w:p w14:paraId="3B2EDDF2" w14:textId="77777777" w:rsidR="00DE3897" w:rsidRPr="00494D11" w:rsidRDefault="007068EA" w:rsidP="00DB7D59">
            <w:pPr>
              <w:jc w:val="center"/>
              <w:rPr>
                <w:rFonts w:cs="Times New Roman"/>
                <w:lang w:eastAsia="ru-RU"/>
              </w:rPr>
            </w:pPr>
            <w:hyperlink r:id="rId114" w:tooltip="Убебиново (страница отсутствует)" w:history="1">
              <w:proofErr w:type="spellStart"/>
              <w:r w:rsidR="00DE3897" w:rsidRPr="00494D11">
                <w:rPr>
                  <w:rFonts w:cs="Times New Roman"/>
                  <w:lang w:eastAsia="ru-RU"/>
                </w:rPr>
                <w:t>Убебиново</w:t>
              </w:r>
              <w:proofErr w:type="spellEnd"/>
            </w:hyperlink>
          </w:p>
        </w:tc>
        <w:tc>
          <w:tcPr>
            <w:tcW w:w="2708" w:type="dxa"/>
            <w:tcBorders>
              <w:top w:val="single" w:sz="4" w:space="0" w:color="auto"/>
              <w:left w:val="single" w:sz="4" w:space="0" w:color="auto"/>
              <w:bottom w:val="single" w:sz="4" w:space="0" w:color="auto"/>
              <w:right w:val="single" w:sz="4" w:space="0" w:color="auto"/>
            </w:tcBorders>
            <w:vAlign w:val="center"/>
          </w:tcPr>
          <w:p w14:paraId="10056F00" w14:textId="77777777" w:rsidR="00DE3897" w:rsidRPr="00494D11" w:rsidRDefault="00DE3897" w:rsidP="00DB7D59">
            <w:pPr>
              <w:jc w:val="center"/>
              <w:rPr>
                <w:rFonts w:cs="Times New Roman"/>
                <w:lang w:eastAsia="ru-RU"/>
              </w:rPr>
            </w:pPr>
            <w:r w:rsidRPr="00494D11">
              <w:rPr>
                <w:rFonts w:cs="Times New Roman"/>
                <w:lang w:eastAsia="ru-RU"/>
              </w:rPr>
              <w:t>деревня</w:t>
            </w:r>
          </w:p>
        </w:tc>
        <w:tc>
          <w:tcPr>
            <w:tcW w:w="2127" w:type="dxa"/>
            <w:tcBorders>
              <w:top w:val="single" w:sz="4" w:space="0" w:color="auto"/>
              <w:left w:val="single" w:sz="4" w:space="0" w:color="auto"/>
              <w:bottom w:val="single" w:sz="4" w:space="0" w:color="auto"/>
              <w:right w:val="single" w:sz="4" w:space="0" w:color="auto"/>
            </w:tcBorders>
            <w:vAlign w:val="center"/>
          </w:tcPr>
          <w:p w14:paraId="3B7FFD8F" w14:textId="77777777" w:rsidR="00DE3897" w:rsidRPr="00B33299" w:rsidRDefault="00DE3897" w:rsidP="001D30DA">
            <w:pPr>
              <w:jc w:val="center"/>
              <w:rPr>
                <w:highlight w:val="yellow"/>
              </w:rPr>
            </w:pPr>
            <w:r w:rsidRPr="001C07E8">
              <w:t>1</w:t>
            </w:r>
          </w:p>
        </w:tc>
      </w:tr>
    </w:tbl>
    <w:p w14:paraId="066C7BAE" w14:textId="77777777" w:rsidR="002D3D62" w:rsidRPr="009A50E8" w:rsidRDefault="002126E4" w:rsidP="002F46EC">
      <w:pPr>
        <w:pStyle w:val="11"/>
        <w:rPr>
          <w:lang w:val="ru-RU"/>
        </w:rPr>
      </w:pPr>
      <w:bookmarkStart w:id="100" w:name="_Toc9845047"/>
      <w:bookmarkStart w:id="101" w:name="_Toc76675963"/>
      <w:r w:rsidRPr="009A50E8">
        <w:rPr>
          <w:lang w:val="ru-RU"/>
        </w:rPr>
        <w:t>11</w:t>
      </w:r>
      <w:r w:rsidR="002D3D62" w:rsidRPr="009A50E8">
        <w:rPr>
          <w:lang w:val="ru-RU"/>
        </w:rPr>
        <w:t xml:space="preserve">. Перечень земельных участков, которые включаются в границы населенных пунктов, входящих в состав муниципального образования </w:t>
      </w:r>
      <w:proofErr w:type="gramStart"/>
      <w:r w:rsidR="002D3D62" w:rsidRPr="009A50E8">
        <w:rPr>
          <w:lang w:val="ru-RU"/>
        </w:rPr>
        <w:t>или</w:t>
      </w:r>
      <w:proofErr w:type="gramEnd"/>
      <w:r w:rsidR="002D3D62" w:rsidRPr="009A50E8">
        <w:rPr>
          <w:lang w:val="ru-RU"/>
        </w:rPr>
        <w:t xml:space="preserve"> исключаются из их границ</w:t>
      </w:r>
      <w:bookmarkEnd w:id="100"/>
      <w:bookmarkEnd w:id="101"/>
    </w:p>
    <w:p w14:paraId="0AD163DB" w14:textId="77777777" w:rsidR="002D3D62" w:rsidRPr="0068605C" w:rsidRDefault="002D3D62" w:rsidP="004A1611">
      <w:pPr>
        <w:pStyle w:val="Default"/>
        <w:ind w:firstLine="567"/>
        <w:jc w:val="both"/>
        <w:rPr>
          <w:color w:val="auto"/>
        </w:rPr>
      </w:pPr>
      <w:r w:rsidRPr="0068605C">
        <w:rPr>
          <w:color w:val="auto"/>
        </w:rPr>
        <w:t xml:space="preserve">Данный раздел материалов по обоснованию Генерального плана в текстовой форме обусловлен реализаций положений законодательства о градостроительной деятельности (Градостроительного кодекса Российской Федерации, Земельного кодека и др.), в части установления или изменения границ населенных пунктов, входящих в состав МО. Согласно части 5 статьи 18 Градостроительного кодекса Российской Федерации установление или изменение границ населенных пунктов, входящих в состав МО, осуществляется в границах таких МО. </w:t>
      </w:r>
    </w:p>
    <w:p w14:paraId="1DF09164" w14:textId="77777777" w:rsidR="002D3D62" w:rsidRPr="0068605C" w:rsidRDefault="002D3D62" w:rsidP="004A1611">
      <w:pPr>
        <w:pStyle w:val="Default"/>
        <w:ind w:firstLine="567"/>
        <w:jc w:val="both"/>
        <w:rPr>
          <w:color w:val="auto"/>
        </w:rPr>
      </w:pPr>
      <w:r w:rsidRPr="0068605C">
        <w:rPr>
          <w:color w:val="auto"/>
        </w:rPr>
        <w:t xml:space="preserve">Данный раздел содержит перечень земельных участков (далее так же –ЗУ), которые включаются в границы населенных пунктов, входящих в состав поселения,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 (пункт 7 части 7 статьи 23 Градостроительного кодекса Российской Федерации). </w:t>
      </w:r>
    </w:p>
    <w:p w14:paraId="31067216" w14:textId="77777777" w:rsidR="002D3D62" w:rsidRPr="0068605C" w:rsidRDefault="002D3D62" w:rsidP="004A1611">
      <w:pPr>
        <w:pStyle w:val="Default"/>
        <w:ind w:firstLine="567"/>
        <w:jc w:val="both"/>
        <w:rPr>
          <w:color w:val="auto"/>
        </w:rPr>
      </w:pPr>
      <w:r w:rsidRPr="0068605C">
        <w:rPr>
          <w:color w:val="auto"/>
        </w:rPr>
        <w:t xml:space="preserve">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 (часть 18 статьи 24 Градостроительного кодекса Российской Федерации). </w:t>
      </w:r>
    </w:p>
    <w:p w14:paraId="5F5377C7" w14:textId="77777777" w:rsidR="002D3D62" w:rsidRPr="0068605C" w:rsidRDefault="002D3D62" w:rsidP="004A1611">
      <w:pPr>
        <w:pStyle w:val="Default"/>
        <w:ind w:firstLine="567"/>
        <w:jc w:val="both"/>
        <w:rPr>
          <w:color w:val="auto"/>
        </w:rPr>
      </w:pPr>
      <w:r w:rsidRPr="0068605C">
        <w:rPr>
          <w:bCs/>
          <w:color w:val="auto"/>
        </w:rPr>
        <w:t xml:space="preserve">Порядок установления или изменения границ населенных пунктов установлен в статье 84 Земельного кодекса. </w:t>
      </w:r>
    </w:p>
    <w:p w14:paraId="2026F991" w14:textId="77777777" w:rsidR="002D3D62" w:rsidRPr="0068605C" w:rsidRDefault="002D3D62" w:rsidP="004A1611">
      <w:pPr>
        <w:pStyle w:val="Default"/>
        <w:ind w:firstLine="567"/>
        <w:jc w:val="both"/>
        <w:rPr>
          <w:color w:val="auto"/>
        </w:rPr>
      </w:pPr>
      <w:r w:rsidRPr="0068605C">
        <w:rPr>
          <w:color w:val="auto"/>
        </w:rPr>
        <w:t xml:space="preserve">Согласно части 1 статьи 8 Федерального закона от 21 декабря 2004 года №172-ФЗ «О переводе земель или земельных участков из одной категории в другую» </w:t>
      </w:r>
      <w:r w:rsidRPr="0068605C">
        <w:rPr>
          <w:bCs/>
          <w:color w:val="auto"/>
        </w:rPr>
        <w:t>установление или изменение границ населенных пунктов</w:t>
      </w:r>
      <w:r w:rsidRPr="0068605C">
        <w:rPr>
          <w:color w:val="auto"/>
        </w:rPr>
        <w:t xml:space="preserve">, а также </w:t>
      </w:r>
      <w:r w:rsidRPr="0068605C">
        <w:rPr>
          <w:bCs/>
          <w:color w:val="auto"/>
        </w:rPr>
        <w:t xml:space="preserve">включение земельных участков в границы населенных пунктов </w:t>
      </w:r>
      <w:r w:rsidRPr="0068605C">
        <w:rPr>
          <w:color w:val="auto"/>
        </w:rPr>
        <w:t xml:space="preserve">либо исключение земельных участков из границ населенных пунктов </w:t>
      </w:r>
      <w:r w:rsidRPr="0068605C">
        <w:rPr>
          <w:bCs/>
          <w:color w:val="auto"/>
        </w:rPr>
        <w:t xml:space="preserve">является переводом земель населенных пунктов </w:t>
      </w:r>
      <w:r w:rsidRPr="0068605C">
        <w:rPr>
          <w:color w:val="auto"/>
        </w:rPr>
        <w:t xml:space="preserve">или земельных участков в составе таких </w:t>
      </w:r>
      <w:r w:rsidRPr="0068605C">
        <w:rPr>
          <w:color w:val="auto"/>
        </w:rPr>
        <w:lastRenderedPageBreak/>
        <w:t xml:space="preserve">земель </w:t>
      </w:r>
      <w:r w:rsidRPr="0068605C">
        <w:rPr>
          <w:bCs/>
          <w:color w:val="auto"/>
        </w:rPr>
        <w:t xml:space="preserve">в другую категорию либо переводом земель </w:t>
      </w:r>
      <w:r w:rsidRPr="0068605C">
        <w:rPr>
          <w:color w:val="auto"/>
        </w:rPr>
        <w:t xml:space="preserve">или земельных участков в составе таких земель </w:t>
      </w:r>
      <w:r w:rsidRPr="0068605C">
        <w:rPr>
          <w:bCs/>
          <w:color w:val="auto"/>
        </w:rPr>
        <w:t xml:space="preserve">из других категорий в земли населенных пунктов. </w:t>
      </w:r>
    </w:p>
    <w:p w14:paraId="1240F536" w14:textId="77777777" w:rsidR="002D3D62" w:rsidRPr="0068605C" w:rsidRDefault="002D3D62" w:rsidP="004A1611">
      <w:pPr>
        <w:pStyle w:val="Default"/>
        <w:ind w:firstLine="567"/>
        <w:jc w:val="both"/>
        <w:rPr>
          <w:color w:val="auto"/>
        </w:rPr>
      </w:pPr>
      <w:r w:rsidRPr="0068605C">
        <w:rPr>
          <w:color w:val="auto"/>
        </w:rPr>
        <w:t xml:space="preserve">Данная статья имеет правовые последствия, в части обязательного соблюдения требований, при выполнении процедуры </w:t>
      </w:r>
      <w:r w:rsidRPr="0068605C">
        <w:rPr>
          <w:bCs/>
          <w:color w:val="auto"/>
        </w:rPr>
        <w:t xml:space="preserve">включения земельных участков в границы населенных пунктов </w:t>
      </w:r>
      <w:r w:rsidRPr="0068605C">
        <w:rPr>
          <w:color w:val="auto"/>
        </w:rPr>
        <w:t xml:space="preserve">либо исключения земельных участков из границ населенных пунктов, установленных ниже приведенными документами для следующих категорий земель: </w:t>
      </w:r>
    </w:p>
    <w:p w14:paraId="610BE1AC" w14:textId="77777777" w:rsidR="002D3D62" w:rsidRPr="0068605C" w:rsidRDefault="002D3D62" w:rsidP="004A1611">
      <w:pPr>
        <w:pStyle w:val="Default"/>
        <w:ind w:firstLine="567"/>
        <w:jc w:val="both"/>
        <w:rPr>
          <w:color w:val="auto"/>
        </w:rPr>
      </w:pPr>
      <w:r w:rsidRPr="0068605C">
        <w:rPr>
          <w:bCs/>
          <w:color w:val="auto"/>
        </w:rPr>
        <w:t xml:space="preserve">для земель сельскохозяйственных угодий или земельных участков в составе таких земель из земель сельскохозяйственного назначения: </w:t>
      </w:r>
    </w:p>
    <w:p w14:paraId="1FDD6126" w14:textId="77777777" w:rsidR="002D3D62" w:rsidRPr="0068605C" w:rsidRDefault="002D3D62" w:rsidP="004A1611">
      <w:pPr>
        <w:pStyle w:val="Default"/>
        <w:ind w:firstLine="567"/>
        <w:jc w:val="both"/>
        <w:rPr>
          <w:color w:val="auto"/>
        </w:rPr>
      </w:pPr>
      <w:r w:rsidRPr="0068605C">
        <w:rPr>
          <w:color w:val="auto"/>
        </w:rPr>
        <w:t xml:space="preserve">Приказ Минсельхоза РФ от 17.05.2010 №168 «Об описании содержания ходатайства о переводе находящихся в собственности Российской Федерации земель сельскохозяйственных угодий или земельных участков в составе таких земель из земель сельскохозяйственного назначения в другую категорию и составе прилагаемых к нему документов»; </w:t>
      </w:r>
    </w:p>
    <w:p w14:paraId="0AE4A43B" w14:textId="77777777" w:rsidR="002D3D62" w:rsidRPr="0068605C" w:rsidRDefault="002D3D62" w:rsidP="004A1611">
      <w:pPr>
        <w:pStyle w:val="26"/>
        <w:widowControl w:val="0"/>
        <w:spacing w:line="240" w:lineRule="auto"/>
        <w:ind w:firstLine="567"/>
        <w:rPr>
          <w:bCs/>
        </w:rPr>
      </w:pPr>
      <w:r w:rsidRPr="0068605C">
        <w:rPr>
          <w:bCs/>
        </w:rPr>
        <w:t>для земель лесного фонда:</w:t>
      </w:r>
    </w:p>
    <w:p w14:paraId="007D3278" w14:textId="77777777" w:rsidR="002D3D62" w:rsidRPr="0068605C" w:rsidRDefault="002D3D62" w:rsidP="004A1611">
      <w:pPr>
        <w:pStyle w:val="Default"/>
        <w:ind w:firstLine="567"/>
        <w:jc w:val="both"/>
        <w:rPr>
          <w:color w:val="auto"/>
        </w:rPr>
      </w:pPr>
      <w:r w:rsidRPr="0068605C">
        <w:rPr>
          <w:color w:val="auto"/>
        </w:rPr>
        <w:t xml:space="preserve">Постановление Правительства РФ от 28.01.2006 №48 (ред. от 29.12.2008) «О составе и порядке подготовки документации о переводе земель лесного фонда в земли иных (других) категорий»; </w:t>
      </w:r>
    </w:p>
    <w:p w14:paraId="5E05E090" w14:textId="77777777" w:rsidR="002D3D62" w:rsidRPr="0068605C" w:rsidRDefault="002D3D62" w:rsidP="004A1611">
      <w:pPr>
        <w:pStyle w:val="Default"/>
        <w:ind w:firstLine="567"/>
        <w:jc w:val="both"/>
        <w:rPr>
          <w:color w:val="auto"/>
        </w:rPr>
      </w:pPr>
      <w:r w:rsidRPr="0068605C">
        <w:rPr>
          <w:bCs/>
          <w:color w:val="auto"/>
        </w:rPr>
        <w:t xml:space="preserve">для земель водного фонда: </w:t>
      </w:r>
    </w:p>
    <w:p w14:paraId="2284CC48" w14:textId="77777777" w:rsidR="002D3D62" w:rsidRPr="0068605C" w:rsidRDefault="002D3D62" w:rsidP="004A1611">
      <w:pPr>
        <w:pStyle w:val="Default"/>
        <w:ind w:firstLine="567"/>
        <w:jc w:val="both"/>
        <w:rPr>
          <w:color w:val="auto"/>
        </w:rPr>
      </w:pPr>
      <w:r w:rsidRPr="0068605C">
        <w:rPr>
          <w:color w:val="auto"/>
        </w:rPr>
        <w:t xml:space="preserve">Приказ Минприроды РФ от 10.11.2011 №882 «Об утверждении содержания ходатайства о переводе земель водного фонда в земли другой категории и составе прилагаемых к нему документов» (Зарегистрировано в Минюсте РФ 13.02.2012 N 23194). </w:t>
      </w:r>
    </w:p>
    <w:p w14:paraId="5B9DAE89" w14:textId="77777777" w:rsidR="007F06FF" w:rsidRPr="0068605C" w:rsidRDefault="002D3D62" w:rsidP="009A50E8">
      <w:pPr>
        <w:pStyle w:val="7"/>
      </w:pPr>
      <w:r w:rsidRPr="0068605C">
        <w:t xml:space="preserve">Таблица </w:t>
      </w:r>
      <w:r w:rsidR="0068605C" w:rsidRPr="0068605C">
        <w:t>11</w:t>
      </w:r>
      <w:r w:rsidRPr="0068605C">
        <w:t>.1.</w:t>
      </w:r>
    </w:p>
    <w:p w14:paraId="4B3DA971" w14:textId="77777777" w:rsidR="002D3D62" w:rsidRPr="00A348D3" w:rsidRDefault="002D3D62" w:rsidP="004A1611">
      <w:pPr>
        <w:pStyle w:val="26"/>
        <w:widowControl w:val="0"/>
        <w:spacing w:line="240" w:lineRule="auto"/>
        <w:ind w:firstLine="567"/>
        <w:jc w:val="right"/>
        <w:rPr>
          <w:bCs/>
        </w:rPr>
      </w:pPr>
      <w:r w:rsidRPr="0068605C">
        <w:rPr>
          <w:bCs/>
        </w:rPr>
        <w:t xml:space="preserve"> </w:t>
      </w:r>
      <w:r w:rsidRPr="00A348D3">
        <w:rPr>
          <w:bCs/>
        </w:rPr>
        <w:t>Перечень земельных участков, которые включаются в границы населенных пунктов</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097"/>
        <w:gridCol w:w="1240"/>
        <w:gridCol w:w="2727"/>
        <w:gridCol w:w="2911"/>
      </w:tblGrid>
      <w:tr w:rsidR="0068605C" w:rsidRPr="00E06463" w14:paraId="1A5984E7" w14:textId="77777777" w:rsidTr="009A50E8">
        <w:trPr>
          <w:tblHeader/>
          <w:jc w:val="center"/>
        </w:trPr>
        <w:tc>
          <w:tcPr>
            <w:tcW w:w="595" w:type="dxa"/>
          </w:tcPr>
          <w:p w14:paraId="179A2E91" w14:textId="77777777" w:rsidR="002D3D62" w:rsidRPr="00E06463" w:rsidRDefault="002D3D62" w:rsidP="004A1611">
            <w:pPr>
              <w:pStyle w:val="26"/>
              <w:widowControl w:val="0"/>
              <w:spacing w:line="240" w:lineRule="auto"/>
              <w:jc w:val="center"/>
              <w:rPr>
                <w:b/>
                <w:bCs/>
              </w:rPr>
            </w:pPr>
            <w:r w:rsidRPr="00E06463">
              <w:rPr>
                <w:b/>
                <w:bCs/>
              </w:rPr>
              <w:t>№ п/п</w:t>
            </w:r>
          </w:p>
        </w:tc>
        <w:tc>
          <w:tcPr>
            <w:tcW w:w="2097" w:type="dxa"/>
          </w:tcPr>
          <w:p w14:paraId="10F93457" w14:textId="77777777" w:rsidR="002D3D62" w:rsidRPr="00E06463" w:rsidRDefault="002D3D62" w:rsidP="004A1611">
            <w:pPr>
              <w:pStyle w:val="26"/>
              <w:widowControl w:val="0"/>
              <w:spacing w:line="240" w:lineRule="auto"/>
              <w:jc w:val="center"/>
              <w:rPr>
                <w:b/>
                <w:bCs/>
              </w:rPr>
            </w:pPr>
            <w:r w:rsidRPr="00E06463">
              <w:rPr>
                <w:b/>
                <w:bCs/>
              </w:rPr>
              <w:t>Кадастровый номер ЗУ</w:t>
            </w:r>
          </w:p>
        </w:tc>
        <w:tc>
          <w:tcPr>
            <w:tcW w:w="1240" w:type="dxa"/>
          </w:tcPr>
          <w:p w14:paraId="4359A1E8" w14:textId="77777777" w:rsidR="002D3D62" w:rsidRPr="00E06463" w:rsidRDefault="002D3D62" w:rsidP="004A1611">
            <w:pPr>
              <w:pStyle w:val="26"/>
              <w:widowControl w:val="0"/>
              <w:spacing w:line="240" w:lineRule="auto"/>
              <w:jc w:val="center"/>
              <w:rPr>
                <w:b/>
                <w:bCs/>
              </w:rPr>
            </w:pPr>
            <w:r w:rsidRPr="00E06463">
              <w:rPr>
                <w:b/>
                <w:bCs/>
              </w:rPr>
              <w:t>площадь, га</w:t>
            </w:r>
          </w:p>
        </w:tc>
        <w:tc>
          <w:tcPr>
            <w:tcW w:w="2727" w:type="dxa"/>
          </w:tcPr>
          <w:p w14:paraId="60A512E0" w14:textId="77777777" w:rsidR="002D3D62" w:rsidRPr="00E06463" w:rsidRDefault="002D3D62" w:rsidP="004A1611">
            <w:pPr>
              <w:pStyle w:val="26"/>
              <w:widowControl w:val="0"/>
              <w:spacing w:line="240" w:lineRule="auto"/>
              <w:jc w:val="center"/>
              <w:rPr>
                <w:b/>
                <w:bCs/>
              </w:rPr>
            </w:pPr>
            <w:r w:rsidRPr="00E06463">
              <w:rPr>
                <w:b/>
                <w:bCs/>
              </w:rPr>
              <w:t xml:space="preserve">существующая </w:t>
            </w:r>
          </w:p>
          <w:p w14:paraId="37D21429" w14:textId="77777777" w:rsidR="002D3D62" w:rsidRPr="00E06463" w:rsidRDefault="002D3D62" w:rsidP="004A1611">
            <w:pPr>
              <w:pStyle w:val="26"/>
              <w:widowControl w:val="0"/>
              <w:spacing w:line="240" w:lineRule="auto"/>
              <w:jc w:val="center"/>
              <w:rPr>
                <w:b/>
                <w:bCs/>
              </w:rPr>
            </w:pPr>
            <w:r w:rsidRPr="00E06463">
              <w:rPr>
                <w:b/>
                <w:bCs/>
              </w:rPr>
              <w:t>категория</w:t>
            </w:r>
          </w:p>
        </w:tc>
        <w:tc>
          <w:tcPr>
            <w:tcW w:w="2911" w:type="dxa"/>
          </w:tcPr>
          <w:p w14:paraId="115C3B3E" w14:textId="77777777" w:rsidR="002D3D62" w:rsidRPr="00E06463" w:rsidRDefault="002D3D62" w:rsidP="004A1611">
            <w:pPr>
              <w:pStyle w:val="26"/>
              <w:widowControl w:val="0"/>
              <w:spacing w:line="240" w:lineRule="auto"/>
              <w:jc w:val="center"/>
              <w:rPr>
                <w:b/>
                <w:bCs/>
              </w:rPr>
            </w:pPr>
            <w:r w:rsidRPr="00E06463">
              <w:rPr>
                <w:b/>
                <w:bCs/>
              </w:rPr>
              <w:t>цели планируемого использования</w:t>
            </w:r>
          </w:p>
        </w:tc>
      </w:tr>
      <w:tr w:rsidR="0068605C" w:rsidRPr="00E06463" w14:paraId="484214FF" w14:textId="77777777" w:rsidTr="009A50E8">
        <w:trPr>
          <w:jc w:val="center"/>
        </w:trPr>
        <w:tc>
          <w:tcPr>
            <w:tcW w:w="9570" w:type="dxa"/>
            <w:gridSpan w:val="5"/>
          </w:tcPr>
          <w:p w14:paraId="774C616A" w14:textId="77777777" w:rsidR="002D3D62" w:rsidRPr="00E06463" w:rsidRDefault="002D3D62" w:rsidP="004A1611">
            <w:pPr>
              <w:pStyle w:val="26"/>
              <w:widowControl w:val="0"/>
              <w:spacing w:line="240" w:lineRule="auto"/>
              <w:rPr>
                <w:bCs/>
              </w:rPr>
            </w:pPr>
          </w:p>
        </w:tc>
      </w:tr>
      <w:tr w:rsidR="0068605C" w:rsidRPr="00E06463" w14:paraId="36BA7725" w14:textId="77777777" w:rsidTr="009A50E8">
        <w:trPr>
          <w:jc w:val="center"/>
        </w:trPr>
        <w:tc>
          <w:tcPr>
            <w:tcW w:w="595" w:type="dxa"/>
          </w:tcPr>
          <w:p w14:paraId="2A2C4D49" w14:textId="77777777" w:rsidR="0068605C" w:rsidRPr="00E06463" w:rsidRDefault="0068605C" w:rsidP="0068605C">
            <w:pPr>
              <w:pStyle w:val="26"/>
              <w:widowControl w:val="0"/>
              <w:spacing w:line="240" w:lineRule="auto"/>
              <w:rPr>
                <w:bCs/>
              </w:rPr>
            </w:pPr>
            <w:r w:rsidRPr="00E06463">
              <w:rPr>
                <w:bCs/>
              </w:rPr>
              <w:t>1</w:t>
            </w:r>
          </w:p>
        </w:tc>
        <w:tc>
          <w:tcPr>
            <w:tcW w:w="2097" w:type="dxa"/>
          </w:tcPr>
          <w:p w14:paraId="009DAA69" w14:textId="003E2D85" w:rsidR="0068605C" w:rsidRPr="00E06463" w:rsidRDefault="00F23775" w:rsidP="0068605C">
            <w:pPr>
              <w:pStyle w:val="26"/>
              <w:widowControl w:val="0"/>
              <w:spacing w:line="240" w:lineRule="auto"/>
              <w:rPr>
                <w:bCs/>
              </w:rPr>
            </w:pPr>
            <w:r>
              <w:t>44:07:083001:177</w:t>
            </w:r>
          </w:p>
        </w:tc>
        <w:tc>
          <w:tcPr>
            <w:tcW w:w="1240" w:type="dxa"/>
          </w:tcPr>
          <w:p w14:paraId="3B9F3D29" w14:textId="27F82BCC" w:rsidR="0068605C" w:rsidRPr="00E06463" w:rsidRDefault="00F23775" w:rsidP="0068605C">
            <w:pPr>
              <w:pStyle w:val="26"/>
              <w:widowControl w:val="0"/>
              <w:spacing w:line="240" w:lineRule="auto"/>
              <w:rPr>
                <w:bCs/>
              </w:rPr>
            </w:pPr>
            <w:r>
              <w:rPr>
                <w:bCs/>
              </w:rPr>
              <w:t>9,62</w:t>
            </w:r>
          </w:p>
        </w:tc>
        <w:tc>
          <w:tcPr>
            <w:tcW w:w="2727" w:type="dxa"/>
          </w:tcPr>
          <w:p w14:paraId="66FA1E84" w14:textId="48E2B919" w:rsidR="0068605C" w:rsidRPr="00E06463" w:rsidRDefault="00A57A1C" w:rsidP="0068605C">
            <w:pPr>
              <w:pStyle w:val="26"/>
              <w:widowControl w:val="0"/>
              <w:spacing w:line="240" w:lineRule="auto"/>
              <w:rPr>
                <w:bCs/>
              </w:rPr>
            </w:pPr>
            <w:r w:rsidRPr="00A57A1C">
              <w:rPr>
                <w:bCs/>
              </w:rPr>
              <w:t>Для сельскохозяйственного производства</w:t>
            </w:r>
          </w:p>
        </w:tc>
        <w:tc>
          <w:tcPr>
            <w:tcW w:w="2911" w:type="dxa"/>
          </w:tcPr>
          <w:p w14:paraId="2471A458" w14:textId="3114002C" w:rsidR="0068605C" w:rsidRPr="00E06463" w:rsidRDefault="00A57A1C" w:rsidP="0068605C">
            <w:pPr>
              <w:pStyle w:val="26"/>
              <w:widowControl w:val="0"/>
              <w:spacing w:line="240" w:lineRule="auto"/>
              <w:rPr>
                <w:bCs/>
              </w:rPr>
            </w:pPr>
            <w:r>
              <w:rPr>
                <w:bCs/>
              </w:rPr>
              <w:t>земли населенных пунктов</w:t>
            </w:r>
          </w:p>
        </w:tc>
      </w:tr>
      <w:tr w:rsidR="00BA304D" w:rsidRPr="00E06463" w14:paraId="7EFC51C2" w14:textId="77777777" w:rsidTr="009A50E8">
        <w:trPr>
          <w:jc w:val="center"/>
        </w:trPr>
        <w:tc>
          <w:tcPr>
            <w:tcW w:w="595" w:type="dxa"/>
          </w:tcPr>
          <w:p w14:paraId="2A79A29B" w14:textId="77777777" w:rsidR="00BA304D" w:rsidRPr="00E06463" w:rsidRDefault="006B30F1" w:rsidP="0068605C">
            <w:pPr>
              <w:pStyle w:val="26"/>
              <w:widowControl w:val="0"/>
              <w:spacing w:line="240" w:lineRule="auto"/>
              <w:rPr>
                <w:bCs/>
              </w:rPr>
            </w:pPr>
            <w:r>
              <w:rPr>
                <w:bCs/>
              </w:rPr>
              <w:t>2</w:t>
            </w:r>
          </w:p>
        </w:tc>
        <w:tc>
          <w:tcPr>
            <w:tcW w:w="2097" w:type="dxa"/>
          </w:tcPr>
          <w:p w14:paraId="175FD7D2" w14:textId="6669B1F9" w:rsidR="00BA304D" w:rsidRPr="00E06463" w:rsidRDefault="00F23775" w:rsidP="0068605C">
            <w:pPr>
              <w:pStyle w:val="26"/>
              <w:widowControl w:val="0"/>
              <w:spacing w:line="240" w:lineRule="auto"/>
              <w:rPr>
                <w:bCs/>
              </w:rPr>
            </w:pPr>
            <w:r>
              <w:t>44:07:083101:312</w:t>
            </w:r>
          </w:p>
        </w:tc>
        <w:tc>
          <w:tcPr>
            <w:tcW w:w="1240" w:type="dxa"/>
          </w:tcPr>
          <w:p w14:paraId="52E76004" w14:textId="38B092E0" w:rsidR="00BA304D" w:rsidRPr="00E06463" w:rsidRDefault="0034678D" w:rsidP="0068605C">
            <w:pPr>
              <w:pStyle w:val="26"/>
              <w:widowControl w:val="0"/>
              <w:spacing w:line="240" w:lineRule="auto"/>
              <w:rPr>
                <w:bCs/>
              </w:rPr>
            </w:pPr>
            <w:r>
              <w:rPr>
                <w:bCs/>
              </w:rPr>
              <w:t>4,7</w:t>
            </w:r>
          </w:p>
        </w:tc>
        <w:tc>
          <w:tcPr>
            <w:tcW w:w="2727" w:type="dxa"/>
          </w:tcPr>
          <w:p w14:paraId="115B534C" w14:textId="190DACC8" w:rsidR="00BA304D" w:rsidRPr="00E06463" w:rsidRDefault="00A57A1C" w:rsidP="0068605C">
            <w:pPr>
              <w:pStyle w:val="26"/>
              <w:widowControl w:val="0"/>
              <w:spacing w:line="240" w:lineRule="auto"/>
              <w:rPr>
                <w:bCs/>
              </w:rPr>
            </w:pPr>
            <w:r w:rsidRPr="001677CA">
              <w:rPr>
                <w:bCs/>
              </w:rPr>
              <w:t>для сельскохозяйственного производства (сельскохозяйственные угодья)</w:t>
            </w:r>
          </w:p>
        </w:tc>
        <w:tc>
          <w:tcPr>
            <w:tcW w:w="2911" w:type="dxa"/>
          </w:tcPr>
          <w:p w14:paraId="779735EA" w14:textId="1EB08320" w:rsidR="00BA304D" w:rsidRPr="00E06463" w:rsidRDefault="00A57A1C" w:rsidP="0068605C">
            <w:pPr>
              <w:pStyle w:val="26"/>
              <w:widowControl w:val="0"/>
              <w:spacing w:line="240" w:lineRule="auto"/>
              <w:rPr>
                <w:bCs/>
              </w:rPr>
            </w:pPr>
            <w:r>
              <w:rPr>
                <w:bCs/>
              </w:rPr>
              <w:t>земли населенных пунктов</w:t>
            </w:r>
          </w:p>
        </w:tc>
      </w:tr>
      <w:tr w:rsidR="00BA304D" w:rsidRPr="00E06463" w14:paraId="3FDB88DE" w14:textId="77777777" w:rsidTr="009A50E8">
        <w:trPr>
          <w:jc w:val="center"/>
        </w:trPr>
        <w:tc>
          <w:tcPr>
            <w:tcW w:w="595" w:type="dxa"/>
          </w:tcPr>
          <w:p w14:paraId="30D97424" w14:textId="77777777" w:rsidR="00BA304D" w:rsidRPr="00E06463" w:rsidRDefault="006B30F1" w:rsidP="0068605C">
            <w:pPr>
              <w:pStyle w:val="26"/>
              <w:widowControl w:val="0"/>
              <w:spacing w:line="240" w:lineRule="auto"/>
              <w:rPr>
                <w:bCs/>
              </w:rPr>
            </w:pPr>
            <w:r>
              <w:rPr>
                <w:bCs/>
              </w:rPr>
              <w:t>3</w:t>
            </w:r>
          </w:p>
        </w:tc>
        <w:tc>
          <w:tcPr>
            <w:tcW w:w="2097" w:type="dxa"/>
          </w:tcPr>
          <w:p w14:paraId="21495BE0" w14:textId="1B1AFAC9" w:rsidR="00BA304D" w:rsidRPr="00E06463" w:rsidRDefault="0034678D" w:rsidP="0068605C">
            <w:pPr>
              <w:pStyle w:val="26"/>
              <w:widowControl w:val="0"/>
              <w:spacing w:line="240" w:lineRule="auto"/>
              <w:rPr>
                <w:bCs/>
              </w:rPr>
            </w:pPr>
            <w:r w:rsidRPr="0034678D">
              <w:t>44:27:060402</w:t>
            </w:r>
          </w:p>
        </w:tc>
        <w:tc>
          <w:tcPr>
            <w:tcW w:w="1240" w:type="dxa"/>
          </w:tcPr>
          <w:p w14:paraId="16566F34" w14:textId="54229F05" w:rsidR="00BA304D" w:rsidRPr="00E06463" w:rsidRDefault="0034678D" w:rsidP="0068605C">
            <w:pPr>
              <w:pStyle w:val="26"/>
              <w:widowControl w:val="0"/>
              <w:spacing w:line="240" w:lineRule="auto"/>
              <w:rPr>
                <w:bCs/>
              </w:rPr>
            </w:pPr>
            <w:r>
              <w:rPr>
                <w:bCs/>
              </w:rPr>
              <w:t>6,6</w:t>
            </w:r>
          </w:p>
        </w:tc>
        <w:tc>
          <w:tcPr>
            <w:tcW w:w="2727" w:type="dxa"/>
          </w:tcPr>
          <w:p w14:paraId="0CF4D4AB" w14:textId="7A4DDCFE" w:rsidR="00BA304D" w:rsidRPr="00E06463" w:rsidRDefault="00643115" w:rsidP="0068605C">
            <w:pPr>
              <w:pStyle w:val="26"/>
              <w:widowControl w:val="0"/>
              <w:spacing w:line="240" w:lineRule="auto"/>
              <w:rPr>
                <w:bCs/>
              </w:rPr>
            </w:pPr>
            <w:r>
              <w:rPr>
                <w:bCs/>
              </w:rPr>
              <w:t>земли сельскохозяйственного назначения</w:t>
            </w:r>
          </w:p>
        </w:tc>
        <w:tc>
          <w:tcPr>
            <w:tcW w:w="2911" w:type="dxa"/>
          </w:tcPr>
          <w:p w14:paraId="278F4F22" w14:textId="2F6C3DA6" w:rsidR="00BA304D" w:rsidRPr="00E06463" w:rsidRDefault="00643115" w:rsidP="0068605C">
            <w:pPr>
              <w:pStyle w:val="26"/>
              <w:widowControl w:val="0"/>
              <w:spacing w:line="240" w:lineRule="auto"/>
              <w:rPr>
                <w:bCs/>
              </w:rPr>
            </w:pPr>
            <w:r>
              <w:rPr>
                <w:bCs/>
              </w:rPr>
              <w:t>земли населенных пунктов</w:t>
            </w:r>
            <w:bookmarkStart w:id="102" w:name="_GoBack"/>
            <w:bookmarkEnd w:id="102"/>
          </w:p>
        </w:tc>
      </w:tr>
      <w:tr w:rsidR="00BA304D" w:rsidRPr="00E06463" w14:paraId="03C1B7F2" w14:textId="77777777" w:rsidTr="009A50E8">
        <w:trPr>
          <w:jc w:val="center"/>
        </w:trPr>
        <w:tc>
          <w:tcPr>
            <w:tcW w:w="595" w:type="dxa"/>
          </w:tcPr>
          <w:p w14:paraId="641E8B5B" w14:textId="77777777" w:rsidR="00BA304D" w:rsidRPr="00E06463" w:rsidRDefault="006B30F1" w:rsidP="0068605C">
            <w:pPr>
              <w:pStyle w:val="26"/>
              <w:widowControl w:val="0"/>
              <w:spacing w:line="240" w:lineRule="auto"/>
              <w:rPr>
                <w:bCs/>
              </w:rPr>
            </w:pPr>
            <w:r>
              <w:rPr>
                <w:bCs/>
              </w:rPr>
              <w:t>4</w:t>
            </w:r>
          </w:p>
        </w:tc>
        <w:tc>
          <w:tcPr>
            <w:tcW w:w="2097" w:type="dxa"/>
          </w:tcPr>
          <w:p w14:paraId="02D512AE" w14:textId="1BCFF31C" w:rsidR="00BA304D" w:rsidRPr="00E06463" w:rsidRDefault="0034678D" w:rsidP="0068605C">
            <w:pPr>
              <w:pStyle w:val="26"/>
              <w:widowControl w:val="0"/>
              <w:spacing w:line="240" w:lineRule="auto"/>
              <w:rPr>
                <w:bCs/>
              </w:rPr>
            </w:pPr>
            <w:r w:rsidRPr="0034678D">
              <w:rPr>
                <w:bCs/>
              </w:rPr>
              <w:t>44:07:082101</w:t>
            </w:r>
          </w:p>
        </w:tc>
        <w:tc>
          <w:tcPr>
            <w:tcW w:w="1240" w:type="dxa"/>
          </w:tcPr>
          <w:p w14:paraId="433A50E9" w14:textId="192CBB22" w:rsidR="00BA304D" w:rsidRPr="00E06463" w:rsidRDefault="0034678D" w:rsidP="0068605C">
            <w:pPr>
              <w:pStyle w:val="26"/>
              <w:widowControl w:val="0"/>
              <w:spacing w:line="240" w:lineRule="auto"/>
              <w:rPr>
                <w:bCs/>
              </w:rPr>
            </w:pPr>
            <w:r>
              <w:rPr>
                <w:bCs/>
              </w:rPr>
              <w:t>2,1</w:t>
            </w:r>
          </w:p>
        </w:tc>
        <w:tc>
          <w:tcPr>
            <w:tcW w:w="2727" w:type="dxa"/>
          </w:tcPr>
          <w:p w14:paraId="2F3EE13A" w14:textId="00FFD247" w:rsidR="00BA304D" w:rsidRPr="00E06463" w:rsidRDefault="00643115" w:rsidP="0068605C">
            <w:pPr>
              <w:pStyle w:val="26"/>
              <w:widowControl w:val="0"/>
              <w:spacing w:line="240" w:lineRule="auto"/>
              <w:rPr>
                <w:bCs/>
              </w:rPr>
            </w:pPr>
            <w:r>
              <w:rPr>
                <w:bCs/>
              </w:rPr>
              <w:t>земли сельскохозяйственного назначения</w:t>
            </w:r>
          </w:p>
        </w:tc>
        <w:tc>
          <w:tcPr>
            <w:tcW w:w="2911" w:type="dxa"/>
          </w:tcPr>
          <w:p w14:paraId="1A532BBD" w14:textId="516FDF42" w:rsidR="00BA304D" w:rsidRPr="00E06463" w:rsidRDefault="00643115" w:rsidP="0068605C">
            <w:pPr>
              <w:pStyle w:val="26"/>
              <w:widowControl w:val="0"/>
              <w:spacing w:line="240" w:lineRule="auto"/>
              <w:rPr>
                <w:bCs/>
              </w:rPr>
            </w:pPr>
            <w:r>
              <w:rPr>
                <w:bCs/>
              </w:rPr>
              <w:t>земли населенных пунктов</w:t>
            </w:r>
          </w:p>
        </w:tc>
      </w:tr>
      <w:tr w:rsidR="00BA304D" w:rsidRPr="00E06463" w14:paraId="3C6FFF6F" w14:textId="77777777" w:rsidTr="009A50E8">
        <w:trPr>
          <w:jc w:val="center"/>
        </w:trPr>
        <w:tc>
          <w:tcPr>
            <w:tcW w:w="595" w:type="dxa"/>
          </w:tcPr>
          <w:p w14:paraId="39BA80ED" w14:textId="77777777" w:rsidR="00BA304D" w:rsidRPr="00E06463" w:rsidRDefault="006B30F1" w:rsidP="0068605C">
            <w:pPr>
              <w:pStyle w:val="26"/>
              <w:widowControl w:val="0"/>
              <w:spacing w:line="240" w:lineRule="auto"/>
              <w:rPr>
                <w:bCs/>
              </w:rPr>
            </w:pPr>
            <w:r>
              <w:rPr>
                <w:bCs/>
              </w:rPr>
              <w:t>5</w:t>
            </w:r>
          </w:p>
        </w:tc>
        <w:tc>
          <w:tcPr>
            <w:tcW w:w="2097" w:type="dxa"/>
          </w:tcPr>
          <w:p w14:paraId="42F0DEE9" w14:textId="15DEEF6D" w:rsidR="00BA304D" w:rsidRPr="00E06463" w:rsidRDefault="0034678D" w:rsidP="0068605C">
            <w:pPr>
              <w:pStyle w:val="26"/>
              <w:widowControl w:val="0"/>
              <w:spacing w:line="240" w:lineRule="auto"/>
              <w:rPr>
                <w:bCs/>
              </w:rPr>
            </w:pPr>
            <w:r>
              <w:t>44:07:000000</w:t>
            </w:r>
          </w:p>
        </w:tc>
        <w:tc>
          <w:tcPr>
            <w:tcW w:w="1240" w:type="dxa"/>
          </w:tcPr>
          <w:p w14:paraId="2DA4702E" w14:textId="08C5B2E1" w:rsidR="00BA304D" w:rsidRPr="00E06463" w:rsidRDefault="0034678D" w:rsidP="0068605C">
            <w:pPr>
              <w:pStyle w:val="26"/>
              <w:widowControl w:val="0"/>
              <w:spacing w:line="240" w:lineRule="auto"/>
              <w:rPr>
                <w:bCs/>
              </w:rPr>
            </w:pPr>
            <w:r>
              <w:rPr>
                <w:bCs/>
              </w:rPr>
              <w:t>3,04</w:t>
            </w:r>
          </w:p>
        </w:tc>
        <w:tc>
          <w:tcPr>
            <w:tcW w:w="2727" w:type="dxa"/>
          </w:tcPr>
          <w:p w14:paraId="18705EE5" w14:textId="3423317D" w:rsidR="00BA304D" w:rsidRPr="00E06463" w:rsidRDefault="00643115" w:rsidP="0068605C">
            <w:pPr>
              <w:pStyle w:val="26"/>
              <w:widowControl w:val="0"/>
              <w:spacing w:line="240" w:lineRule="auto"/>
              <w:rPr>
                <w:bCs/>
              </w:rPr>
            </w:pPr>
            <w:r>
              <w:rPr>
                <w:bCs/>
              </w:rPr>
              <w:t>земли сельскохозяйственного назначения</w:t>
            </w:r>
          </w:p>
        </w:tc>
        <w:tc>
          <w:tcPr>
            <w:tcW w:w="2911" w:type="dxa"/>
          </w:tcPr>
          <w:p w14:paraId="29F523ED" w14:textId="6BA0EB19" w:rsidR="00BA304D" w:rsidRPr="00E06463" w:rsidRDefault="00643115" w:rsidP="0068605C">
            <w:pPr>
              <w:pStyle w:val="26"/>
              <w:widowControl w:val="0"/>
              <w:spacing w:line="240" w:lineRule="auto"/>
              <w:rPr>
                <w:bCs/>
              </w:rPr>
            </w:pPr>
            <w:r>
              <w:rPr>
                <w:bCs/>
              </w:rPr>
              <w:t>земли населенных пунктов</w:t>
            </w:r>
          </w:p>
        </w:tc>
      </w:tr>
      <w:tr w:rsidR="00BA304D" w:rsidRPr="00E06463" w14:paraId="4834A75B" w14:textId="77777777" w:rsidTr="009A50E8">
        <w:trPr>
          <w:jc w:val="center"/>
        </w:trPr>
        <w:tc>
          <w:tcPr>
            <w:tcW w:w="595" w:type="dxa"/>
          </w:tcPr>
          <w:p w14:paraId="2FA711FA" w14:textId="77777777" w:rsidR="00BA304D" w:rsidRPr="00E06463" w:rsidRDefault="006B30F1" w:rsidP="0068605C">
            <w:pPr>
              <w:pStyle w:val="26"/>
              <w:widowControl w:val="0"/>
              <w:spacing w:line="240" w:lineRule="auto"/>
              <w:rPr>
                <w:bCs/>
              </w:rPr>
            </w:pPr>
            <w:r>
              <w:rPr>
                <w:bCs/>
              </w:rPr>
              <w:t>6</w:t>
            </w:r>
          </w:p>
        </w:tc>
        <w:tc>
          <w:tcPr>
            <w:tcW w:w="2097" w:type="dxa"/>
          </w:tcPr>
          <w:p w14:paraId="376976B1" w14:textId="2B59D8E1" w:rsidR="00BA304D" w:rsidRPr="00E06463" w:rsidRDefault="0034678D" w:rsidP="0068605C">
            <w:pPr>
              <w:pStyle w:val="26"/>
              <w:widowControl w:val="0"/>
              <w:spacing w:line="240" w:lineRule="auto"/>
              <w:rPr>
                <w:bCs/>
              </w:rPr>
            </w:pPr>
            <w:r w:rsidRPr="0034678D">
              <w:rPr>
                <w:bCs/>
              </w:rPr>
              <w:t>44:07:082803:286</w:t>
            </w:r>
          </w:p>
        </w:tc>
        <w:tc>
          <w:tcPr>
            <w:tcW w:w="1240" w:type="dxa"/>
          </w:tcPr>
          <w:p w14:paraId="63FB3A18" w14:textId="303AB33F" w:rsidR="00BA304D" w:rsidRPr="00E06463" w:rsidRDefault="0034678D" w:rsidP="0068605C">
            <w:pPr>
              <w:pStyle w:val="26"/>
              <w:widowControl w:val="0"/>
              <w:spacing w:line="240" w:lineRule="auto"/>
              <w:rPr>
                <w:bCs/>
              </w:rPr>
            </w:pPr>
            <w:r>
              <w:rPr>
                <w:bCs/>
              </w:rPr>
              <w:t>0,2</w:t>
            </w:r>
          </w:p>
        </w:tc>
        <w:tc>
          <w:tcPr>
            <w:tcW w:w="2727" w:type="dxa"/>
          </w:tcPr>
          <w:p w14:paraId="37F083BC" w14:textId="702E1376" w:rsidR="00BA304D" w:rsidRPr="00E06463" w:rsidRDefault="008371B9" w:rsidP="001677CA">
            <w:pPr>
              <w:pStyle w:val="26"/>
              <w:widowControl w:val="0"/>
              <w:spacing w:line="240" w:lineRule="auto"/>
              <w:rPr>
                <w:bCs/>
              </w:rPr>
            </w:pPr>
            <w:r>
              <w:rPr>
                <w:bCs/>
              </w:rPr>
              <w:t xml:space="preserve">земли </w:t>
            </w:r>
            <w:r w:rsidR="001677CA">
              <w:rPr>
                <w:bCs/>
              </w:rPr>
              <w:t>сельскохозяйственного назначения</w:t>
            </w:r>
          </w:p>
        </w:tc>
        <w:tc>
          <w:tcPr>
            <w:tcW w:w="2911" w:type="dxa"/>
          </w:tcPr>
          <w:p w14:paraId="20FA950C" w14:textId="363BDEAA" w:rsidR="00BA304D" w:rsidRPr="00E06463" w:rsidRDefault="00643115" w:rsidP="0068605C">
            <w:pPr>
              <w:pStyle w:val="26"/>
              <w:widowControl w:val="0"/>
              <w:spacing w:line="240" w:lineRule="auto"/>
              <w:rPr>
                <w:bCs/>
              </w:rPr>
            </w:pPr>
            <w:r>
              <w:rPr>
                <w:bCs/>
              </w:rPr>
              <w:t>земли населенных пунктов</w:t>
            </w:r>
          </w:p>
        </w:tc>
      </w:tr>
      <w:tr w:rsidR="00BA304D" w:rsidRPr="00E06463" w14:paraId="66DFEA94" w14:textId="77777777" w:rsidTr="009A50E8">
        <w:trPr>
          <w:jc w:val="center"/>
        </w:trPr>
        <w:tc>
          <w:tcPr>
            <w:tcW w:w="595" w:type="dxa"/>
          </w:tcPr>
          <w:p w14:paraId="2705182A" w14:textId="77777777" w:rsidR="00BA304D" w:rsidRPr="00E06463" w:rsidRDefault="006B30F1" w:rsidP="0068605C">
            <w:pPr>
              <w:pStyle w:val="26"/>
              <w:widowControl w:val="0"/>
              <w:spacing w:line="240" w:lineRule="auto"/>
              <w:rPr>
                <w:bCs/>
              </w:rPr>
            </w:pPr>
            <w:r>
              <w:rPr>
                <w:bCs/>
              </w:rPr>
              <w:t>7</w:t>
            </w:r>
          </w:p>
        </w:tc>
        <w:tc>
          <w:tcPr>
            <w:tcW w:w="2097" w:type="dxa"/>
          </w:tcPr>
          <w:p w14:paraId="097CCF63" w14:textId="5B32D7B1" w:rsidR="00BA304D" w:rsidRPr="00E06463" w:rsidRDefault="0034678D" w:rsidP="0068605C">
            <w:pPr>
              <w:pStyle w:val="26"/>
              <w:widowControl w:val="0"/>
              <w:spacing w:line="240" w:lineRule="auto"/>
              <w:rPr>
                <w:bCs/>
              </w:rPr>
            </w:pPr>
            <w:r>
              <w:t>44:07:083001:443</w:t>
            </w:r>
          </w:p>
        </w:tc>
        <w:tc>
          <w:tcPr>
            <w:tcW w:w="1240" w:type="dxa"/>
          </w:tcPr>
          <w:p w14:paraId="142CD16C" w14:textId="056E0D8B" w:rsidR="00BA304D" w:rsidRPr="00E06463" w:rsidRDefault="0034678D" w:rsidP="0068605C">
            <w:pPr>
              <w:pStyle w:val="26"/>
              <w:widowControl w:val="0"/>
              <w:spacing w:line="240" w:lineRule="auto"/>
              <w:rPr>
                <w:bCs/>
              </w:rPr>
            </w:pPr>
            <w:r>
              <w:rPr>
                <w:bCs/>
              </w:rPr>
              <w:t>1,43</w:t>
            </w:r>
          </w:p>
        </w:tc>
        <w:tc>
          <w:tcPr>
            <w:tcW w:w="2727" w:type="dxa"/>
          </w:tcPr>
          <w:p w14:paraId="166AE884" w14:textId="474DA962" w:rsidR="00BA304D" w:rsidRPr="00E06463" w:rsidRDefault="001677CA" w:rsidP="0068605C">
            <w:pPr>
              <w:pStyle w:val="26"/>
              <w:widowControl w:val="0"/>
              <w:spacing w:line="240" w:lineRule="auto"/>
              <w:rPr>
                <w:bCs/>
              </w:rPr>
            </w:pPr>
            <w:r w:rsidRPr="001677CA">
              <w:rPr>
                <w:bCs/>
              </w:rPr>
              <w:t xml:space="preserve">для сельскохозяйственного </w:t>
            </w:r>
            <w:r w:rsidRPr="001677CA">
              <w:rPr>
                <w:bCs/>
              </w:rPr>
              <w:lastRenderedPageBreak/>
              <w:t>производства (сельскохозяйственные угодья)</w:t>
            </w:r>
          </w:p>
        </w:tc>
        <w:tc>
          <w:tcPr>
            <w:tcW w:w="2911" w:type="dxa"/>
          </w:tcPr>
          <w:p w14:paraId="1E66BFFC" w14:textId="590771AE" w:rsidR="00BA304D" w:rsidRPr="00E06463" w:rsidRDefault="001677CA" w:rsidP="0068605C">
            <w:pPr>
              <w:pStyle w:val="26"/>
              <w:widowControl w:val="0"/>
              <w:spacing w:line="240" w:lineRule="auto"/>
              <w:rPr>
                <w:bCs/>
              </w:rPr>
            </w:pPr>
            <w:r>
              <w:rPr>
                <w:bCs/>
              </w:rPr>
              <w:lastRenderedPageBreak/>
              <w:t xml:space="preserve">земли населенных </w:t>
            </w:r>
            <w:r>
              <w:rPr>
                <w:bCs/>
              </w:rPr>
              <w:lastRenderedPageBreak/>
              <w:t>пунктов</w:t>
            </w:r>
          </w:p>
        </w:tc>
      </w:tr>
    </w:tbl>
    <w:p w14:paraId="38114AD9" w14:textId="77777777" w:rsidR="00527E36" w:rsidRDefault="002D3D62" w:rsidP="009A50E8">
      <w:pPr>
        <w:pStyle w:val="7"/>
      </w:pPr>
      <w:r w:rsidRPr="00E06463">
        <w:t xml:space="preserve">Таблица </w:t>
      </w:r>
      <w:r w:rsidR="0068605C" w:rsidRPr="00E06463">
        <w:t>11</w:t>
      </w:r>
      <w:r w:rsidRPr="00E06463">
        <w:t>.2.</w:t>
      </w:r>
    </w:p>
    <w:p w14:paraId="32DE739F" w14:textId="77777777" w:rsidR="00527E36" w:rsidRDefault="00527E36" w:rsidP="009A50E8">
      <w:pPr>
        <w:pStyle w:val="7"/>
      </w:pPr>
    </w:p>
    <w:p w14:paraId="793EDFE7" w14:textId="77777777" w:rsidR="00527E36" w:rsidRDefault="00527E36" w:rsidP="009A50E8">
      <w:pPr>
        <w:pStyle w:val="7"/>
      </w:pPr>
    </w:p>
    <w:p w14:paraId="241D31E8" w14:textId="78E4B69F" w:rsidR="007F06FF" w:rsidRPr="00E06463" w:rsidRDefault="002D3D62" w:rsidP="009A50E8">
      <w:pPr>
        <w:pStyle w:val="7"/>
      </w:pPr>
      <w:r w:rsidRPr="00E06463">
        <w:t xml:space="preserve"> </w:t>
      </w:r>
    </w:p>
    <w:p w14:paraId="0F105385" w14:textId="77777777" w:rsidR="002D3D62" w:rsidRPr="00E06463" w:rsidRDefault="002D3D62" w:rsidP="004A1611">
      <w:pPr>
        <w:pStyle w:val="26"/>
        <w:widowControl w:val="0"/>
        <w:spacing w:line="240" w:lineRule="auto"/>
        <w:ind w:firstLine="567"/>
        <w:jc w:val="right"/>
        <w:rPr>
          <w:bCs/>
        </w:rPr>
      </w:pPr>
      <w:r w:rsidRPr="00E06463">
        <w:rPr>
          <w:bCs/>
        </w:rPr>
        <w:t>Перечень земельных участков, которые исключаются из границы населенных пунктов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686"/>
        <w:gridCol w:w="1559"/>
        <w:gridCol w:w="3650"/>
      </w:tblGrid>
      <w:tr w:rsidR="002D3D62" w:rsidRPr="00E06463" w14:paraId="789F7857" w14:textId="77777777" w:rsidTr="009A50E8">
        <w:trPr>
          <w:jc w:val="center"/>
        </w:trPr>
        <w:tc>
          <w:tcPr>
            <w:tcW w:w="675" w:type="dxa"/>
          </w:tcPr>
          <w:p w14:paraId="0060DEAD" w14:textId="77777777" w:rsidR="002D3D62" w:rsidRPr="00E06463" w:rsidRDefault="002D3D62" w:rsidP="004A1611">
            <w:pPr>
              <w:pStyle w:val="26"/>
              <w:widowControl w:val="0"/>
              <w:spacing w:line="240" w:lineRule="auto"/>
              <w:jc w:val="center"/>
              <w:rPr>
                <w:b/>
                <w:bCs/>
              </w:rPr>
            </w:pPr>
            <w:r w:rsidRPr="00E06463">
              <w:rPr>
                <w:b/>
                <w:bCs/>
              </w:rPr>
              <w:t>№ п/п</w:t>
            </w:r>
          </w:p>
        </w:tc>
        <w:tc>
          <w:tcPr>
            <w:tcW w:w="3686" w:type="dxa"/>
          </w:tcPr>
          <w:p w14:paraId="1F4B3FA8" w14:textId="77777777" w:rsidR="002D3D62" w:rsidRPr="00E06463" w:rsidRDefault="002D3D62" w:rsidP="004A1611">
            <w:pPr>
              <w:pStyle w:val="26"/>
              <w:widowControl w:val="0"/>
              <w:spacing w:line="240" w:lineRule="auto"/>
              <w:jc w:val="center"/>
              <w:rPr>
                <w:b/>
                <w:bCs/>
              </w:rPr>
            </w:pPr>
            <w:r w:rsidRPr="00E06463">
              <w:rPr>
                <w:b/>
                <w:bCs/>
              </w:rPr>
              <w:t>Кадастровый номер ЗУ</w:t>
            </w:r>
          </w:p>
        </w:tc>
        <w:tc>
          <w:tcPr>
            <w:tcW w:w="1559" w:type="dxa"/>
          </w:tcPr>
          <w:p w14:paraId="24D5DB56" w14:textId="77777777" w:rsidR="002D3D62" w:rsidRPr="00E06463" w:rsidRDefault="002D3D62" w:rsidP="004A1611">
            <w:pPr>
              <w:pStyle w:val="26"/>
              <w:widowControl w:val="0"/>
              <w:spacing w:line="240" w:lineRule="auto"/>
              <w:jc w:val="center"/>
              <w:rPr>
                <w:b/>
                <w:bCs/>
              </w:rPr>
            </w:pPr>
            <w:r w:rsidRPr="00E06463">
              <w:rPr>
                <w:b/>
                <w:bCs/>
              </w:rPr>
              <w:t>площадь, га</w:t>
            </w:r>
          </w:p>
        </w:tc>
        <w:tc>
          <w:tcPr>
            <w:tcW w:w="3650" w:type="dxa"/>
          </w:tcPr>
          <w:p w14:paraId="3B4C4929" w14:textId="77777777" w:rsidR="002D3D62" w:rsidRPr="00E06463" w:rsidRDefault="002D3D62" w:rsidP="004A1611">
            <w:pPr>
              <w:pStyle w:val="26"/>
              <w:widowControl w:val="0"/>
              <w:spacing w:line="240" w:lineRule="auto"/>
              <w:jc w:val="center"/>
              <w:rPr>
                <w:b/>
                <w:bCs/>
              </w:rPr>
            </w:pPr>
            <w:r w:rsidRPr="00E06463">
              <w:rPr>
                <w:b/>
                <w:bCs/>
              </w:rPr>
              <w:t>цели планируемого использования</w:t>
            </w:r>
          </w:p>
        </w:tc>
      </w:tr>
      <w:tr w:rsidR="002D3D62" w:rsidRPr="00E06463" w14:paraId="4AC9E840" w14:textId="77777777" w:rsidTr="009A50E8">
        <w:trPr>
          <w:jc w:val="center"/>
        </w:trPr>
        <w:tc>
          <w:tcPr>
            <w:tcW w:w="9570" w:type="dxa"/>
            <w:gridSpan w:val="4"/>
          </w:tcPr>
          <w:p w14:paraId="18D8A8A1" w14:textId="77777777" w:rsidR="002D3D62" w:rsidRPr="00E06463" w:rsidRDefault="002D3D62" w:rsidP="004A1611">
            <w:pPr>
              <w:pStyle w:val="26"/>
              <w:widowControl w:val="0"/>
              <w:spacing w:line="240" w:lineRule="auto"/>
              <w:rPr>
                <w:bCs/>
              </w:rPr>
            </w:pPr>
          </w:p>
        </w:tc>
      </w:tr>
      <w:tr w:rsidR="002D3D62" w:rsidRPr="0068605C" w14:paraId="722AD967" w14:textId="77777777" w:rsidTr="009A50E8">
        <w:trPr>
          <w:jc w:val="center"/>
        </w:trPr>
        <w:tc>
          <w:tcPr>
            <w:tcW w:w="675" w:type="dxa"/>
          </w:tcPr>
          <w:p w14:paraId="3EDFCF31" w14:textId="77777777" w:rsidR="002D3D62" w:rsidRPr="00E06463" w:rsidRDefault="002D3D62" w:rsidP="004A1611">
            <w:pPr>
              <w:pStyle w:val="26"/>
              <w:widowControl w:val="0"/>
              <w:spacing w:line="240" w:lineRule="auto"/>
              <w:rPr>
                <w:bCs/>
              </w:rPr>
            </w:pPr>
            <w:r w:rsidRPr="00E06463">
              <w:rPr>
                <w:bCs/>
              </w:rPr>
              <w:t>1</w:t>
            </w:r>
          </w:p>
        </w:tc>
        <w:tc>
          <w:tcPr>
            <w:tcW w:w="3686" w:type="dxa"/>
          </w:tcPr>
          <w:p w14:paraId="2B1C72E1" w14:textId="193A5B43" w:rsidR="002D3D62" w:rsidRPr="00E06463" w:rsidRDefault="00F23775" w:rsidP="004A1611">
            <w:pPr>
              <w:pStyle w:val="26"/>
              <w:widowControl w:val="0"/>
              <w:spacing w:line="240" w:lineRule="auto"/>
              <w:rPr>
                <w:bCs/>
              </w:rPr>
            </w:pPr>
            <w:r w:rsidRPr="00F23775">
              <w:rPr>
                <w:bCs/>
              </w:rPr>
              <w:t>44:00-15.21</w:t>
            </w:r>
          </w:p>
        </w:tc>
        <w:tc>
          <w:tcPr>
            <w:tcW w:w="1559" w:type="dxa"/>
          </w:tcPr>
          <w:p w14:paraId="7D6FE0AD" w14:textId="427822D3" w:rsidR="002D3D62" w:rsidRPr="00E06463" w:rsidRDefault="00F23775" w:rsidP="004A1611">
            <w:pPr>
              <w:pStyle w:val="26"/>
              <w:widowControl w:val="0"/>
              <w:spacing w:line="240" w:lineRule="auto"/>
              <w:rPr>
                <w:bCs/>
              </w:rPr>
            </w:pPr>
            <w:r>
              <w:rPr>
                <w:bCs/>
              </w:rPr>
              <w:t>0,72</w:t>
            </w:r>
          </w:p>
        </w:tc>
        <w:tc>
          <w:tcPr>
            <w:tcW w:w="3650" w:type="dxa"/>
          </w:tcPr>
          <w:p w14:paraId="480B3CDE" w14:textId="77777777" w:rsidR="002D3D62" w:rsidRPr="00A348D3" w:rsidRDefault="002D3D62" w:rsidP="004A1611">
            <w:pPr>
              <w:pStyle w:val="26"/>
              <w:widowControl w:val="0"/>
              <w:spacing w:line="240" w:lineRule="auto"/>
              <w:rPr>
                <w:bCs/>
              </w:rPr>
            </w:pPr>
            <w:r w:rsidRPr="00E06463">
              <w:rPr>
                <w:bCs/>
              </w:rPr>
              <w:t>-</w:t>
            </w:r>
          </w:p>
        </w:tc>
      </w:tr>
      <w:tr w:rsidR="00BA304D" w:rsidRPr="0068605C" w14:paraId="2B0C4A5B" w14:textId="77777777" w:rsidTr="009A50E8">
        <w:trPr>
          <w:jc w:val="center"/>
        </w:trPr>
        <w:tc>
          <w:tcPr>
            <w:tcW w:w="675" w:type="dxa"/>
          </w:tcPr>
          <w:p w14:paraId="70E32C91" w14:textId="77777777" w:rsidR="00BA304D" w:rsidRPr="00E06463" w:rsidRDefault="006B30F1" w:rsidP="004A1611">
            <w:pPr>
              <w:pStyle w:val="26"/>
              <w:widowControl w:val="0"/>
              <w:spacing w:line="240" w:lineRule="auto"/>
              <w:rPr>
                <w:bCs/>
              </w:rPr>
            </w:pPr>
            <w:r>
              <w:rPr>
                <w:bCs/>
              </w:rPr>
              <w:t>2</w:t>
            </w:r>
          </w:p>
        </w:tc>
        <w:tc>
          <w:tcPr>
            <w:tcW w:w="3686" w:type="dxa"/>
          </w:tcPr>
          <w:p w14:paraId="5631A319" w14:textId="6E1630EE" w:rsidR="00BA304D" w:rsidRPr="00E06463" w:rsidRDefault="00F23775" w:rsidP="004A1611">
            <w:pPr>
              <w:pStyle w:val="26"/>
              <w:widowControl w:val="0"/>
              <w:spacing w:line="240" w:lineRule="auto"/>
              <w:rPr>
                <w:bCs/>
              </w:rPr>
            </w:pPr>
            <w:r w:rsidRPr="00F23775">
              <w:rPr>
                <w:bCs/>
              </w:rPr>
              <w:t>44:00-15.21</w:t>
            </w:r>
          </w:p>
        </w:tc>
        <w:tc>
          <w:tcPr>
            <w:tcW w:w="1559" w:type="dxa"/>
          </w:tcPr>
          <w:p w14:paraId="494AC9A0" w14:textId="66BAF5B6" w:rsidR="00BA304D" w:rsidRPr="00E06463" w:rsidRDefault="00F23775" w:rsidP="004A1611">
            <w:pPr>
              <w:pStyle w:val="26"/>
              <w:widowControl w:val="0"/>
              <w:spacing w:line="240" w:lineRule="auto"/>
              <w:rPr>
                <w:bCs/>
              </w:rPr>
            </w:pPr>
            <w:r>
              <w:rPr>
                <w:bCs/>
              </w:rPr>
              <w:t>0,2</w:t>
            </w:r>
            <w:r w:rsidR="006B30F1">
              <w:rPr>
                <w:bCs/>
              </w:rPr>
              <w:t>7</w:t>
            </w:r>
          </w:p>
        </w:tc>
        <w:tc>
          <w:tcPr>
            <w:tcW w:w="3650" w:type="dxa"/>
          </w:tcPr>
          <w:p w14:paraId="5525ED45" w14:textId="77777777" w:rsidR="00BA304D" w:rsidRPr="00E06463" w:rsidRDefault="00BA304D" w:rsidP="004A1611">
            <w:pPr>
              <w:pStyle w:val="26"/>
              <w:widowControl w:val="0"/>
              <w:spacing w:line="240" w:lineRule="auto"/>
              <w:rPr>
                <w:bCs/>
              </w:rPr>
            </w:pPr>
          </w:p>
        </w:tc>
      </w:tr>
      <w:tr w:rsidR="00BA304D" w:rsidRPr="0068605C" w14:paraId="141E11F8" w14:textId="77777777" w:rsidTr="009A50E8">
        <w:trPr>
          <w:jc w:val="center"/>
        </w:trPr>
        <w:tc>
          <w:tcPr>
            <w:tcW w:w="675" w:type="dxa"/>
          </w:tcPr>
          <w:p w14:paraId="118D5A2E" w14:textId="77777777" w:rsidR="00BA304D" w:rsidRPr="00E06463" w:rsidRDefault="006B30F1" w:rsidP="004A1611">
            <w:pPr>
              <w:pStyle w:val="26"/>
              <w:widowControl w:val="0"/>
              <w:spacing w:line="240" w:lineRule="auto"/>
              <w:rPr>
                <w:bCs/>
              </w:rPr>
            </w:pPr>
            <w:r>
              <w:rPr>
                <w:bCs/>
              </w:rPr>
              <w:t>3</w:t>
            </w:r>
          </w:p>
        </w:tc>
        <w:tc>
          <w:tcPr>
            <w:tcW w:w="3686" w:type="dxa"/>
          </w:tcPr>
          <w:p w14:paraId="76C9575F" w14:textId="38E51AB6" w:rsidR="00BA304D" w:rsidRPr="00E06463" w:rsidRDefault="0034678D" w:rsidP="004A1611">
            <w:pPr>
              <w:pStyle w:val="26"/>
              <w:widowControl w:val="0"/>
              <w:spacing w:line="240" w:lineRule="auto"/>
              <w:rPr>
                <w:bCs/>
              </w:rPr>
            </w:pPr>
            <w:r>
              <w:t>44:07:083101</w:t>
            </w:r>
          </w:p>
        </w:tc>
        <w:tc>
          <w:tcPr>
            <w:tcW w:w="1559" w:type="dxa"/>
          </w:tcPr>
          <w:p w14:paraId="2529CE5A" w14:textId="2BD7AE6F" w:rsidR="00BA304D" w:rsidRPr="00E06463" w:rsidRDefault="006B30F1" w:rsidP="0034678D">
            <w:pPr>
              <w:pStyle w:val="26"/>
              <w:widowControl w:val="0"/>
              <w:spacing w:line="240" w:lineRule="auto"/>
              <w:rPr>
                <w:bCs/>
              </w:rPr>
            </w:pPr>
            <w:r>
              <w:rPr>
                <w:bCs/>
              </w:rPr>
              <w:t>0,</w:t>
            </w:r>
            <w:r w:rsidR="0034678D">
              <w:rPr>
                <w:bCs/>
              </w:rPr>
              <w:t>18</w:t>
            </w:r>
          </w:p>
        </w:tc>
        <w:tc>
          <w:tcPr>
            <w:tcW w:w="3650" w:type="dxa"/>
          </w:tcPr>
          <w:p w14:paraId="4FDE0978" w14:textId="77777777" w:rsidR="00BA304D" w:rsidRPr="00E06463" w:rsidRDefault="00BA304D" w:rsidP="004A1611">
            <w:pPr>
              <w:pStyle w:val="26"/>
              <w:widowControl w:val="0"/>
              <w:spacing w:line="240" w:lineRule="auto"/>
              <w:rPr>
                <w:bCs/>
              </w:rPr>
            </w:pPr>
          </w:p>
        </w:tc>
      </w:tr>
      <w:tr w:rsidR="00BA304D" w:rsidRPr="0068605C" w14:paraId="49F26957" w14:textId="77777777" w:rsidTr="009A50E8">
        <w:trPr>
          <w:jc w:val="center"/>
        </w:trPr>
        <w:tc>
          <w:tcPr>
            <w:tcW w:w="675" w:type="dxa"/>
          </w:tcPr>
          <w:p w14:paraId="60A4149C" w14:textId="77777777" w:rsidR="00BA304D" w:rsidRPr="00E06463" w:rsidRDefault="006B30F1" w:rsidP="004A1611">
            <w:pPr>
              <w:pStyle w:val="26"/>
              <w:widowControl w:val="0"/>
              <w:spacing w:line="240" w:lineRule="auto"/>
              <w:rPr>
                <w:bCs/>
              </w:rPr>
            </w:pPr>
            <w:r>
              <w:rPr>
                <w:bCs/>
              </w:rPr>
              <w:t>4</w:t>
            </w:r>
          </w:p>
        </w:tc>
        <w:tc>
          <w:tcPr>
            <w:tcW w:w="3686" w:type="dxa"/>
          </w:tcPr>
          <w:p w14:paraId="11B78362" w14:textId="1F822D9D" w:rsidR="00BA304D" w:rsidRPr="00E06463" w:rsidRDefault="00527E36" w:rsidP="004A1611">
            <w:pPr>
              <w:pStyle w:val="26"/>
              <w:widowControl w:val="0"/>
              <w:spacing w:line="240" w:lineRule="auto"/>
              <w:rPr>
                <w:bCs/>
              </w:rPr>
            </w:pPr>
            <w:r w:rsidRPr="00CE68A3">
              <w:rPr>
                <w:bCs/>
              </w:rPr>
              <w:t>44:07:081102</w:t>
            </w:r>
          </w:p>
        </w:tc>
        <w:tc>
          <w:tcPr>
            <w:tcW w:w="1559" w:type="dxa"/>
          </w:tcPr>
          <w:p w14:paraId="483810DB" w14:textId="22D7BA22" w:rsidR="00BA304D" w:rsidRPr="00E06463" w:rsidRDefault="00527E36" w:rsidP="004A1611">
            <w:pPr>
              <w:pStyle w:val="26"/>
              <w:widowControl w:val="0"/>
              <w:spacing w:line="240" w:lineRule="auto"/>
              <w:rPr>
                <w:bCs/>
              </w:rPr>
            </w:pPr>
            <w:r>
              <w:rPr>
                <w:bCs/>
              </w:rPr>
              <w:t>1</w:t>
            </w:r>
          </w:p>
        </w:tc>
        <w:tc>
          <w:tcPr>
            <w:tcW w:w="3650" w:type="dxa"/>
          </w:tcPr>
          <w:p w14:paraId="29EB7BA0" w14:textId="77777777" w:rsidR="00BA304D" w:rsidRPr="00E06463" w:rsidRDefault="00BA304D" w:rsidP="004A1611">
            <w:pPr>
              <w:pStyle w:val="26"/>
              <w:widowControl w:val="0"/>
              <w:spacing w:line="240" w:lineRule="auto"/>
              <w:rPr>
                <w:bCs/>
              </w:rPr>
            </w:pPr>
          </w:p>
        </w:tc>
      </w:tr>
      <w:tr w:rsidR="00CE68A3" w:rsidRPr="0068605C" w14:paraId="0181AD78" w14:textId="77777777" w:rsidTr="009A50E8">
        <w:trPr>
          <w:jc w:val="center"/>
        </w:trPr>
        <w:tc>
          <w:tcPr>
            <w:tcW w:w="675" w:type="dxa"/>
          </w:tcPr>
          <w:p w14:paraId="1C4A13E7" w14:textId="5F3A070D" w:rsidR="00CE68A3" w:rsidRDefault="00CE68A3" w:rsidP="004A1611">
            <w:pPr>
              <w:pStyle w:val="26"/>
              <w:widowControl w:val="0"/>
              <w:spacing w:line="240" w:lineRule="auto"/>
              <w:rPr>
                <w:bCs/>
              </w:rPr>
            </w:pPr>
            <w:r>
              <w:rPr>
                <w:bCs/>
              </w:rPr>
              <w:t>5</w:t>
            </w:r>
          </w:p>
        </w:tc>
        <w:tc>
          <w:tcPr>
            <w:tcW w:w="3686" w:type="dxa"/>
          </w:tcPr>
          <w:p w14:paraId="60EA55EA" w14:textId="348AB2AA" w:rsidR="00CE68A3" w:rsidRDefault="00527E36" w:rsidP="004A1611">
            <w:pPr>
              <w:pStyle w:val="26"/>
              <w:widowControl w:val="0"/>
              <w:spacing w:line="240" w:lineRule="auto"/>
              <w:rPr>
                <w:bCs/>
              </w:rPr>
            </w:pPr>
            <w:r w:rsidRPr="00527E36">
              <w:rPr>
                <w:bCs/>
              </w:rPr>
              <w:t>44:07:081104</w:t>
            </w:r>
          </w:p>
        </w:tc>
        <w:tc>
          <w:tcPr>
            <w:tcW w:w="1559" w:type="dxa"/>
          </w:tcPr>
          <w:p w14:paraId="18EED969" w14:textId="36AD2E10" w:rsidR="00CE68A3" w:rsidRDefault="00527E36" w:rsidP="004A1611">
            <w:pPr>
              <w:pStyle w:val="26"/>
              <w:widowControl w:val="0"/>
              <w:spacing w:line="240" w:lineRule="auto"/>
              <w:rPr>
                <w:bCs/>
              </w:rPr>
            </w:pPr>
            <w:r>
              <w:rPr>
                <w:bCs/>
              </w:rPr>
              <w:t>1,02</w:t>
            </w:r>
          </w:p>
        </w:tc>
        <w:tc>
          <w:tcPr>
            <w:tcW w:w="3650" w:type="dxa"/>
          </w:tcPr>
          <w:p w14:paraId="1E175E19" w14:textId="77777777" w:rsidR="00CE68A3" w:rsidRPr="00E06463" w:rsidRDefault="00CE68A3" w:rsidP="004A1611">
            <w:pPr>
              <w:pStyle w:val="26"/>
              <w:widowControl w:val="0"/>
              <w:spacing w:line="240" w:lineRule="auto"/>
              <w:rPr>
                <w:bCs/>
              </w:rPr>
            </w:pPr>
          </w:p>
        </w:tc>
      </w:tr>
      <w:tr w:rsidR="00CE68A3" w:rsidRPr="0068605C" w14:paraId="7F60D654" w14:textId="77777777" w:rsidTr="009A50E8">
        <w:trPr>
          <w:jc w:val="center"/>
        </w:trPr>
        <w:tc>
          <w:tcPr>
            <w:tcW w:w="675" w:type="dxa"/>
          </w:tcPr>
          <w:p w14:paraId="0875AC66" w14:textId="4FA62AC4" w:rsidR="00CE68A3" w:rsidRDefault="00CE68A3" w:rsidP="004A1611">
            <w:pPr>
              <w:pStyle w:val="26"/>
              <w:widowControl w:val="0"/>
              <w:spacing w:line="240" w:lineRule="auto"/>
              <w:rPr>
                <w:bCs/>
              </w:rPr>
            </w:pPr>
            <w:r>
              <w:rPr>
                <w:bCs/>
              </w:rPr>
              <w:t>6</w:t>
            </w:r>
          </w:p>
        </w:tc>
        <w:tc>
          <w:tcPr>
            <w:tcW w:w="3686" w:type="dxa"/>
          </w:tcPr>
          <w:p w14:paraId="25637888" w14:textId="361BEA89" w:rsidR="00CE68A3" w:rsidRPr="00CE68A3" w:rsidRDefault="00527E36" w:rsidP="004A1611">
            <w:pPr>
              <w:pStyle w:val="26"/>
              <w:widowControl w:val="0"/>
              <w:spacing w:line="240" w:lineRule="auto"/>
              <w:rPr>
                <w:bCs/>
              </w:rPr>
            </w:pPr>
            <w:r w:rsidRPr="00F23775">
              <w:rPr>
                <w:bCs/>
              </w:rPr>
              <w:t>44:00-15.21</w:t>
            </w:r>
          </w:p>
        </w:tc>
        <w:tc>
          <w:tcPr>
            <w:tcW w:w="1559" w:type="dxa"/>
          </w:tcPr>
          <w:p w14:paraId="7413CB13" w14:textId="37942051" w:rsidR="00CE68A3" w:rsidRDefault="00527E36" w:rsidP="004A1611">
            <w:pPr>
              <w:pStyle w:val="26"/>
              <w:widowControl w:val="0"/>
              <w:spacing w:line="240" w:lineRule="auto"/>
              <w:rPr>
                <w:bCs/>
              </w:rPr>
            </w:pPr>
            <w:r>
              <w:rPr>
                <w:bCs/>
              </w:rPr>
              <w:t>1,2</w:t>
            </w:r>
          </w:p>
        </w:tc>
        <w:tc>
          <w:tcPr>
            <w:tcW w:w="3650" w:type="dxa"/>
          </w:tcPr>
          <w:p w14:paraId="366297A8" w14:textId="77777777" w:rsidR="00CE68A3" w:rsidRPr="00E06463" w:rsidRDefault="00CE68A3" w:rsidP="004A1611">
            <w:pPr>
              <w:pStyle w:val="26"/>
              <w:widowControl w:val="0"/>
              <w:spacing w:line="240" w:lineRule="auto"/>
              <w:rPr>
                <w:bCs/>
              </w:rPr>
            </w:pPr>
          </w:p>
        </w:tc>
      </w:tr>
    </w:tbl>
    <w:p w14:paraId="4CA87D6E" w14:textId="5ECC5C29" w:rsidR="002C10E2" w:rsidRDefault="002C10E2" w:rsidP="002C10E2">
      <w:pPr>
        <w:jc w:val="center"/>
      </w:pPr>
      <w:bookmarkStart w:id="103" w:name="_Toc9845048"/>
      <w:bookmarkStart w:id="104" w:name="_Toc76675964"/>
    </w:p>
    <w:p w14:paraId="1F45D901" w14:textId="05F615A1" w:rsidR="002C10E2" w:rsidRDefault="002C10E2" w:rsidP="002C10E2">
      <w:pPr>
        <w:jc w:val="center"/>
      </w:pPr>
      <w:r>
        <w:t>ПЕРЕЧЕНЬ ЗЕМЕЛЬНЫХ УЧАСТКОВ, ИСКЛЮЧАЕМЫХ ИЗ ГРАНИЦЫ НАСЕЛЕННЫХ ПУНКТОВ:</w:t>
      </w:r>
    </w:p>
    <w:p w14:paraId="12E26EA3" w14:textId="78ED9E6A" w:rsidR="007E0250" w:rsidRPr="007911FC" w:rsidRDefault="007911FC" w:rsidP="007911FC">
      <w:pPr>
        <w:pStyle w:val="Default"/>
        <w:jc w:val="both"/>
        <w:rPr>
          <w:bCs/>
          <w:color w:val="auto"/>
        </w:rPr>
      </w:pPr>
      <w:r>
        <w:rPr>
          <w:bCs/>
          <w:noProof/>
        </w:rPr>
        <w:drawing>
          <wp:anchor distT="0" distB="0" distL="114300" distR="114300" simplePos="0" relativeHeight="251657216" behindDoc="1" locked="0" layoutInCell="1" allowOverlap="1" wp14:anchorId="4EE34A82" wp14:editId="6876891B">
            <wp:simplePos x="0" y="0"/>
            <wp:positionH relativeFrom="column">
              <wp:posOffset>1905</wp:posOffset>
            </wp:positionH>
            <wp:positionV relativeFrom="paragraph">
              <wp:posOffset>172720</wp:posOffset>
            </wp:positionV>
            <wp:extent cx="2816860" cy="1602740"/>
            <wp:effectExtent l="0" t="0" r="0" b="0"/>
            <wp:wrapTight wrapText="bothSides">
              <wp:wrapPolygon edited="0">
                <wp:start x="0" y="0"/>
                <wp:lineTo x="0" y="21309"/>
                <wp:lineTo x="21473" y="21309"/>
                <wp:lineTo x="21473"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816860" cy="1602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EBCD3D" w14:textId="70BC0D6F" w:rsidR="007E0250" w:rsidRPr="007911FC" w:rsidRDefault="007E0250" w:rsidP="007911FC">
      <w:pPr>
        <w:pStyle w:val="Default"/>
        <w:ind w:firstLine="567"/>
        <w:jc w:val="both"/>
        <w:rPr>
          <w:bCs/>
          <w:color w:val="auto"/>
        </w:rPr>
      </w:pPr>
    </w:p>
    <w:p w14:paraId="795C468B" w14:textId="640B4000" w:rsidR="007E0250" w:rsidRPr="007911FC" w:rsidRDefault="007E0250" w:rsidP="007911FC">
      <w:pPr>
        <w:pStyle w:val="Default"/>
        <w:ind w:firstLine="567"/>
        <w:jc w:val="both"/>
        <w:rPr>
          <w:bCs/>
          <w:color w:val="auto"/>
        </w:rPr>
      </w:pPr>
    </w:p>
    <w:p w14:paraId="1EA3236F" w14:textId="73930E39" w:rsidR="007E0250" w:rsidRPr="007911FC" w:rsidRDefault="007E0250" w:rsidP="007911FC">
      <w:pPr>
        <w:pStyle w:val="Default"/>
        <w:ind w:firstLine="567"/>
        <w:jc w:val="both"/>
        <w:rPr>
          <w:bCs/>
          <w:color w:val="auto"/>
        </w:rPr>
      </w:pPr>
    </w:p>
    <w:p w14:paraId="6B9583AF" w14:textId="61E9CED4" w:rsidR="007E0250" w:rsidRPr="007911FC" w:rsidRDefault="007E0250" w:rsidP="007911FC">
      <w:pPr>
        <w:pStyle w:val="Default"/>
        <w:ind w:firstLine="567"/>
        <w:jc w:val="both"/>
        <w:rPr>
          <w:bCs/>
          <w:color w:val="auto"/>
        </w:rPr>
      </w:pPr>
    </w:p>
    <w:p w14:paraId="61B07767" w14:textId="49E182D5" w:rsidR="007E0250" w:rsidRPr="007911FC" w:rsidRDefault="007E0250" w:rsidP="007911FC">
      <w:pPr>
        <w:pStyle w:val="Default"/>
        <w:ind w:firstLine="567"/>
        <w:jc w:val="both"/>
        <w:rPr>
          <w:bCs/>
          <w:color w:val="auto"/>
        </w:rPr>
      </w:pPr>
    </w:p>
    <w:p w14:paraId="6B650C1A" w14:textId="1E8E42C6" w:rsidR="007E0250" w:rsidRPr="007911FC" w:rsidRDefault="007E0250" w:rsidP="007911FC">
      <w:pPr>
        <w:pStyle w:val="Default"/>
        <w:ind w:firstLine="567"/>
        <w:jc w:val="both"/>
        <w:rPr>
          <w:bCs/>
          <w:color w:val="auto"/>
        </w:rPr>
      </w:pPr>
    </w:p>
    <w:p w14:paraId="52A46D30" w14:textId="08FD9A51" w:rsidR="007E0250" w:rsidRPr="007911FC" w:rsidRDefault="007E0250" w:rsidP="007911FC">
      <w:pPr>
        <w:pStyle w:val="Default"/>
        <w:ind w:firstLine="567"/>
        <w:jc w:val="both"/>
        <w:rPr>
          <w:bCs/>
          <w:color w:val="auto"/>
        </w:rPr>
      </w:pPr>
    </w:p>
    <w:p w14:paraId="0415BAAB" w14:textId="50A6F029" w:rsidR="007E0250" w:rsidRPr="007911FC" w:rsidRDefault="007E0250" w:rsidP="007911FC">
      <w:pPr>
        <w:pStyle w:val="Default"/>
        <w:ind w:firstLine="567"/>
        <w:jc w:val="both"/>
        <w:rPr>
          <w:bCs/>
          <w:color w:val="auto"/>
        </w:rPr>
      </w:pPr>
    </w:p>
    <w:p w14:paraId="2F583E05" w14:textId="67501996" w:rsidR="007E0250" w:rsidRPr="007911FC" w:rsidRDefault="007E0250" w:rsidP="007911FC">
      <w:pPr>
        <w:pStyle w:val="Default"/>
        <w:ind w:firstLine="567"/>
        <w:jc w:val="both"/>
        <w:rPr>
          <w:bCs/>
          <w:color w:val="auto"/>
        </w:rPr>
      </w:pPr>
    </w:p>
    <w:p w14:paraId="06F26C2F" w14:textId="1D2CEEA4" w:rsidR="007E0250" w:rsidRPr="007911FC" w:rsidRDefault="007E0250" w:rsidP="007911FC">
      <w:pPr>
        <w:pStyle w:val="Default"/>
        <w:ind w:firstLine="567"/>
        <w:jc w:val="both"/>
        <w:rPr>
          <w:bCs/>
          <w:color w:val="auto"/>
        </w:rPr>
      </w:pPr>
    </w:p>
    <w:p w14:paraId="5FCBB975" w14:textId="50488097" w:rsidR="007E0250" w:rsidRDefault="007E0250" w:rsidP="007911FC">
      <w:pPr>
        <w:pStyle w:val="Default"/>
        <w:ind w:firstLine="567"/>
        <w:jc w:val="both"/>
        <w:rPr>
          <w:bCs/>
          <w:color w:val="auto"/>
        </w:rPr>
      </w:pPr>
    </w:p>
    <w:p w14:paraId="543E7803" w14:textId="7B8EE048" w:rsidR="007E2F79" w:rsidRDefault="007E2F79" w:rsidP="007911FC">
      <w:pPr>
        <w:pStyle w:val="Default"/>
        <w:ind w:firstLine="567"/>
        <w:jc w:val="both"/>
        <w:rPr>
          <w:bCs/>
          <w:color w:val="auto"/>
        </w:rPr>
      </w:pPr>
    </w:p>
    <w:p w14:paraId="333F1827" w14:textId="77607542" w:rsidR="007E2F79" w:rsidRDefault="007E2F79" w:rsidP="007911FC">
      <w:pPr>
        <w:pStyle w:val="Default"/>
        <w:ind w:firstLine="567"/>
        <w:jc w:val="both"/>
        <w:rPr>
          <w:bCs/>
          <w:color w:val="auto"/>
        </w:rPr>
      </w:pPr>
    </w:p>
    <w:p w14:paraId="6E8037AD" w14:textId="47E4CE20" w:rsidR="007E2F79" w:rsidRDefault="007E2F79" w:rsidP="007911FC">
      <w:pPr>
        <w:pStyle w:val="Default"/>
        <w:ind w:firstLine="567"/>
        <w:jc w:val="both"/>
        <w:rPr>
          <w:bCs/>
          <w:color w:val="auto"/>
        </w:rPr>
      </w:pPr>
    </w:p>
    <w:p w14:paraId="2FC47938" w14:textId="127C4E7E" w:rsidR="007E2F79" w:rsidRDefault="007E2F79" w:rsidP="007911FC">
      <w:pPr>
        <w:pStyle w:val="Default"/>
        <w:ind w:firstLine="567"/>
        <w:jc w:val="both"/>
        <w:rPr>
          <w:bCs/>
          <w:color w:val="auto"/>
        </w:rPr>
      </w:pPr>
    </w:p>
    <w:p w14:paraId="6AC8EF96" w14:textId="399C36D8" w:rsidR="007E2F79" w:rsidRDefault="007E2F79" w:rsidP="007911FC">
      <w:pPr>
        <w:pStyle w:val="Default"/>
        <w:ind w:firstLine="567"/>
        <w:jc w:val="both"/>
        <w:rPr>
          <w:bCs/>
          <w:color w:val="auto"/>
        </w:rPr>
      </w:pPr>
    </w:p>
    <w:p w14:paraId="38F0BEEE" w14:textId="06D98EB9" w:rsidR="007E2F79" w:rsidRDefault="007E2F79" w:rsidP="007911FC">
      <w:pPr>
        <w:pStyle w:val="Default"/>
        <w:ind w:firstLine="567"/>
        <w:jc w:val="both"/>
        <w:rPr>
          <w:bCs/>
          <w:color w:val="auto"/>
        </w:rPr>
      </w:pPr>
    </w:p>
    <w:p w14:paraId="63451603" w14:textId="79A1A711" w:rsidR="007E2F79" w:rsidRDefault="007E2F79" w:rsidP="007911FC">
      <w:pPr>
        <w:pStyle w:val="Default"/>
        <w:ind w:firstLine="567"/>
        <w:jc w:val="both"/>
        <w:rPr>
          <w:bCs/>
          <w:color w:val="auto"/>
        </w:rPr>
      </w:pPr>
    </w:p>
    <w:p w14:paraId="48869311" w14:textId="6DC4D568" w:rsidR="007E2F79" w:rsidRDefault="007E2F79" w:rsidP="007911FC">
      <w:pPr>
        <w:pStyle w:val="Default"/>
        <w:ind w:firstLine="567"/>
        <w:jc w:val="both"/>
        <w:rPr>
          <w:bCs/>
          <w:color w:val="auto"/>
        </w:rPr>
      </w:pPr>
    </w:p>
    <w:p w14:paraId="333BD5A4" w14:textId="197FCCEC" w:rsidR="007E2F79" w:rsidRDefault="007E2F79" w:rsidP="007911FC">
      <w:pPr>
        <w:pStyle w:val="Default"/>
        <w:ind w:firstLine="567"/>
        <w:jc w:val="both"/>
        <w:rPr>
          <w:bCs/>
          <w:color w:val="auto"/>
        </w:rPr>
      </w:pPr>
    </w:p>
    <w:p w14:paraId="56E53321" w14:textId="0EE1B01D" w:rsidR="007E2F79" w:rsidRDefault="007E2F79" w:rsidP="007911FC">
      <w:pPr>
        <w:pStyle w:val="Default"/>
        <w:ind w:firstLine="567"/>
        <w:jc w:val="both"/>
        <w:rPr>
          <w:bCs/>
          <w:color w:val="auto"/>
        </w:rPr>
      </w:pPr>
    </w:p>
    <w:p w14:paraId="132A97A3" w14:textId="47D69FA3" w:rsidR="007E2F79" w:rsidRDefault="007E2F79" w:rsidP="007911FC">
      <w:pPr>
        <w:pStyle w:val="Default"/>
        <w:ind w:firstLine="567"/>
        <w:jc w:val="both"/>
        <w:rPr>
          <w:bCs/>
          <w:color w:val="auto"/>
        </w:rPr>
      </w:pPr>
    </w:p>
    <w:p w14:paraId="240167F0" w14:textId="72F34174" w:rsidR="007E2F79" w:rsidRDefault="007E2F79" w:rsidP="007911FC">
      <w:pPr>
        <w:pStyle w:val="Default"/>
        <w:ind w:firstLine="567"/>
        <w:jc w:val="both"/>
        <w:rPr>
          <w:bCs/>
          <w:color w:val="auto"/>
        </w:rPr>
      </w:pPr>
    </w:p>
    <w:p w14:paraId="5D659EB8" w14:textId="6E98B767" w:rsidR="007E2F79" w:rsidRDefault="007E2F79" w:rsidP="007911FC">
      <w:pPr>
        <w:pStyle w:val="Default"/>
        <w:ind w:firstLine="567"/>
        <w:jc w:val="both"/>
        <w:rPr>
          <w:bCs/>
          <w:color w:val="auto"/>
        </w:rPr>
      </w:pPr>
    </w:p>
    <w:p w14:paraId="73C0DE41" w14:textId="79CE0DEA" w:rsidR="00A83FEC" w:rsidRDefault="00A83FEC" w:rsidP="007911FC">
      <w:pPr>
        <w:pStyle w:val="Default"/>
        <w:ind w:firstLine="567"/>
        <w:jc w:val="both"/>
        <w:rPr>
          <w:bCs/>
          <w:color w:val="auto"/>
        </w:rPr>
      </w:pPr>
    </w:p>
    <w:p w14:paraId="70F8CD94" w14:textId="13F3A579" w:rsidR="00A83FEC" w:rsidRDefault="00A83FEC" w:rsidP="007911FC">
      <w:pPr>
        <w:pStyle w:val="Default"/>
        <w:ind w:firstLine="567"/>
        <w:jc w:val="both"/>
        <w:rPr>
          <w:bCs/>
          <w:color w:val="auto"/>
        </w:rPr>
      </w:pPr>
    </w:p>
    <w:p w14:paraId="051FCC6E" w14:textId="2FF257A7" w:rsidR="00A83FEC" w:rsidRDefault="00A83FEC" w:rsidP="007911FC">
      <w:pPr>
        <w:pStyle w:val="Default"/>
        <w:ind w:firstLine="567"/>
        <w:jc w:val="both"/>
        <w:rPr>
          <w:bCs/>
          <w:color w:val="auto"/>
        </w:rPr>
      </w:pPr>
    </w:p>
    <w:p w14:paraId="7F196447" w14:textId="0C28E3FE" w:rsidR="00A83FEC" w:rsidRDefault="00A83FEC" w:rsidP="007911FC">
      <w:pPr>
        <w:pStyle w:val="Default"/>
        <w:ind w:firstLine="567"/>
        <w:jc w:val="both"/>
        <w:rPr>
          <w:bCs/>
          <w:color w:val="auto"/>
        </w:rPr>
      </w:pPr>
    </w:p>
    <w:p w14:paraId="17BF45D7" w14:textId="1FE71649" w:rsidR="00A83FEC" w:rsidRDefault="00A83FEC" w:rsidP="007911FC">
      <w:pPr>
        <w:pStyle w:val="Default"/>
        <w:ind w:firstLine="567"/>
        <w:jc w:val="both"/>
        <w:rPr>
          <w:bCs/>
          <w:color w:val="auto"/>
        </w:rPr>
      </w:pPr>
    </w:p>
    <w:p w14:paraId="7F4EA570" w14:textId="072DBF5D" w:rsidR="00A83FEC" w:rsidRDefault="00A83FEC" w:rsidP="007911FC">
      <w:pPr>
        <w:pStyle w:val="Default"/>
        <w:ind w:firstLine="567"/>
        <w:jc w:val="both"/>
        <w:rPr>
          <w:bCs/>
          <w:color w:val="auto"/>
        </w:rPr>
      </w:pPr>
    </w:p>
    <w:p w14:paraId="01130810" w14:textId="522906E8" w:rsidR="00A83FEC" w:rsidRDefault="00A83FEC" w:rsidP="007911FC">
      <w:pPr>
        <w:pStyle w:val="Default"/>
        <w:ind w:firstLine="567"/>
        <w:jc w:val="both"/>
        <w:rPr>
          <w:bCs/>
          <w:color w:val="auto"/>
        </w:rPr>
      </w:pPr>
    </w:p>
    <w:p w14:paraId="0AFADBDC" w14:textId="54D1433D" w:rsidR="00A83FEC" w:rsidRDefault="00A83FEC" w:rsidP="007911FC">
      <w:pPr>
        <w:pStyle w:val="Default"/>
        <w:ind w:firstLine="567"/>
        <w:jc w:val="both"/>
        <w:rPr>
          <w:bCs/>
          <w:color w:val="auto"/>
        </w:rPr>
      </w:pPr>
    </w:p>
    <w:p w14:paraId="7B0D5D76" w14:textId="4AC7840F" w:rsidR="00A83FEC" w:rsidRDefault="00A83FEC" w:rsidP="007911FC">
      <w:pPr>
        <w:pStyle w:val="Default"/>
        <w:ind w:firstLine="567"/>
        <w:jc w:val="both"/>
        <w:rPr>
          <w:bCs/>
          <w:color w:val="auto"/>
        </w:rPr>
      </w:pPr>
    </w:p>
    <w:p w14:paraId="38C2AD6A" w14:textId="5BC691D9" w:rsidR="007E2F79" w:rsidRDefault="007E2F79" w:rsidP="007911FC">
      <w:pPr>
        <w:pStyle w:val="Default"/>
        <w:ind w:firstLine="567"/>
        <w:jc w:val="both"/>
        <w:rPr>
          <w:bCs/>
          <w:color w:val="auto"/>
        </w:rPr>
      </w:pPr>
    </w:p>
    <w:p w14:paraId="15758F79" w14:textId="53EC4F2C" w:rsidR="007E2F79" w:rsidRDefault="007E2F79" w:rsidP="007911FC">
      <w:pPr>
        <w:pStyle w:val="Default"/>
        <w:ind w:firstLine="567"/>
        <w:jc w:val="both"/>
        <w:rPr>
          <w:bCs/>
          <w:color w:val="auto"/>
        </w:rPr>
      </w:pPr>
    </w:p>
    <w:p w14:paraId="5FE00433" w14:textId="1F12884F" w:rsidR="007E2F79" w:rsidRDefault="007E2F79" w:rsidP="007911FC">
      <w:pPr>
        <w:pStyle w:val="Default"/>
        <w:ind w:firstLine="567"/>
        <w:jc w:val="both"/>
        <w:rPr>
          <w:bCs/>
          <w:color w:val="auto"/>
        </w:rPr>
      </w:pPr>
    </w:p>
    <w:p w14:paraId="369AE782" w14:textId="707A4158" w:rsidR="007E2F79" w:rsidRDefault="007E2F79" w:rsidP="007E2F79">
      <w:pPr>
        <w:jc w:val="center"/>
      </w:pPr>
      <w:r>
        <w:t>ПЕРЕЧЕНЬ ЗЕМЕЛЬНЫХ УЧАСТКОВ, ВКЛЮЧАЕМЫХ В ГРАНИЦУ НАСЕЛЕННЫХ ПУНКТОВ:</w:t>
      </w:r>
    </w:p>
    <w:p w14:paraId="235F8314" w14:textId="500C3F84" w:rsidR="007E2F79" w:rsidRPr="007911FC" w:rsidRDefault="007E2F79" w:rsidP="007911FC">
      <w:pPr>
        <w:pStyle w:val="Default"/>
        <w:ind w:firstLine="567"/>
        <w:jc w:val="both"/>
        <w:rPr>
          <w:bCs/>
          <w:color w:val="auto"/>
        </w:rPr>
      </w:pPr>
    </w:p>
    <w:p w14:paraId="1D9D781E" w14:textId="0F34B182" w:rsidR="007E0250" w:rsidRPr="007911FC" w:rsidRDefault="007E0250" w:rsidP="007911FC">
      <w:pPr>
        <w:pStyle w:val="Default"/>
        <w:ind w:firstLine="567"/>
        <w:jc w:val="both"/>
        <w:rPr>
          <w:bCs/>
          <w:color w:val="auto"/>
        </w:rPr>
      </w:pPr>
    </w:p>
    <w:p w14:paraId="0951E76B" w14:textId="1282AB9F" w:rsidR="007E0250" w:rsidRPr="007911FC" w:rsidRDefault="007E0250" w:rsidP="007911FC">
      <w:pPr>
        <w:pStyle w:val="Default"/>
        <w:ind w:firstLine="567"/>
        <w:jc w:val="both"/>
        <w:rPr>
          <w:bCs/>
          <w:color w:val="auto"/>
        </w:rPr>
      </w:pPr>
    </w:p>
    <w:p w14:paraId="5CB5D733" w14:textId="39FE9C59" w:rsidR="007E0250" w:rsidRPr="007911FC" w:rsidRDefault="00A83FEC" w:rsidP="00A83FEC">
      <w:pPr>
        <w:pStyle w:val="Default"/>
        <w:numPr>
          <w:ilvl w:val="0"/>
          <w:numId w:val="17"/>
        </w:numPr>
        <w:jc w:val="both"/>
        <w:rPr>
          <w:bCs/>
          <w:color w:val="auto"/>
        </w:rPr>
      </w:pPr>
      <w:r>
        <w:rPr>
          <w:bCs/>
          <w:noProof/>
          <w:color w:val="auto"/>
        </w:rPr>
        <w:drawing>
          <wp:anchor distT="0" distB="0" distL="114300" distR="114300" simplePos="0" relativeHeight="251659264" behindDoc="0" locked="0" layoutInCell="1" allowOverlap="1" wp14:anchorId="0988C4B7" wp14:editId="4165847E">
            <wp:simplePos x="0" y="0"/>
            <wp:positionH relativeFrom="column">
              <wp:posOffset>726068</wp:posOffset>
            </wp:positionH>
            <wp:positionV relativeFrom="paragraph">
              <wp:posOffset>6779</wp:posOffset>
            </wp:positionV>
            <wp:extent cx="3170555" cy="288099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70555" cy="2880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2363EE" w14:textId="3BBD9DB1" w:rsidR="007E0250" w:rsidRPr="007911FC" w:rsidRDefault="007E0250" w:rsidP="007911FC">
      <w:pPr>
        <w:pStyle w:val="Default"/>
        <w:ind w:firstLine="567"/>
        <w:jc w:val="both"/>
        <w:rPr>
          <w:bCs/>
          <w:color w:val="auto"/>
        </w:rPr>
      </w:pPr>
    </w:p>
    <w:p w14:paraId="74576F6E" w14:textId="595AD0E3" w:rsidR="007E0250" w:rsidRPr="007911FC" w:rsidRDefault="007E0250" w:rsidP="007911FC">
      <w:pPr>
        <w:pStyle w:val="Default"/>
        <w:ind w:firstLine="567"/>
        <w:jc w:val="both"/>
        <w:rPr>
          <w:bCs/>
          <w:color w:val="auto"/>
        </w:rPr>
      </w:pPr>
    </w:p>
    <w:p w14:paraId="0C0C6D1C" w14:textId="53C27A13" w:rsidR="007E0250" w:rsidRPr="007911FC" w:rsidRDefault="007E0250" w:rsidP="007911FC">
      <w:pPr>
        <w:pStyle w:val="Default"/>
        <w:ind w:firstLine="567"/>
        <w:jc w:val="both"/>
        <w:rPr>
          <w:bCs/>
          <w:color w:val="auto"/>
        </w:rPr>
      </w:pPr>
    </w:p>
    <w:p w14:paraId="66D21FDD" w14:textId="261D4FE2" w:rsidR="007E0250" w:rsidRPr="007911FC" w:rsidRDefault="007E0250" w:rsidP="007911FC">
      <w:pPr>
        <w:pStyle w:val="Default"/>
        <w:ind w:firstLine="567"/>
        <w:jc w:val="both"/>
        <w:rPr>
          <w:bCs/>
          <w:color w:val="auto"/>
        </w:rPr>
      </w:pPr>
    </w:p>
    <w:p w14:paraId="4D8E4879" w14:textId="667F2CB6" w:rsidR="007E0250" w:rsidRPr="007911FC" w:rsidRDefault="007E0250" w:rsidP="007911FC">
      <w:pPr>
        <w:pStyle w:val="Default"/>
        <w:ind w:firstLine="567"/>
        <w:jc w:val="both"/>
        <w:rPr>
          <w:bCs/>
          <w:color w:val="auto"/>
        </w:rPr>
      </w:pPr>
    </w:p>
    <w:p w14:paraId="37E32B64" w14:textId="21047D09" w:rsidR="007E0250" w:rsidRPr="007911FC" w:rsidRDefault="007E0250" w:rsidP="007911FC">
      <w:pPr>
        <w:pStyle w:val="Default"/>
        <w:ind w:firstLine="567"/>
        <w:jc w:val="both"/>
        <w:rPr>
          <w:bCs/>
          <w:color w:val="auto"/>
        </w:rPr>
      </w:pPr>
    </w:p>
    <w:p w14:paraId="443D96B7" w14:textId="09CBB929" w:rsidR="007E0250" w:rsidRPr="007911FC" w:rsidRDefault="007E0250" w:rsidP="007911FC">
      <w:pPr>
        <w:pStyle w:val="Default"/>
        <w:ind w:firstLine="567"/>
        <w:jc w:val="both"/>
        <w:rPr>
          <w:bCs/>
          <w:color w:val="auto"/>
        </w:rPr>
      </w:pPr>
    </w:p>
    <w:p w14:paraId="678B02BA" w14:textId="5AF4998C" w:rsidR="007E0250" w:rsidRPr="007911FC" w:rsidRDefault="007E0250" w:rsidP="007911FC">
      <w:pPr>
        <w:pStyle w:val="Default"/>
        <w:ind w:firstLine="567"/>
        <w:jc w:val="both"/>
        <w:rPr>
          <w:bCs/>
          <w:color w:val="auto"/>
        </w:rPr>
      </w:pPr>
    </w:p>
    <w:p w14:paraId="74B372FD" w14:textId="234F39AA" w:rsidR="007E0250" w:rsidRPr="007911FC" w:rsidRDefault="007E0250" w:rsidP="007911FC">
      <w:pPr>
        <w:pStyle w:val="Default"/>
        <w:ind w:firstLine="567"/>
        <w:jc w:val="both"/>
        <w:rPr>
          <w:bCs/>
          <w:color w:val="auto"/>
        </w:rPr>
      </w:pPr>
    </w:p>
    <w:p w14:paraId="3163FC03" w14:textId="63C7BCFB" w:rsidR="007E0250" w:rsidRPr="007911FC" w:rsidRDefault="007E0250" w:rsidP="007911FC">
      <w:pPr>
        <w:pStyle w:val="Default"/>
        <w:ind w:firstLine="567"/>
        <w:jc w:val="both"/>
        <w:rPr>
          <w:bCs/>
          <w:color w:val="auto"/>
        </w:rPr>
      </w:pPr>
    </w:p>
    <w:p w14:paraId="00A9C460" w14:textId="0BDF4C87" w:rsidR="007E0250" w:rsidRPr="007911FC" w:rsidRDefault="007E0250" w:rsidP="007911FC">
      <w:pPr>
        <w:pStyle w:val="Default"/>
        <w:ind w:firstLine="567"/>
        <w:jc w:val="both"/>
        <w:rPr>
          <w:bCs/>
          <w:color w:val="auto"/>
        </w:rPr>
      </w:pPr>
    </w:p>
    <w:p w14:paraId="10878C9F" w14:textId="3B2A69DF" w:rsidR="007E0250" w:rsidRPr="007911FC" w:rsidRDefault="007E0250" w:rsidP="007911FC">
      <w:pPr>
        <w:pStyle w:val="Default"/>
        <w:ind w:firstLine="567"/>
        <w:jc w:val="both"/>
        <w:rPr>
          <w:bCs/>
          <w:color w:val="auto"/>
        </w:rPr>
      </w:pPr>
    </w:p>
    <w:p w14:paraId="652C5162" w14:textId="703B1C20" w:rsidR="007E0250" w:rsidRPr="007911FC" w:rsidRDefault="007E0250" w:rsidP="007911FC">
      <w:pPr>
        <w:pStyle w:val="Default"/>
        <w:ind w:firstLine="567"/>
        <w:jc w:val="both"/>
        <w:rPr>
          <w:bCs/>
          <w:color w:val="auto"/>
        </w:rPr>
      </w:pPr>
    </w:p>
    <w:p w14:paraId="26B2FDAC" w14:textId="3BBA87AD" w:rsidR="007E0250" w:rsidRPr="007911FC" w:rsidRDefault="007E0250" w:rsidP="007911FC">
      <w:pPr>
        <w:pStyle w:val="Default"/>
        <w:ind w:firstLine="567"/>
        <w:jc w:val="both"/>
        <w:rPr>
          <w:bCs/>
          <w:color w:val="auto"/>
        </w:rPr>
      </w:pPr>
    </w:p>
    <w:p w14:paraId="7DF3C9AA" w14:textId="0C8C8C73" w:rsidR="007E0250" w:rsidRPr="007911FC" w:rsidRDefault="007E0250" w:rsidP="007911FC">
      <w:pPr>
        <w:pStyle w:val="Default"/>
        <w:ind w:firstLine="567"/>
        <w:jc w:val="both"/>
        <w:rPr>
          <w:bCs/>
          <w:color w:val="auto"/>
        </w:rPr>
      </w:pPr>
    </w:p>
    <w:p w14:paraId="06F4DDD7" w14:textId="7AEF2E36" w:rsidR="007E0250" w:rsidRPr="007911FC" w:rsidRDefault="007E0250" w:rsidP="007911FC">
      <w:pPr>
        <w:pStyle w:val="Default"/>
        <w:ind w:firstLine="567"/>
        <w:jc w:val="both"/>
        <w:rPr>
          <w:bCs/>
          <w:color w:val="auto"/>
        </w:rPr>
      </w:pPr>
    </w:p>
    <w:p w14:paraId="44CCB4CB" w14:textId="20F58D91" w:rsidR="007E0250" w:rsidRDefault="007E0250" w:rsidP="007911FC">
      <w:pPr>
        <w:pStyle w:val="Default"/>
        <w:ind w:firstLine="567"/>
        <w:jc w:val="both"/>
        <w:rPr>
          <w:bCs/>
          <w:color w:val="auto"/>
        </w:rPr>
      </w:pPr>
    </w:p>
    <w:p w14:paraId="0744C8A6" w14:textId="74D23B07" w:rsidR="00A83FEC" w:rsidRDefault="00A83FEC" w:rsidP="007911FC">
      <w:pPr>
        <w:pStyle w:val="Default"/>
        <w:ind w:firstLine="567"/>
        <w:jc w:val="both"/>
        <w:rPr>
          <w:bCs/>
          <w:color w:val="auto"/>
        </w:rPr>
      </w:pPr>
    </w:p>
    <w:p w14:paraId="402F7A9F" w14:textId="788001FF" w:rsidR="00A83FEC" w:rsidRDefault="00A83FEC" w:rsidP="007911FC">
      <w:pPr>
        <w:pStyle w:val="Default"/>
        <w:ind w:firstLine="567"/>
        <w:jc w:val="both"/>
        <w:rPr>
          <w:bCs/>
          <w:color w:val="auto"/>
        </w:rPr>
      </w:pPr>
    </w:p>
    <w:p w14:paraId="61D9847A" w14:textId="70BC2B70" w:rsidR="00A83FEC" w:rsidRDefault="00A83FEC" w:rsidP="007911FC">
      <w:pPr>
        <w:pStyle w:val="Default"/>
        <w:ind w:firstLine="567"/>
        <w:jc w:val="both"/>
        <w:rPr>
          <w:bCs/>
          <w:color w:val="auto"/>
        </w:rPr>
      </w:pPr>
    </w:p>
    <w:p w14:paraId="7DDB4FD6" w14:textId="6192B129" w:rsidR="00A83FEC" w:rsidRDefault="00A83FEC" w:rsidP="007911FC">
      <w:pPr>
        <w:pStyle w:val="Default"/>
        <w:ind w:firstLine="567"/>
        <w:jc w:val="both"/>
        <w:rPr>
          <w:bCs/>
          <w:color w:val="auto"/>
        </w:rPr>
      </w:pPr>
    </w:p>
    <w:p w14:paraId="53A36BCD" w14:textId="3F6B859E" w:rsidR="00A83FEC" w:rsidRDefault="00A83FEC" w:rsidP="007911FC">
      <w:pPr>
        <w:pStyle w:val="Default"/>
        <w:ind w:firstLine="567"/>
        <w:jc w:val="both"/>
        <w:rPr>
          <w:bCs/>
          <w:color w:val="auto"/>
        </w:rPr>
      </w:pPr>
    </w:p>
    <w:p w14:paraId="1AF1D8B1" w14:textId="4B12AD0E" w:rsidR="00A83FEC" w:rsidRDefault="00A83FEC" w:rsidP="007911FC">
      <w:pPr>
        <w:pStyle w:val="Default"/>
        <w:ind w:firstLine="567"/>
        <w:jc w:val="both"/>
        <w:rPr>
          <w:bCs/>
          <w:color w:val="auto"/>
        </w:rPr>
      </w:pPr>
    </w:p>
    <w:p w14:paraId="2685D91D" w14:textId="77E6FE01" w:rsidR="00A83FEC" w:rsidRDefault="00A83FEC" w:rsidP="007911FC">
      <w:pPr>
        <w:pStyle w:val="Default"/>
        <w:ind w:firstLine="567"/>
        <w:jc w:val="both"/>
        <w:rPr>
          <w:bCs/>
          <w:color w:val="auto"/>
        </w:rPr>
      </w:pPr>
    </w:p>
    <w:p w14:paraId="73AB6FB6" w14:textId="12E982FE" w:rsidR="00A83FEC" w:rsidRDefault="00A83FEC" w:rsidP="007911FC">
      <w:pPr>
        <w:pStyle w:val="Default"/>
        <w:ind w:firstLine="567"/>
        <w:jc w:val="both"/>
        <w:rPr>
          <w:bCs/>
          <w:color w:val="auto"/>
        </w:rPr>
      </w:pPr>
    </w:p>
    <w:p w14:paraId="23531714" w14:textId="45A914B6" w:rsidR="00A83FEC" w:rsidRDefault="00A83FEC" w:rsidP="007911FC">
      <w:pPr>
        <w:pStyle w:val="Default"/>
        <w:ind w:firstLine="567"/>
        <w:jc w:val="both"/>
        <w:rPr>
          <w:bCs/>
          <w:color w:val="auto"/>
        </w:rPr>
      </w:pPr>
    </w:p>
    <w:p w14:paraId="028C57AC" w14:textId="5D0C14E2" w:rsidR="00A83FEC" w:rsidRDefault="00A83FEC" w:rsidP="007911FC">
      <w:pPr>
        <w:pStyle w:val="Default"/>
        <w:ind w:firstLine="567"/>
        <w:jc w:val="both"/>
        <w:rPr>
          <w:bCs/>
          <w:color w:val="auto"/>
        </w:rPr>
      </w:pPr>
    </w:p>
    <w:p w14:paraId="338A132C" w14:textId="530E4D22" w:rsidR="00A83FEC" w:rsidRDefault="00A83FEC" w:rsidP="007911FC">
      <w:pPr>
        <w:pStyle w:val="Default"/>
        <w:ind w:firstLine="567"/>
        <w:jc w:val="both"/>
        <w:rPr>
          <w:bCs/>
          <w:color w:val="auto"/>
        </w:rPr>
      </w:pPr>
    </w:p>
    <w:p w14:paraId="66B1FC7F" w14:textId="55308A99" w:rsidR="00A83FEC" w:rsidRDefault="00A83FEC" w:rsidP="007911FC">
      <w:pPr>
        <w:pStyle w:val="Default"/>
        <w:ind w:firstLine="567"/>
        <w:jc w:val="both"/>
        <w:rPr>
          <w:bCs/>
          <w:color w:val="auto"/>
        </w:rPr>
      </w:pPr>
    </w:p>
    <w:p w14:paraId="4241F017" w14:textId="76A47A65" w:rsidR="00A83FEC" w:rsidRDefault="00A83FEC" w:rsidP="007911FC">
      <w:pPr>
        <w:pStyle w:val="Default"/>
        <w:ind w:firstLine="567"/>
        <w:jc w:val="both"/>
        <w:rPr>
          <w:bCs/>
          <w:color w:val="auto"/>
        </w:rPr>
      </w:pPr>
    </w:p>
    <w:p w14:paraId="1EF85EF1" w14:textId="395F0CE8" w:rsidR="00A83FEC" w:rsidRDefault="00A83FEC" w:rsidP="007911FC">
      <w:pPr>
        <w:pStyle w:val="Default"/>
        <w:ind w:firstLine="567"/>
        <w:jc w:val="both"/>
        <w:rPr>
          <w:bCs/>
          <w:color w:val="auto"/>
        </w:rPr>
      </w:pPr>
    </w:p>
    <w:p w14:paraId="0E7EF374" w14:textId="374E7472" w:rsidR="00A83FEC" w:rsidRDefault="00A83FEC" w:rsidP="007911FC">
      <w:pPr>
        <w:pStyle w:val="Default"/>
        <w:ind w:firstLine="567"/>
        <w:jc w:val="both"/>
        <w:rPr>
          <w:bCs/>
          <w:color w:val="auto"/>
        </w:rPr>
      </w:pPr>
    </w:p>
    <w:p w14:paraId="57D601F2" w14:textId="48157429" w:rsidR="00A83FEC" w:rsidRDefault="00A83FEC" w:rsidP="007911FC">
      <w:pPr>
        <w:pStyle w:val="Default"/>
        <w:ind w:firstLine="567"/>
        <w:jc w:val="both"/>
        <w:rPr>
          <w:bCs/>
          <w:color w:val="auto"/>
        </w:rPr>
      </w:pPr>
    </w:p>
    <w:p w14:paraId="7A161B2A" w14:textId="3D1D0508" w:rsidR="00A83FEC" w:rsidRDefault="00A83FEC" w:rsidP="007911FC">
      <w:pPr>
        <w:pStyle w:val="Default"/>
        <w:ind w:firstLine="567"/>
        <w:jc w:val="both"/>
        <w:rPr>
          <w:bCs/>
          <w:color w:val="auto"/>
        </w:rPr>
      </w:pPr>
    </w:p>
    <w:p w14:paraId="1D56D79B" w14:textId="279A04AA" w:rsidR="00A83FEC" w:rsidRDefault="00A83FEC" w:rsidP="007911FC">
      <w:pPr>
        <w:pStyle w:val="Default"/>
        <w:ind w:firstLine="567"/>
        <w:jc w:val="both"/>
        <w:rPr>
          <w:bCs/>
          <w:color w:val="auto"/>
        </w:rPr>
      </w:pPr>
    </w:p>
    <w:p w14:paraId="5AB1BFCE" w14:textId="701817B3" w:rsidR="00A83FEC" w:rsidRDefault="00A83FEC" w:rsidP="007911FC">
      <w:pPr>
        <w:pStyle w:val="Default"/>
        <w:ind w:firstLine="567"/>
        <w:jc w:val="both"/>
        <w:rPr>
          <w:bCs/>
          <w:color w:val="auto"/>
        </w:rPr>
      </w:pPr>
    </w:p>
    <w:p w14:paraId="6752345F" w14:textId="57B01493" w:rsidR="00A83FEC" w:rsidRDefault="00A83FEC" w:rsidP="007911FC">
      <w:pPr>
        <w:pStyle w:val="Default"/>
        <w:ind w:firstLine="567"/>
        <w:jc w:val="both"/>
        <w:rPr>
          <w:bCs/>
          <w:color w:val="auto"/>
        </w:rPr>
      </w:pPr>
    </w:p>
    <w:p w14:paraId="1912331B" w14:textId="6A3F5545" w:rsidR="00A83FEC" w:rsidRDefault="00A83FEC" w:rsidP="007911FC">
      <w:pPr>
        <w:pStyle w:val="Default"/>
        <w:ind w:firstLine="567"/>
        <w:jc w:val="both"/>
        <w:rPr>
          <w:bCs/>
          <w:color w:val="auto"/>
        </w:rPr>
      </w:pPr>
    </w:p>
    <w:p w14:paraId="1AB71654" w14:textId="7CE05B52" w:rsidR="00A83FEC" w:rsidRDefault="00A83FEC" w:rsidP="007911FC">
      <w:pPr>
        <w:pStyle w:val="Default"/>
        <w:ind w:firstLine="567"/>
        <w:jc w:val="both"/>
        <w:rPr>
          <w:bCs/>
          <w:color w:val="auto"/>
        </w:rPr>
      </w:pPr>
    </w:p>
    <w:p w14:paraId="461C4B94" w14:textId="468C5118" w:rsidR="00A83FEC" w:rsidRDefault="00A83FEC" w:rsidP="007911FC">
      <w:pPr>
        <w:pStyle w:val="Default"/>
        <w:ind w:firstLine="567"/>
        <w:jc w:val="both"/>
        <w:rPr>
          <w:bCs/>
          <w:color w:val="auto"/>
        </w:rPr>
      </w:pPr>
    </w:p>
    <w:p w14:paraId="100FE7E1" w14:textId="4D3F5444" w:rsidR="00A83FEC" w:rsidRDefault="00A83FEC" w:rsidP="007911FC">
      <w:pPr>
        <w:pStyle w:val="Default"/>
        <w:ind w:firstLine="567"/>
        <w:jc w:val="both"/>
        <w:rPr>
          <w:bCs/>
          <w:color w:val="auto"/>
        </w:rPr>
      </w:pPr>
    </w:p>
    <w:p w14:paraId="11909105" w14:textId="721817E6" w:rsidR="00A83FEC" w:rsidRDefault="00A83FEC" w:rsidP="007911FC">
      <w:pPr>
        <w:pStyle w:val="Default"/>
        <w:ind w:firstLine="567"/>
        <w:jc w:val="both"/>
        <w:rPr>
          <w:bCs/>
          <w:color w:val="auto"/>
        </w:rPr>
      </w:pPr>
    </w:p>
    <w:p w14:paraId="2159BD68" w14:textId="0AC3F329" w:rsidR="00A83FEC" w:rsidRDefault="00A83FEC" w:rsidP="007911FC">
      <w:pPr>
        <w:pStyle w:val="Default"/>
        <w:ind w:firstLine="567"/>
        <w:jc w:val="both"/>
        <w:rPr>
          <w:bCs/>
          <w:color w:val="auto"/>
        </w:rPr>
      </w:pPr>
    </w:p>
    <w:p w14:paraId="1A541E19" w14:textId="28137362" w:rsidR="00A83FEC" w:rsidRDefault="00A83FEC" w:rsidP="007911FC">
      <w:pPr>
        <w:pStyle w:val="Default"/>
        <w:ind w:firstLine="567"/>
        <w:jc w:val="both"/>
        <w:rPr>
          <w:bCs/>
          <w:color w:val="auto"/>
        </w:rPr>
      </w:pPr>
    </w:p>
    <w:p w14:paraId="7158A4ED" w14:textId="5D9BA6B4" w:rsidR="007E0250" w:rsidRDefault="007E0250" w:rsidP="002F46EC">
      <w:pPr>
        <w:pStyle w:val="11"/>
        <w:rPr>
          <w:lang w:val="ru-RU"/>
        </w:rPr>
      </w:pPr>
    </w:p>
    <w:p w14:paraId="73BFFBA1" w14:textId="072D5669" w:rsidR="002D3D62" w:rsidRPr="009A50E8" w:rsidRDefault="002D3D62" w:rsidP="002F46EC">
      <w:pPr>
        <w:pStyle w:val="11"/>
        <w:rPr>
          <w:lang w:val="ru-RU"/>
        </w:rPr>
      </w:pPr>
      <w:r w:rsidRPr="009A50E8">
        <w:rPr>
          <w:lang w:val="ru-RU"/>
        </w:rPr>
        <w:t>1</w:t>
      </w:r>
      <w:r w:rsidR="002126E4" w:rsidRPr="009A50E8">
        <w:rPr>
          <w:lang w:val="ru-RU"/>
        </w:rPr>
        <w:t>2</w:t>
      </w:r>
      <w:r w:rsidRPr="009A50E8">
        <w:rPr>
          <w:lang w:val="ru-RU"/>
        </w:rPr>
        <w:t>.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103"/>
      <w:bookmarkEnd w:id="104"/>
    </w:p>
    <w:p w14:paraId="27254534" w14:textId="77777777" w:rsidR="00555E4F" w:rsidRPr="00DC638F" w:rsidRDefault="00555E4F" w:rsidP="00DC638F">
      <w:pPr>
        <w:rPr>
          <w:b/>
        </w:rPr>
      </w:pPr>
      <w:bookmarkStart w:id="105" w:name="_Toc299983314"/>
      <w:bookmarkStart w:id="106" w:name="_Toc9845049"/>
      <w:r w:rsidRPr="00DC638F">
        <w:rPr>
          <w:b/>
        </w:rPr>
        <w:t>Объекты культурного наследия</w:t>
      </w:r>
      <w:bookmarkEnd w:id="105"/>
      <w:bookmarkEnd w:id="106"/>
    </w:p>
    <w:p w14:paraId="5BDC9D27" w14:textId="77777777" w:rsidR="00555E4F" w:rsidRPr="0082794E" w:rsidRDefault="00555E4F" w:rsidP="00555E4F">
      <w:pPr>
        <w:pStyle w:val="afff6"/>
      </w:pPr>
      <w:r w:rsidRPr="0082794E">
        <w:t xml:space="preserve">Территории объектов культурного наследия в соответствии с земельным кодексом РФ относятся к категории особо охраняемых территорий и объектов. Границы территорий недвижимых памятников вступают в силу с момента включения их в список недвижимых памятников истории и </w:t>
      </w:r>
      <w:bookmarkStart w:id="107" w:name="l12"/>
      <w:bookmarkEnd w:id="107"/>
      <w:r w:rsidRPr="0082794E">
        <w:t xml:space="preserve">культуры, утверждаемый в установленном порядке. В пределах территории памятника на основании действующего законодательства, в зависимости от вида и значимости охраняемого </w:t>
      </w:r>
      <w:bookmarkStart w:id="108" w:name="l13"/>
      <w:bookmarkEnd w:id="108"/>
      <w:r w:rsidRPr="0082794E">
        <w:t xml:space="preserve">объекта, государственными органами охраны памятников устанавливается режим содержания и использования, обеспечивающий возможность их изучения, сохранения и реставрации. </w:t>
      </w:r>
    </w:p>
    <w:p w14:paraId="3985C306" w14:textId="77777777" w:rsidR="00555E4F" w:rsidRPr="0082794E" w:rsidRDefault="00555E4F" w:rsidP="00555E4F">
      <w:pPr>
        <w:pStyle w:val="afff6"/>
      </w:pPr>
      <w:r w:rsidRPr="0082794E">
        <w:t xml:space="preserve">Земельные участки в границах территорий объектов культурного наследия, включенных в единый государственный реестр объектов культурного наследия, относятся к землям историко-культурного назначения, правовой режим которых регулируется земельным законодательством. </w:t>
      </w:r>
    </w:p>
    <w:p w14:paraId="5B979F8F" w14:textId="77777777" w:rsidR="00555E4F" w:rsidRDefault="00555E4F" w:rsidP="00555E4F">
      <w:pPr>
        <w:pStyle w:val="afff6"/>
      </w:pPr>
      <w:r w:rsidRPr="0082794E">
        <w:t>Ниже приведен перечень объектов культурного наследия и памятников истории и культуры регионального и федерального значения, расположенных на территории сельского поселения</w:t>
      </w:r>
      <w:r w:rsidR="00A65587">
        <w:t>.</w:t>
      </w:r>
    </w:p>
    <w:p w14:paraId="62D11DBE" w14:textId="77777777" w:rsidR="00A348D3" w:rsidRDefault="00A348D3" w:rsidP="009A50E8">
      <w:pPr>
        <w:pStyle w:val="7"/>
      </w:pPr>
      <w:bookmarkStart w:id="109" w:name="_Toc299983315"/>
      <w:r w:rsidRPr="0082794E">
        <w:t xml:space="preserve">Таблица </w:t>
      </w:r>
      <w:r w:rsidR="00DC638F">
        <w:t>12.1</w:t>
      </w:r>
    </w:p>
    <w:p w14:paraId="0B6EF857" w14:textId="77777777" w:rsidR="00A348D3" w:rsidRPr="00911FC0" w:rsidRDefault="00A348D3" w:rsidP="009A50E8">
      <w:pPr>
        <w:pStyle w:val="afffa"/>
        <w:spacing w:before="0" w:after="0"/>
        <w:rPr>
          <w:b w:val="0"/>
        </w:rPr>
      </w:pPr>
      <w:r w:rsidRPr="00911FC0">
        <w:rPr>
          <w:b w:val="0"/>
        </w:rPr>
        <w:t xml:space="preserve">Перечень объектов культурного наследия на территории сельского поселения </w:t>
      </w:r>
    </w:p>
    <w:tbl>
      <w:tblPr>
        <w:tblW w:w="9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2301"/>
        <w:gridCol w:w="2040"/>
        <w:gridCol w:w="2552"/>
        <w:gridCol w:w="2345"/>
      </w:tblGrid>
      <w:tr w:rsidR="00A348D3" w:rsidRPr="00D21EC4" w14:paraId="64E84B85" w14:textId="77777777" w:rsidTr="00530E00">
        <w:trPr>
          <w:tblHeader/>
          <w:jc w:val="center"/>
        </w:trPr>
        <w:tc>
          <w:tcPr>
            <w:tcW w:w="653" w:type="dxa"/>
            <w:vAlign w:val="center"/>
          </w:tcPr>
          <w:p w14:paraId="3B39CDD0" w14:textId="77777777" w:rsidR="00A348D3" w:rsidRPr="000815E8" w:rsidRDefault="00A348D3" w:rsidP="00530E00">
            <w:pPr>
              <w:pStyle w:val="afffc"/>
              <w:rPr>
                <w:sz w:val="24"/>
                <w:szCs w:val="24"/>
              </w:rPr>
            </w:pPr>
            <w:r w:rsidRPr="000815E8">
              <w:rPr>
                <w:sz w:val="24"/>
                <w:szCs w:val="24"/>
              </w:rPr>
              <w:t>№ п/п</w:t>
            </w:r>
          </w:p>
        </w:tc>
        <w:tc>
          <w:tcPr>
            <w:tcW w:w="2301" w:type="dxa"/>
            <w:vAlign w:val="center"/>
          </w:tcPr>
          <w:p w14:paraId="339984D9" w14:textId="77777777" w:rsidR="00A348D3" w:rsidRPr="000815E8" w:rsidRDefault="00A348D3" w:rsidP="00530E00">
            <w:pPr>
              <w:pStyle w:val="afffc"/>
              <w:rPr>
                <w:sz w:val="24"/>
                <w:szCs w:val="24"/>
              </w:rPr>
            </w:pPr>
            <w:r w:rsidRPr="000815E8">
              <w:rPr>
                <w:sz w:val="24"/>
                <w:szCs w:val="24"/>
              </w:rPr>
              <w:t>Наименование</w:t>
            </w:r>
          </w:p>
        </w:tc>
        <w:tc>
          <w:tcPr>
            <w:tcW w:w="2040" w:type="dxa"/>
            <w:vAlign w:val="center"/>
          </w:tcPr>
          <w:p w14:paraId="238A3BF8" w14:textId="77777777" w:rsidR="00A348D3" w:rsidRPr="000815E8" w:rsidRDefault="00A348D3" w:rsidP="00530E00">
            <w:pPr>
              <w:pStyle w:val="afffc"/>
              <w:rPr>
                <w:sz w:val="24"/>
                <w:szCs w:val="24"/>
              </w:rPr>
            </w:pPr>
            <w:r w:rsidRPr="000815E8">
              <w:rPr>
                <w:sz w:val="24"/>
                <w:szCs w:val="24"/>
              </w:rPr>
              <w:t>Адрес объекта</w:t>
            </w:r>
          </w:p>
        </w:tc>
        <w:tc>
          <w:tcPr>
            <w:tcW w:w="2552" w:type="dxa"/>
            <w:vAlign w:val="center"/>
          </w:tcPr>
          <w:p w14:paraId="092B6958" w14:textId="77777777" w:rsidR="00A348D3" w:rsidRPr="000815E8" w:rsidRDefault="00A348D3" w:rsidP="00530E00">
            <w:pPr>
              <w:pStyle w:val="afffc"/>
              <w:rPr>
                <w:sz w:val="24"/>
                <w:szCs w:val="24"/>
              </w:rPr>
            </w:pPr>
            <w:r w:rsidRPr="000815E8">
              <w:rPr>
                <w:sz w:val="24"/>
                <w:szCs w:val="24"/>
              </w:rPr>
              <w:t>Категория охраны</w:t>
            </w:r>
          </w:p>
        </w:tc>
        <w:tc>
          <w:tcPr>
            <w:tcW w:w="2345" w:type="dxa"/>
            <w:vAlign w:val="center"/>
          </w:tcPr>
          <w:p w14:paraId="61751D0C" w14:textId="77777777" w:rsidR="00A348D3" w:rsidRPr="000815E8" w:rsidRDefault="00A348D3" w:rsidP="00530E00">
            <w:pPr>
              <w:pStyle w:val="afffc"/>
              <w:rPr>
                <w:sz w:val="24"/>
                <w:szCs w:val="24"/>
              </w:rPr>
            </w:pPr>
            <w:r w:rsidRPr="000815E8">
              <w:rPr>
                <w:sz w:val="24"/>
                <w:szCs w:val="24"/>
              </w:rPr>
              <w:t>Вид памятника</w:t>
            </w:r>
          </w:p>
        </w:tc>
      </w:tr>
      <w:tr w:rsidR="00D21EC4" w:rsidRPr="00D21EC4" w14:paraId="61321E85" w14:textId="77777777" w:rsidTr="00530E00">
        <w:trPr>
          <w:jc w:val="center"/>
        </w:trPr>
        <w:tc>
          <w:tcPr>
            <w:tcW w:w="653" w:type="dxa"/>
            <w:vAlign w:val="center"/>
          </w:tcPr>
          <w:p w14:paraId="3EA61850" w14:textId="77777777" w:rsidR="00D21EC4" w:rsidRPr="000815E8" w:rsidRDefault="00D21EC4" w:rsidP="00530E00">
            <w:pPr>
              <w:tabs>
                <w:tab w:val="left" w:pos="360"/>
              </w:tabs>
              <w:jc w:val="center"/>
              <w:rPr>
                <w:rFonts w:cs="Times New Roman"/>
              </w:rPr>
            </w:pPr>
            <w:r w:rsidRPr="000815E8">
              <w:rPr>
                <w:rFonts w:cs="Times New Roman"/>
              </w:rPr>
              <w:t>1</w:t>
            </w:r>
          </w:p>
        </w:tc>
        <w:tc>
          <w:tcPr>
            <w:tcW w:w="2301" w:type="dxa"/>
            <w:vAlign w:val="center"/>
          </w:tcPr>
          <w:p w14:paraId="04FF9D97" w14:textId="77777777" w:rsidR="00D21EC4" w:rsidRPr="000815E8" w:rsidRDefault="00EC261A" w:rsidP="00530E00">
            <w:pPr>
              <w:tabs>
                <w:tab w:val="left" w:pos="360"/>
              </w:tabs>
              <w:jc w:val="center"/>
              <w:rPr>
                <w:rFonts w:cs="Times New Roman"/>
              </w:rPr>
            </w:pPr>
            <w:r w:rsidRPr="000815E8">
              <w:rPr>
                <w:rFonts w:cs="Times New Roman"/>
              </w:rPr>
              <w:t>Троицкая церковь, 1805 г.</w:t>
            </w:r>
          </w:p>
        </w:tc>
        <w:tc>
          <w:tcPr>
            <w:tcW w:w="2040" w:type="dxa"/>
            <w:vAlign w:val="center"/>
          </w:tcPr>
          <w:p w14:paraId="5D4D6C3E" w14:textId="77777777" w:rsidR="00EC261A" w:rsidRPr="000815E8" w:rsidRDefault="00EC261A" w:rsidP="00530E00">
            <w:pPr>
              <w:pStyle w:val="TableParagraph"/>
              <w:tabs>
                <w:tab w:val="left" w:pos="360"/>
              </w:tabs>
              <w:kinsoku w:val="0"/>
              <w:overflowPunct w:val="0"/>
              <w:spacing w:before="1" w:line="204" w:lineRule="exact"/>
              <w:ind w:left="188" w:right="186"/>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 xml:space="preserve">Костромская </w:t>
            </w:r>
            <w:proofErr w:type="gramStart"/>
            <w:r w:rsidRPr="000815E8">
              <w:rPr>
                <w:rFonts w:ascii="Times New Roman" w:eastAsia="Times New Roman" w:hAnsi="Times New Roman" w:cs="Times New Roman"/>
                <w:sz w:val="24"/>
                <w:szCs w:val="24"/>
                <w:lang w:val="ru-RU" w:eastAsia="ar-SA"/>
              </w:rPr>
              <w:t xml:space="preserve">об- </w:t>
            </w:r>
            <w:proofErr w:type="spellStart"/>
            <w:r w:rsidRPr="000815E8">
              <w:rPr>
                <w:rFonts w:ascii="Times New Roman" w:eastAsia="Times New Roman" w:hAnsi="Times New Roman" w:cs="Times New Roman"/>
                <w:sz w:val="24"/>
                <w:szCs w:val="24"/>
                <w:lang w:val="ru-RU" w:eastAsia="ar-SA"/>
              </w:rPr>
              <w:t>ласть</w:t>
            </w:r>
            <w:proofErr w:type="spellEnd"/>
            <w:proofErr w:type="gramEnd"/>
            <w:r w:rsidRPr="000815E8">
              <w:rPr>
                <w:rFonts w:ascii="Times New Roman" w:eastAsia="Times New Roman" w:hAnsi="Times New Roman" w:cs="Times New Roman"/>
                <w:sz w:val="24"/>
                <w:szCs w:val="24"/>
                <w:lang w:val="ru-RU" w:eastAsia="ar-SA"/>
              </w:rPr>
              <w:t xml:space="preserve">, Костром- </w:t>
            </w:r>
            <w:proofErr w:type="spellStart"/>
            <w:r w:rsidRPr="000815E8">
              <w:rPr>
                <w:rFonts w:ascii="Times New Roman" w:eastAsia="Times New Roman" w:hAnsi="Times New Roman" w:cs="Times New Roman"/>
                <w:sz w:val="24"/>
                <w:szCs w:val="24"/>
                <w:lang w:val="ru-RU" w:eastAsia="ar-SA"/>
              </w:rPr>
              <w:t>ской</w:t>
            </w:r>
            <w:proofErr w:type="spellEnd"/>
            <w:r w:rsidRPr="000815E8">
              <w:rPr>
                <w:rFonts w:ascii="Times New Roman" w:eastAsia="Times New Roman" w:hAnsi="Times New Roman" w:cs="Times New Roman"/>
                <w:sz w:val="24"/>
                <w:szCs w:val="24"/>
                <w:lang w:val="ru-RU" w:eastAsia="ar-SA"/>
              </w:rPr>
              <w:t xml:space="preserve"> район,</w:t>
            </w:r>
          </w:p>
          <w:p w14:paraId="7E3E5DD0" w14:textId="77777777" w:rsidR="00D21EC4" w:rsidRPr="000815E8" w:rsidRDefault="00EC261A" w:rsidP="00530E00">
            <w:pPr>
              <w:tabs>
                <w:tab w:val="left" w:pos="360"/>
              </w:tabs>
              <w:jc w:val="center"/>
              <w:rPr>
                <w:rFonts w:cs="Times New Roman"/>
              </w:rPr>
            </w:pPr>
            <w:proofErr w:type="spellStart"/>
            <w:r w:rsidRPr="000815E8">
              <w:rPr>
                <w:rFonts w:cs="Times New Roman"/>
              </w:rPr>
              <w:t>с.Костеново</w:t>
            </w:r>
            <w:proofErr w:type="spellEnd"/>
          </w:p>
        </w:tc>
        <w:tc>
          <w:tcPr>
            <w:tcW w:w="2552" w:type="dxa"/>
            <w:vAlign w:val="center"/>
          </w:tcPr>
          <w:p w14:paraId="39A1E5DB" w14:textId="77777777" w:rsidR="00D21EC4" w:rsidRPr="000815E8" w:rsidRDefault="00EC261A" w:rsidP="00530E00">
            <w:pPr>
              <w:tabs>
                <w:tab w:val="left" w:pos="360"/>
              </w:tabs>
              <w:jc w:val="center"/>
              <w:rPr>
                <w:rFonts w:cs="Times New Roman"/>
              </w:rPr>
            </w:pPr>
            <w:r w:rsidRPr="000815E8">
              <w:rPr>
                <w:rFonts w:cs="Times New Roman"/>
              </w:rPr>
              <w:t>Федерального значения</w:t>
            </w:r>
          </w:p>
        </w:tc>
        <w:tc>
          <w:tcPr>
            <w:tcW w:w="2345" w:type="dxa"/>
            <w:vAlign w:val="center"/>
          </w:tcPr>
          <w:p w14:paraId="12FBCE9D" w14:textId="77777777" w:rsidR="00D21EC4" w:rsidRPr="000815E8" w:rsidRDefault="00EC261A" w:rsidP="00530E00">
            <w:pPr>
              <w:tabs>
                <w:tab w:val="left" w:pos="360"/>
              </w:tabs>
              <w:jc w:val="center"/>
              <w:rPr>
                <w:rFonts w:cs="Times New Roman"/>
              </w:rPr>
            </w:pPr>
            <w:r w:rsidRPr="000815E8">
              <w:rPr>
                <w:rFonts w:cs="Times New Roman"/>
              </w:rPr>
              <w:t>Памятники истории и архитектуры</w:t>
            </w:r>
          </w:p>
        </w:tc>
      </w:tr>
      <w:tr w:rsidR="00D21EC4" w:rsidRPr="00E02682" w14:paraId="375888ED" w14:textId="77777777" w:rsidTr="00530E00">
        <w:trPr>
          <w:jc w:val="center"/>
        </w:trPr>
        <w:tc>
          <w:tcPr>
            <w:tcW w:w="653" w:type="dxa"/>
            <w:vAlign w:val="center"/>
          </w:tcPr>
          <w:p w14:paraId="5AC9CB14" w14:textId="77777777" w:rsidR="00D21EC4" w:rsidRPr="000815E8" w:rsidRDefault="00D21EC4" w:rsidP="00530E00">
            <w:pPr>
              <w:tabs>
                <w:tab w:val="left" w:pos="360"/>
              </w:tabs>
              <w:jc w:val="center"/>
              <w:rPr>
                <w:rFonts w:cs="Times New Roman"/>
              </w:rPr>
            </w:pPr>
            <w:r w:rsidRPr="000815E8">
              <w:rPr>
                <w:rFonts w:cs="Times New Roman"/>
              </w:rPr>
              <w:t>2</w:t>
            </w:r>
          </w:p>
        </w:tc>
        <w:tc>
          <w:tcPr>
            <w:tcW w:w="2301" w:type="dxa"/>
            <w:vAlign w:val="center"/>
          </w:tcPr>
          <w:p w14:paraId="0A809449" w14:textId="77777777" w:rsidR="00D21EC4" w:rsidRPr="000815E8" w:rsidRDefault="00EC261A" w:rsidP="00530E00">
            <w:pPr>
              <w:tabs>
                <w:tab w:val="left" w:pos="360"/>
              </w:tabs>
              <w:jc w:val="center"/>
              <w:rPr>
                <w:rFonts w:cs="Times New Roman"/>
              </w:rPr>
            </w:pPr>
            <w:r w:rsidRPr="000815E8">
              <w:rPr>
                <w:rFonts w:cs="Times New Roman"/>
              </w:rPr>
              <w:t xml:space="preserve">Курганная группа (34 насыпи), XII-XIII </w:t>
            </w:r>
            <w:proofErr w:type="spellStart"/>
            <w:r w:rsidRPr="000815E8">
              <w:rPr>
                <w:rFonts w:cs="Times New Roman"/>
              </w:rPr>
              <w:t>вв.н.э</w:t>
            </w:r>
            <w:proofErr w:type="spellEnd"/>
            <w:r w:rsidRPr="000815E8">
              <w:rPr>
                <w:rFonts w:cs="Times New Roman"/>
              </w:rPr>
              <w:t>.</w:t>
            </w:r>
          </w:p>
        </w:tc>
        <w:tc>
          <w:tcPr>
            <w:tcW w:w="2040" w:type="dxa"/>
            <w:vAlign w:val="center"/>
          </w:tcPr>
          <w:p w14:paraId="01C57C15" w14:textId="77777777" w:rsidR="00D21EC4" w:rsidRPr="000815E8" w:rsidRDefault="00D21EC4" w:rsidP="00530E00">
            <w:pPr>
              <w:tabs>
                <w:tab w:val="left" w:pos="360"/>
              </w:tabs>
              <w:jc w:val="center"/>
              <w:rPr>
                <w:rFonts w:cs="Times New Roman"/>
              </w:rPr>
            </w:pPr>
          </w:p>
        </w:tc>
        <w:tc>
          <w:tcPr>
            <w:tcW w:w="2552" w:type="dxa"/>
            <w:vAlign w:val="center"/>
          </w:tcPr>
          <w:p w14:paraId="1035D0A7" w14:textId="77777777" w:rsidR="00D21EC4" w:rsidRPr="000815E8" w:rsidRDefault="00D21EC4" w:rsidP="00530E00">
            <w:pPr>
              <w:tabs>
                <w:tab w:val="left" w:pos="360"/>
              </w:tabs>
              <w:jc w:val="center"/>
              <w:rPr>
                <w:rFonts w:cs="Times New Roman"/>
              </w:rPr>
            </w:pPr>
            <w:r w:rsidRPr="000815E8">
              <w:rPr>
                <w:rFonts w:cs="Times New Roman"/>
              </w:rPr>
              <w:t>Федерального значения</w:t>
            </w:r>
          </w:p>
        </w:tc>
        <w:tc>
          <w:tcPr>
            <w:tcW w:w="2345" w:type="dxa"/>
            <w:vAlign w:val="center"/>
          </w:tcPr>
          <w:p w14:paraId="7B9251C9" w14:textId="77777777" w:rsidR="00D21EC4" w:rsidRPr="000815E8" w:rsidRDefault="00EC261A" w:rsidP="00530E00">
            <w:pPr>
              <w:tabs>
                <w:tab w:val="left" w:pos="360"/>
              </w:tabs>
              <w:jc w:val="center"/>
              <w:rPr>
                <w:rFonts w:cs="Times New Roman"/>
              </w:rPr>
            </w:pPr>
            <w:r w:rsidRPr="000815E8">
              <w:rPr>
                <w:rFonts w:cs="Times New Roman"/>
              </w:rPr>
              <w:t>Памятники археологии</w:t>
            </w:r>
          </w:p>
        </w:tc>
      </w:tr>
      <w:tr w:rsidR="00EC261A" w:rsidRPr="00E02682" w14:paraId="4F12122F" w14:textId="77777777" w:rsidTr="00530E00">
        <w:trPr>
          <w:jc w:val="center"/>
        </w:trPr>
        <w:tc>
          <w:tcPr>
            <w:tcW w:w="653" w:type="dxa"/>
            <w:vAlign w:val="center"/>
          </w:tcPr>
          <w:p w14:paraId="5A89BE25" w14:textId="77777777" w:rsidR="00EC261A" w:rsidRPr="000815E8" w:rsidRDefault="00530E00" w:rsidP="00530E00">
            <w:pPr>
              <w:tabs>
                <w:tab w:val="left" w:pos="360"/>
              </w:tabs>
              <w:jc w:val="center"/>
              <w:rPr>
                <w:rFonts w:cs="Times New Roman"/>
              </w:rPr>
            </w:pPr>
            <w:r w:rsidRPr="000815E8">
              <w:rPr>
                <w:rFonts w:cs="Times New Roman"/>
              </w:rPr>
              <w:t>3</w:t>
            </w:r>
          </w:p>
        </w:tc>
        <w:tc>
          <w:tcPr>
            <w:tcW w:w="2301" w:type="dxa"/>
            <w:vAlign w:val="center"/>
          </w:tcPr>
          <w:p w14:paraId="7150674E" w14:textId="77777777" w:rsidR="00EC261A" w:rsidRPr="000815E8" w:rsidRDefault="00EC261A" w:rsidP="00530E00">
            <w:pPr>
              <w:pStyle w:val="TableParagraph"/>
              <w:tabs>
                <w:tab w:val="left" w:pos="360"/>
              </w:tabs>
              <w:kinsoku w:val="0"/>
              <w:overflowPunct w:val="0"/>
              <w:spacing w:line="203" w:lineRule="exact"/>
              <w:ind w:left="2"/>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Усадьба Корниловых</w:t>
            </w:r>
          </w:p>
          <w:p w14:paraId="349821AF" w14:textId="77777777" w:rsidR="00EC261A" w:rsidRPr="000815E8" w:rsidRDefault="00EC261A" w:rsidP="00530E00">
            <w:pPr>
              <w:pStyle w:val="TableParagraph"/>
              <w:tabs>
                <w:tab w:val="left" w:pos="360"/>
              </w:tabs>
              <w:kinsoku w:val="0"/>
              <w:overflowPunct w:val="0"/>
              <w:spacing w:before="2" w:line="204" w:lineRule="exact"/>
              <w:ind w:left="111" w:right="111" w:hanging="3"/>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w:t>
            </w:r>
            <w:proofErr w:type="spellStart"/>
            <w:r w:rsidRPr="000815E8">
              <w:rPr>
                <w:rFonts w:ascii="Times New Roman" w:eastAsia="Times New Roman" w:hAnsi="Times New Roman" w:cs="Times New Roman"/>
                <w:sz w:val="24"/>
                <w:szCs w:val="24"/>
                <w:lang w:val="ru-RU" w:eastAsia="ar-SA"/>
              </w:rPr>
              <w:t>Зиновьево</w:t>
            </w:r>
            <w:proofErr w:type="spellEnd"/>
            <w:r w:rsidRPr="000815E8">
              <w:rPr>
                <w:rFonts w:ascii="Times New Roman" w:eastAsia="Times New Roman" w:hAnsi="Times New Roman" w:cs="Times New Roman"/>
                <w:sz w:val="24"/>
                <w:szCs w:val="24"/>
                <w:lang w:val="ru-RU" w:eastAsia="ar-SA"/>
              </w:rPr>
              <w:t xml:space="preserve">». Здесь родился и жил </w:t>
            </w:r>
            <w:proofErr w:type="spellStart"/>
            <w:proofErr w:type="gramStart"/>
            <w:r w:rsidRPr="000815E8">
              <w:rPr>
                <w:rFonts w:ascii="Times New Roman" w:eastAsia="Times New Roman" w:hAnsi="Times New Roman" w:cs="Times New Roman"/>
                <w:sz w:val="24"/>
                <w:szCs w:val="24"/>
                <w:lang w:val="ru-RU" w:eastAsia="ar-SA"/>
              </w:rPr>
              <w:t>крепост</w:t>
            </w:r>
            <w:proofErr w:type="spellEnd"/>
            <w:r w:rsidRPr="000815E8">
              <w:rPr>
                <w:rFonts w:ascii="Times New Roman" w:eastAsia="Times New Roman" w:hAnsi="Times New Roman" w:cs="Times New Roman"/>
                <w:sz w:val="24"/>
                <w:szCs w:val="24"/>
                <w:lang w:val="ru-RU" w:eastAsia="ar-SA"/>
              </w:rPr>
              <w:t>- ной</w:t>
            </w:r>
            <w:proofErr w:type="gramEnd"/>
            <w:r w:rsidRPr="000815E8">
              <w:rPr>
                <w:rFonts w:ascii="Times New Roman" w:eastAsia="Times New Roman" w:hAnsi="Times New Roman" w:cs="Times New Roman"/>
                <w:sz w:val="24"/>
                <w:szCs w:val="24"/>
                <w:lang w:val="ru-RU" w:eastAsia="ar-SA"/>
              </w:rPr>
              <w:t xml:space="preserve"> художник А.В. </w:t>
            </w:r>
            <w:proofErr w:type="gramStart"/>
            <w:r w:rsidRPr="000815E8">
              <w:rPr>
                <w:rFonts w:ascii="Times New Roman" w:eastAsia="Times New Roman" w:hAnsi="Times New Roman" w:cs="Times New Roman"/>
                <w:sz w:val="24"/>
                <w:szCs w:val="24"/>
                <w:lang w:val="ru-RU" w:eastAsia="ar-SA"/>
              </w:rPr>
              <w:lastRenderedPageBreak/>
              <w:t xml:space="preserve">По- </w:t>
            </w:r>
            <w:proofErr w:type="spellStart"/>
            <w:r w:rsidRPr="000815E8">
              <w:rPr>
                <w:rFonts w:ascii="Times New Roman" w:eastAsia="Times New Roman" w:hAnsi="Times New Roman" w:cs="Times New Roman"/>
                <w:sz w:val="24"/>
                <w:szCs w:val="24"/>
                <w:lang w:val="ru-RU" w:eastAsia="ar-SA"/>
              </w:rPr>
              <w:t>ляков</w:t>
            </w:r>
            <w:proofErr w:type="spellEnd"/>
            <w:proofErr w:type="gramEnd"/>
            <w:r w:rsidRPr="000815E8">
              <w:rPr>
                <w:rFonts w:ascii="Times New Roman" w:eastAsia="Times New Roman" w:hAnsi="Times New Roman" w:cs="Times New Roman"/>
                <w:sz w:val="24"/>
                <w:szCs w:val="24"/>
                <w:lang w:val="ru-RU" w:eastAsia="ar-SA"/>
              </w:rPr>
              <w:t>: XIX в.; 1801-1822</w:t>
            </w:r>
          </w:p>
          <w:p w14:paraId="4B510446" w14:textId="77777777" w:rsidR="00EC261A" w:rsidRPr="000815E8" w:rsidRDefault="00EC261A" w:rsidP="00530E00">
            <w:pPr>
              <w:pStyle w:val="TableParagraph"/>
              <w:tabs>
                <w:tab w:val="left" w:pos="360"/>
              </w:tabs>
              <w:kinsoku w:val="0"/>
              <w:overflowPunct w:val="0"/>
              <w:spacing w:line="201" w:lineRule="exact"/>
              <w:ind w:left="302" w:right="302"/>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гг. Парк, сер. XIX в.</w:t>
            </w:r>
          </w:p>
          <w:p w14:paraId="7E1DD921" w14:textId="77777777" w:rsidR="008548AE" w:rsidRPr="000815E8" w:rsidRDefault="008548AE" w:rsidP="00530E00">
            <w:pPr>
              <w:pStyle w:val="TableParagraph"/>
              <w:tabs>
                <w:tab w:val="left" w:pos="360"/>
              </w:tabs>
              <w:kinsoku w:val="0"/>
              <w:overflowPunct w:val="0"/>
              <w:spacing w:line="201" w:lineRule="exact"/>
              <w:ind w:left="302" w:right="302"/>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 xml:space="preserve">Памятник-надгробие герою войны 1812 г. генералу П.Я. </w:t>
            </w:r>
            <w:proofErr w:type="spellStart"/>
            <w:r w:rsidRPr="000815E8">
              <w:rPr>
                <w:rFonts w:ascii="Times New Roman" w:eastAsia="Times New Roman" w:hAnsi="Times New Roman" w:cs="Times New Roman"/>
                <w:sz w:val="24"/>
                <w:szCs w:val="24"/>
                <w:lang w:val="ru-RU" w:eastAsia="ar-SA"/>
              </w:rPr>
              <w:t>Корнило</w:t>
            </w:r>
            <w:proofErr w:type="spellEnd"/>
            <w:r w:rsidRPr="000815E8">
              <w:rPr>
                <w:rFonts w:ascii="Times New Roman" w:eastAsia="Times New Roman" w:hAnsi="Times New Roman" w:cs="Times New Roman"/>
                <w:sz w:val="24"/>
                <w:szCs w:val="24"/>
                <w:lang w:val="ru-RU" w:eastAsia="ar-SA"/>
              </w:rPr>
              <w:t xml:space="preserve">- </w:t>
            </w:r>
            <w:proofErr w:type="spellStart"/>
            <w:r w:rsidRPr="000815E8">
              <w:rPr>
                <w:rFonts w:ascii="Times New Roman" w:eastAsia="Times New Roman" w:hAnsi="Times New Roman" w:cs="Times New Roman"/>
                <w:sz w:val="24"/>
                <w:szCs w:val="24"/>
                <w:lang w:val="ru-RU" w:eastAsia="ar-SA"/>
              </w:rPr>
              <w:t>ву</w:t>
            </w:r>
            <w:proofErr w:type="spellEnd"/>
            <w:r w:rsidRPr="000815E8">
              <w:rPr>
                <w:rFonts w:ascii="Times New Roman" w:eastAsia="Times New Roman" w:hAnsi="Times New Roman" w:cs="Times New Roman"/>
                <w:sz w:val="24"/>
                <w:szCs w:val="24"/>
                <w:lang w:val="ru-RU" w:eastAsia="ar-SA"/>
              </w:rPr>
              <w:t>, 1882 г.</w:t>
            </w:r>
          </w:p>
        </w:tc>
        <w:tc>
          <w:tcPr>
            <w:tcW w:w="2040" w:type="dxa"/>
            <w:vAlign w:val="center"/>
          </w:tcPr>
          <w:p w14:paraId="5A1FAFD0" w14:textId="77777777" w:rsidR="00EC261A" w:rsidRPr="000815E8" w:rsidRDefault="00EC261A" w:rsidP="00530E00">
            <w:pPr>
              <w:tabs>
                <w:tab w:val="left" w:pos="360"/>
              </w:tabs>
              <w:jc w:val="center"/>
              <w:rPr>
                <w:rFonts w:cs="Times New Roman"/>
              </w:rPr>
            </w:pPr>
            <w:r w:rsidRPr="000815E8">
              <w:rPr>
                <w:rFonts w:cs="Times New Roman"/>
              </w:rPr>
              <w:lastRenderedPageBreak/>
              <w:t>Костромской рай</w:t>
            </w:r>
          </w:p>
        </w:tc>
        <w:tc>
          <w:tcPr>
            <w:tcW w:w="2552" w:type="dxa"/>
            <w:vAlign w:val="center"/>
          </w:tcPr>
          <w:p w14:paraId="0CA89CE7" w14:textId="77777777" w:rsidR="00EC261A" w:rsidRPr="000815E8" w:rsidRDefault="00EC261A" w:rsidP="00530E00">
            <w:pPr>
              <w:tabs>
                <w:tab w:val="left" w:pos="360"/>
              </w:tabs>
              <w:jc w:val="center"/>
              <w:rPr>
                <w:rFonts w:cs="Times New Roman"/>
              </w:rPr>
            </w:pPr>
            <w:r w:rsidRPr="000815E8">
              <w:rPr>
                <w:rFonts w:cs="Times New Roman"/>
              </w:rPr>
              <w:t>Регионального значения</w:t>
            </w:r>
          </w:p>
        </w:tc>
        <w:tc>
          <w:tcPr>
            <w:tcW w:w="2345" w:type="dxa"/>
            <w:vAlign w:val="center"/>
          </w:tcPr>
          <w:p w14:paraId="3B97F155" w14:textId="77777777" w:rsidR="00EC261A" w:rsidRPr="000815E8" w:rsidRDefault="00EC261A" w:rsidP="00530E00">
            <w:pPr>
              <w:tabs>
                <w:tab w:val="left" w:pos="360"/>
              </w:tabs>
              <w:jc w:val="center"/>
              <w:rPr>
                <w:rFonts w:cs="Times New Roman"/>
              </w:rPr>
            </w:pPr>
            <w:r w:rsidRPr="000815E8">
              <w:rPr>
                <w:rFonts w:cs="Times New Roman"/>
              </w:rPr>
              <w:t>Памятники истории и архитектуры</w:t>
            </w:r>
          </w:p>
        </w:tc>
      </w:tr>
      <w:tr w:rsidR="00EC261A" w:rsidRPr="00E02682" w14:paraId="45CD1EA0" w14:textId="77777777" w:rsidTr="00530E00">
        <w:trPr>
          <w:jc w:val="center"/>
        </w:trPr>
        <w:tc>
          <w:tcPr>
            <w:tcW w:w="653" w:type="dxa"/>
            <w:vAlign w:val="center"/>
          </w:tcPr>
          <w:p w14:paraId="035079C8" w14:textId="77777777" w:rsidR="00EC261A" w:rsidRPr="000815E8" w:rsidRDefault="00713141" w:rsidP="00530E00">
            <w:pPr>
              <w:tabs>
                <w:tab w:val="left" w:pos="360"/>
              </w:tabs>
              <w:jc w:val="center"/>
              <w:rPr>
                <w:rFonts w:cs="Times New Roman"/>
              </w:rPr>
            </w:pPr>
            <w:r>
              <w:rPr>
                <w:rFonts w:cs="Times New Roman"/>
              </w:rPr>
              <w:t>4</w:t>
            </w:r>
          </w:p>
        </w:tc>
        <w:tc>
          <w:tcPr>
            <w:tcW w:w="2301" w:type="dxa"/>
            <w:vAlign w:val="center"/>
          </w:tcPr>
          <w:p w14:paraId="415CA5ED" w14:textId="77777777" w:rsidR="00EC261A" w:rsidRPr="000815E8" w:rsidRDefault="00EC261A" w:rsidP="00530E00">
            <w:pPr>
              <w:pStyle w:val="TableParagraph"/>
              <w:tabs>
                <w:tab w:val="left" w:pos="360"/>
              </w:tabs>
              <w:kinsoku w:val="0"/>
              <w:overflowPunct w:val="0"/>
              <w:spacing w:before="1" w:line="204" w:lineRule="exact"/>
              <w:ind w:left="179" w:right="180"/>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 xml:space="preserve">Усадьба </w:t>
            </w:r>
            <w:proofErr w:type="spellStart"/>
            <w:r w:rsidRPr="000815E8">
              <w:rPr>
                <w:rFonts w:ascii="Times New Roman" w:eastAsia="Times New Roman" w:hAnsi="Times New Roman" w:cs="Times New Roman"/>
                <w:sz w:val="24"/>
                <w:szCs w:val="24"/>
                <w:lang w:val="ru-RU" w:eastAsia="ar-SA"/>
              </w:rPr>
              <w:t>Зиновьево</w:t>
            </w:r>
            <w:proofErr w:type="spellEnd"/>
            <w:r w:rsidRPr="000815E8">
              <w:rPr>
                <w:rFonts w:ascii="Times New Roman" w:eastAsia="Times New Roman" w:hAnsi="Times New Roman" w:cs="Times New Roman"/>
                <w:sz w:val="24"/>
                <w:szCs w:val="24"/>
                <w:lang w:val="ru-RU" w:eastAsia="ar-SA"/>
              </w:rPr>
              <w:t xml:space="preserve"> Корниловых: флигель,</w:t>
            </w:r>
          </w:p>
          <w:p w14:paraId="1A565EC0" w14:textId="77777777" w:rsidR="00EC261A" w:rsidRPr="000815E8" w:rsidRDefault="00EC261A" w:rsidP="00530E00">
            <w:pPr>
              <w:tabs>
                <w:tab w:val="left" w:pos="360"/>
              </w:tabs>
              <w:jc w:val="center"/>
              <w:rPr>
                <w:rFonts w:cs="Times New Roman"/>
              </w:rPr>
            </w:pPr>
            <w:r w:rsidRPr="000815E8">
              <w:rPr>
                <w:rFonts w:cs="Times New Roman"/>
              </w:rPr>
              <w:t>кон. XVIII в.</w:t>
            </w:r>
          </w:p>
        </w:tc>
        <w:tc>
          <w:tcPr>
            <w:tcW w:w="2040" w:type="dxa"/>
            <w:vAlign w:val="center"/>
          </w:tcPr>
          <w:p w14:paraId="7E7DBA92" w14:textId="77777777" w:rsidR="00530E00" w:rsidRPr="000815E8" w:rsidRDefault="00530E00" w:rsidP="00530E00">
            <w:pPr>
              <w:pStyle w:val="TableParagraph"/>
              <w:tabs>
                <w:tab w:val="left" w:pos="360"/>
              </w:tabs>
              <w:kinsoku w:val="0"/>
              <w:overflowPunct w:val="0"/>
              <w:spacing w:before="1" w:line="204" w:lineRule="exact"/>
              <w:ind w:left="248" w:hanging="123"/>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 xml:space="preserve">Костромской рай- он, </w:t>
            </w:r>
            <w:proofErr w:type="spellStart"/>
            <w:proofErr w:type="gramStart"/>
            <w:r w:rsidRPr="000815E8">
              <w:rPr>
                <w:rFonts w:ascii="Times New Roman" w:eastAsia="Times New Roman" w:hAnsi="Times New Roman" w:cs="Times New Roman"/>
                <w:sz w:val="24"/>
                <w:szCs w:val="24"/>
                <w:lang w:val="ru-RU" w:eastAsia="ar-SA"/>
              </w:rPr>
              <w:t>пос.Кирово</w:t>
            </w:r>
            <w:proofErr w:type="spellEnd"/>
            <w:proofErr w:type="gramEnd"/>
          </w:p>
          <w:p w14:paraId="386B768A" w14:textId="77777777" w:rsidR="00EC261A" w:rsidRPr="000815E8" w:rsidRDefault="00530E00" w:rsidP="00530E00">
            <w:pPr>
              <w:tabs>
                <w:tab w:val="left" w:pos="360"/>
              </w:tabs>
              <w:jc w:val="center"/>
              <w:rPr>
                <w:rFonts w:cs="Times New Roman"/>
              </w:rPr>
            </w:pPr>
            <w:r w:rsidRPr="000815E8">
              <w:rPr>
                <w:rFonts w:cs="Times New Roman"/>
              </w:rPr>
              <w:t xml:space="preserve">Никольская </w:t>
            </w:r>
            <w:proofErr w:type="spellStart"/>
            <w:r w:rsidRPr="000815E8">
              <w:rPr>
                <w:rFonts w:cs="Times New Roman"/>
              </w:rPr>
              <w:t>с.а</w:t>
            </w:r>
            <w:proofErr w:type="spellEnd"/>
            <w:r w:rsidRPr="000815E8">
              <w:rPr>
                <w:rFonts w:cs="Times New Roman"/>
              </w:rPr>
              <w:t>.</w:t>
            </w:r>
          </w:p>
        </w:tc>
        <w:tc>
          <w:tcPr>
            <w:tcW w:w="2552" w:type="dxa"/>
            <w:vAlign w:val="center"/>
          </w:tcPr>
          <w:p w14:paraId="0DAF5D95" w14:textId="77777777" w:rsidR="00EC261A" w:rsidRPr="000815E8" w:rsidRDefault="00EC261A" w:rsidP="00530E00">
            <w:pPr>
              <w:tabs>
                <w:tab w:val="left" w:pos="360"/>
              </w:tabs>
              <w:jc w:val="center"/>
              <w:rPr>
                <w:rFonts w:cs="Times New Roman"/>
              </w:rPr>
            </w:pPr>
            <w:r w:rsidRPr="000815E8">
              <w:rPr>
                <w:rFonts w:cs="Times New Roman"/>
              </w:rPr>
              <w:t>Регионального значения</w:t>
            </w:r>
          </w:p>
        </w:tc>
        <w:tc>
          <w:tcPr>
            <w:tcW w:w="2345" w:type="dxa"/>
            <w:vAlign w:val="center"/>
          </w:tcPr>
          <w:p w14:paraId="1BA5E19E" w14:textId="77777777" w:rsidR="00EC261A" w:rsidRPr="000815E8" w:rsidRDefault="00EC261A" w:rsidP="00530E00">
            <w:pPr>
              <w:tabs>
                <w:tab w:val="left" w:pos="360"/>
              </w:tabs>
              <w:jc w:val="center"/>
              <w:rPr>
                <w:rFonts w:cs="Times New Roman"/>
              </w:rPr>
            </w:pPr>
            <w:r w:rsidRPr="000815E8">
              <w:rPr>
                <w:rFonts w:cs="Times New Roman"/>
              </w:rPr>
              <w:t>Памятники истории и архитектуры</w:t>
            </w:r>
          </w:p>
        </w:tc>
      </w:tr>
      <w:tr w:rsidR="00EC261A" w:rsidRPr="00E02682" w14:paraId="795074A9" w14:textId="77777777" w:rsidTr="00530E00">
        <w:trPr>
          <w:jc w:val="center"/>
        </w:trPr>
        <w:tc>
          <w:tcPr>
            <w:tcW w:w="653" w:type="dxa"/>
            <w:vAlign w:val="center"/>
          </w:tcPr>
          <w:p w14:paraId="691CAAC0" w14:textId="77777777" w:rsidR="00EC261A" w:rsidRPr="000815E8" w:rsidRDefault="00713141" w:rsidP="00530E00">
            <w:pPr>
              <w:tabs>
                <w:tab w:val="left" w:pos="360"/>
              </w:tabs>
              <w:jc w:val="center"/>
              <w:rPr>
                <w:rFonts w:cs="Times New Roman"/>
              </w:rPr>
            </w:pPr>
            <w:r>
              <w:rPr>
                <w:rFonts w:cs="Times New Roman"/>
              </w:rPr>
              <w:t>5</w:t>
            </w:r>
          </w:p>
        </w:tc>
        <w:tc>
          <w:tcPr>
            <w:tcW w:w="2301" w:type="dxa"/>
            <w:vAlign w:val="center"/>
          </w:tcPr>
          <w:p w14:paraId="0BCF84A9" w14:textId="77777777" w:rsidR="00EC261A" w:rsidRPr="000815E8" w:rsidRDefault="00EC261A" w:rsidP="00530E00">
            <w:pPr>
              <w:tabs>
                <w:tab w:val="left" w:pos="360"/>
              </w:tabs>
              <w:jc w:val="center"/>
              <w:rPr>
                <w:rFonts w:cs="Times New Roman"/>
              </w:rPr>
            </w:pPr>
            <w:r w:rsidRPr="000815E8">
              <w:rPr>
                <w:rFonts w:cs="Times New Roman"/>
              </w:rPr>
              <w:t>Ограда с воротами церкви Троицы, 2-я пол. XIX в.</w:t>
            </w:r>
          </w:p>
        </w:tc>
        <w:tc>
          <w:tcPr>
            <w:tcW w:w="2040" w:type="dxa"/>
            <w:vAlign w:val="center"/>
          </w:tcPr>
          <w:p w14:paraId="3320F301" w14:textId="77777777" w:rsidR="00EC261A" w:rsidRPr="000815E8" w:rsidRDefault="00530E00" w:rsidP="00530E00">
            <w:pPr>
              <w:tabs>
                <w:tab w:val="left" w:pos="360"/>
              </w:tabs>
              <w:jc w:val="center"/>
              <w:rPr>
                <w:rFonts w:cs="Times New Roman"/>
              </w:rPr>
            </w:pPr>
            <w:r w:rsidRPr="000815E8">
              <w:rPr>
                <w:rFonts w:cs="Times New Roman"/>
              </w:rPr>
              <w:t xml:space="preserve">Костромской рай- он с. </w:t>
            </w:r>
            <w:proofErr w:type="spellStart"/>
            <w:r w:rsidRPr="000815E8">
              <w:rPr>
                <w:rFonts w:cs="Times New Roman"/>
              </w:rPr>
              <w:t>Костеново</w:t>
            </w:r>
            <w:proofErr w:type="spellEnd"/>
            <w:r w:rsidRPr="000815E8">
              <w:rPr>
                <w:rFonts w:cs="Times New Roman"/>
              </w:rPr>
              <w:t xml:space="preserve"> Никольская </w:t>
            </w:r>
            <w:proofErr w:type="spellStart"/>
            <w:r w:rsidRPr="000815E8">
              <w:rPr>
                <w:rFonts w:cs="Times New Roman"/>
              </w:rPr>
              <w:t>сел.адм</w:t>
            </w:r>
            <w:proofErr w:type="spellEnd"/>
            <w:r w:rsidRPr="000815E8">
              <w:rPr>
                <w:rFonts w:cs="Times New Roman"/>
              </w:rPr>
              <w:t>.</w:t>
            </w:r>
          </w:p>
        </w:tc>
        <w:tc>
          <w:tcPr>
            <w:tcW w:w="2552" w:type="dxa"/>
            <w:vAlign w:val="center"/>
          </w:tcPr>
          <w:p w14:paraId="12173C44" w14:textId="77777777" w:rsidR="00EC261A" w:rsidRPr="000815E8" w:rsidRDefault="00EC261A" w:rsidP="00530E00">
            <w:pPr>
              <w:tabs>
                <w:tab w:val="left" w:pos="360"/>
              </w:tabs>
              <w:jc w:val="center"/>
              <w:rPr>
                <w:rFonts w:cs="Times New Roman"/>
              </w:rPr>
            </w:pPr>
            <w:r w:rsidRPr="000815E8">
              <w:rPr>
                <w:rFonts w:cs="Times New Roman"/>
              </w:rPr>
              <w:t>Регионального значения</w:t>
            </w:r>
          </w:p>
        </w:tc>
        <w:tc>
          <w:tcPr>
            <w:tcW w:w="2345" w:type="dxa"/>
            <w:vAlign w:val="center"/>
          </w:tcPr>
          <w:p w14:paraId="206FBA72" w14:textId="77777777" w:rsidR="00EC261A" w:rsidRPr="000815E8" w:rsidRDefault="00EC261A" w:rsidP="00530E00">
            <w:pPr>
              <w:tabs>
                <w:tab w:val="left" w:pos="360"/>
              </w:tabs>
              <w:jc w:val="center"/>
              <w:rPr>
                <w:rFonts w:cs="Times New Roman"/>
              </w:rPr>
            </w:pPr>
            <w:r w:rsidRPr="000815E8">
              <w:rPr>
                <w:rFonts w:cs="Times New Roman"/>
              </w:rPr>
              <w:t>Памятники истории и архитектуры</w:t>
            </w:r>
          </w:p>
        </w:tc>
      </w:tr>
      <w:tr w:rsidR="00530E00" w:rsidRPr="00E02682" w14:paraId="281D0C62" w14:textId="77777777" w:rsidTr="00530E00">
        <w:trPr>
          <w:jc w:val="center"/>
        </w:trPr>
        <w:tc>
          <w:tcPr>
            <w:tcW w:w="653" w:type="dxa"/>
            <w:vAlign w:val="center"/>
          </w:tcPr>
          <w:p w14:paraId="1E988204" w14:textId="77777777" w:rsidR="00530E00" w:rsidRPr="000815E8" w:rsidRDefault="00713141" w:rsidP="00530E00">
            <w:pPr>
              <w:tabs>
                <w:tab w:val="left" w:pos="360"/>
              </w:tabs>
              <w:jc w:val="center"/>
              <w:rPr>
                <w:rFonts w:cs="Times New Roman"/>
              </w:rPr>
            </w:pPr>
            <w:r>
              <w:rPr>
                <w:rFonts w:cs="Times New Roman"/>
              </w:rPr>
              <w:t>6</w:t>
            </w:r>
          </w:p>
        </w:tc>
        <w:tc>
          <w:tcPr>
            <w:tcW w:w="2301" w:type="dxa"/>
            <w:vAlign w:val="center"/>
          </w:tcPr>
          <w:p w14:paraId="5BC0886D" w14:textId="77777777" w:rsidR="00530E00" w:rsidRPr="000815E8" w:rsidRDefault="00530E00" w:rsidP="00530E00">
            <w:pPr>
              <w:pStyle w:val="TableParagraph"/>
              <w:tabs>
                <w:tab w:val="left" w:pos="360"/>
              </w:tabs>
              <w:kinsoku w:val="0"/>
              <w:overflowPunct w:val="0"/>
              <w:spacing w:before="1" w:line="204" w:lineRule="exact"/>
              <w:ind w:left="493" w:right="375" w:hanging="123"/>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Курганная группа, средневековье</w:t>
            </w:r>
          </w:p>
        </w:tc>
        <w:tc>
          <w:tcPr>
            <w:tcW w:w="2040" w:type="dxa"/>
            <w:vAlign w:val="center"/>
          </w:tcPr>
          <w:p w14:paraId="043EA78D" w14:textId="77777777" w:rsidR="00530E00" w:rsidRPr="000815E8" w:rsidRDefault="00530E00" w:rsidP="00530E00">
            <w:pPr>
              <w:tabs>
                <w:tab w:val="left" w:pos="360"/>
              </w:tabs>
              <w:jc w:val="center"/>
              <w:rPr>
                <w:rFonts w:cs="Times New Roman"/>
              </w:rPr>
            </w:pPr>
          </w:p>
        </w:tc>
        <w:tc>
          <w:tcPr>
            <w:tcW w:w="2552" w:type="dxa"/>
            <w:vAlign w:val="center"/>
          </w:tcPr>
          <w:p w14:paraId="72AE798D" w14:textId="77777777" w:rsidR="00530E00" w:rsidRPr="000815E8" w:rsidRDefault="00530E00" w:rsidP="00530E00">
            <w:pPr>
              <w:jc w:val="center"/>
            </w:pPr>
            <w:r w:rsidRPr="000815E8">
              <w:rPr>
                <w:rFonts w:cs="Times New Roman"/>
              </w:rPr>
              <w:t>Регионального значения</w:t>
            </w:r>
          </w:p>
        </w:tc>
        <w:tc>
          <w:tcPr>
            <w:tcW w:w="2345" w:type="dxa"/>
            <w:vAlign w:val="center"/>
          </w:tcPr>
          <w:p w14:paraId="2A7A124E" w14:textId="77777777" w:rsidR="00530E00" w:rsidRPr="000815E8" w:rsidRDefault="00530E00" w:rsidP="00530E00">
            <w:pPr>
              <w:jc w:val="center"/>
            </w:pPr>
            <w:r w:rsidRPr="000815E8">
              <w:rPr>
                <w:rFonts w:cs="Times New Roman"/>
              </w:rPr>
              <w:t>Памятники археологии</w:t>
            </w:r>
          </w:p>
        </w:tc>
      </w:tr>
      <w:tr w:rsidR="00530E00" w:rsidRPr="00E02682" w14:paraId="749B9FAA" w14:textId="77777777" w:rsidTr="00530E00">
        <w:trPr>
          <w:jc w:val="center"/>
        </w:trPr>
        <w:tc>
          <w:tcPr>
            <w:tcW w:w="653" w:type="dxa"/>
            <w:vAlign w:val="center"/>
          </w:tcPr>
          <w:p w14:paraId="7D70E177" w14:textId="77777777" w:rsidR="00530E00" w:rsidRPr="000815E8" w:rsidRDefault="00713141" w:rsidP="00530E00">
            <w:pPr>
              <w:tabs>
                <w:tab w:val="left" w:pos="360"/>
              </w:tabs>
              <w:jc w:val="center"/>
              <w:rPr>
                <w:rFonts w:cs="Times New Roman"/>
              </w:rPr>
            </w:pPr>
            <w:r>
              <w:rPr>
                <w:rFonts w:cs="Times New Roman"/>
              </w:rPr>
              <w:t>7</w:t>
            </w:r>
          </w:p>
        </w:tc>
        <w:tc>
          <w:tcPr>
            <w:tcW w:w="2301" w:type="dxa"/>
            <w:vAlign w:val="center"/>
          </w:tcPr>
          <w:p w14:paraId="6E869893" w14:textId="77777777" w:rsidR="00530E00" w:rsidRPr="000815E8" w:rsidRDefault="00530E00" w:rsidP="00530E00">
            <w:pPr>
              <w:pStyle w:val="TableParagraph"/>
              <w:tabs>
                <w:tab w:val="left" w:pos="360"/>
              </w:tabs>
              <w:kinsoku w:val="0"/>
              <w:overflowPunct w:val="0"/>
              <w:spacing w:line="203" w:lineRule="exact"/>
              <w:ind w:left="222"/>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Курганный могильник</w:t>
            </w:r>
          </w:p>
          <w:p w14:paraId="3C983378" w14:textId="77777777" w:rsidR="00530E00" w:rsidRPr="000815E8" w:rsidRDefault="00530E00" w:rsidP="00530E00">
            <w:pPr>
              <w:pStyle w:val="TableParagraph"/>
              <w:tabs>
                <w:tab w:val="left" w:pos="360"/>
              </w:tabs>
              <w:kinsoku w:val="0"/>
              <w:overflowPunct w:val="0"/>
              <w:spacing w:line="204" w:lineRule="exact"/>
              <w:ind w:left="169"/>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w:t>
            </w:r>
            <w:proofErr w:type="spellStart"/>
            <w:r w:rsidRPr="000815E8">
              <w:rPr>
                <w:rFonts w:ascii="Times New Roman" w:eastAsia="Times New Roman" w:hAnsi="Times New Roman" w:cs="Times New Roman"/>
                <w:sz w:val="24"/>
                <w:szCs w:val="24"/>
                <w:lang w:val="ru-RU" w:eastAsia="ar-SA"/>
              </w:rPr>
              <w:t>Рощение</w:t>
            </w:r>
            <w:proofErr w:type="spellEnd"/>
            <w:r w:rsidRPr="000815E8">
              <w:rPr>
                <w:rFonts w:ascii="Times New Roman" w:eastAsia="Times New Roman" w:hAnsi="Times New Roman" w:cs="Times New Roman"/>
                <w:sz w:val="24"/>
                <w:szCs w:val="24"/>
                <w:lang w:val="ru-RU" w:eastAsia="ar-SA"/>
              </w:rPr>
              <w:t>», XII-XIII вв.</w:t>
            </w:r>
          </w:p>
        </w:tc>
        <w:tc>
          <w:tcPr>
            <w:tcW w:w="2040" w:type="dxa"/>
            <w:vAlign w:val="center"/>
          </w:tcPr>
          <w:p w14:paraId="35FB4402" w14:textId="77777777" w:rsidR="00530E00" w:rsidRPr="000815E8" w:rsidRDefault="00530E00" w:rsidP="00530E00">
            <w:pPr>
              <w:tabs>
                <w:tab w:val="left" w:pos="360"/>
              </w:tabs>
              <w:jc w:val="center"/>
              <w:rPr>
                <w:rFonts w:cs="Times New Roman"/>
              </w:rPr>
            </w:pPr>
          </w:p>
        </w:tc>
        <w:tc>
          <w:tcPr>
            <w:tcW w:w="2552" w:type="dxa"/>
            <w:vAlign w:val="center"/>
          </w:tcPr>
          <w:p w14:paraId="036CCA29" w14:textId="77777777" w:rsidR="00530E00" w:rsidRPr="000815E8" w:rsidRDefault="00530E00" w:rsidP="00530E00">
            <w:pPr>
              <w:jc w:val="center"/>
            </w:pPr>
            <w:r w:rsidRPr="000815E8">
              <w:rPr>
                <w:rFonts w:cs="Times New Roman"/>
              </w:rPr>
              <w:t>Регионального значения</w:t>
            </w:r>
          </w:p>
        </w:tc>
        <w:tc>
          <w:tcPr>
            <w:tcW w:w="2345" w:type="dxa"/>
            <w:vAlign w:val="center"/>
          </w:tcPr>
          <w:p w14:paraId="7F943AAB" w14:textId="77777777" w:rsidR="00530E00" w:rsidRPr="000815E8" w:rsidRDefault="00530E00" w:rsidP="00530E00">
            <w:pPr>
              <w:jc w:val="center"/>
            </w:pPr>
            <w:r w:rsidRPr="000815E8">
              <w:rPr>
                <w:rFonts w:cs="Times New Roman"/>
              </w:rPr>
              <w:t>Памятники археологии</w:t>
            </w:r>
          </w:p>
        </w:tc>
      </w:tr>
      <w:tr w:rsidR="00530E00" w:rsidRPr="00E02682" w14:paraId="39485913" w14:textId="77777777" w:rsidTr="00530E00">
        <w:trPr>
          <w:jc w:val="center"/>
        </w:trPr>
        <w:tc>
          <w:tcPr>
            <w:tcW w:w="653" w:type="dxa"/>
            <w:vAlign w:val="center"/>
          </w:tcPr>
          <w:p w14:paraId="11492C2E" w14:textId="77777777" w:rsidR="00530E00" w:rsidRPr="000815E8" w:rsidRDefault="00713141" w:rsidP="00530E00">
            <w:pPr>
              <w:tabs>
                <w:tab w:val="left" w:pos="360"/>
              </w:tabs>
              <w:jc w:val="center"/>
              <w:rPr>
                <w:rFonts w:cs="Times New Roman"/>
              </w:rPr>
            </w:pPr>
            <w:r>
              <w:rPr>
                <w:rFonts w:cs="Times New Roman"/>
              </w:rPr>
              <w:t>8</w:t>
            </w:r>
          </w:p>
        </w:tc>
        <w:tc>
          <w:tcPr>
            <w:tcW w:w="2301" w:type="dxa"/>
            <w:vAlign w:val="center"/>
          </w:tcPr>
          <w:p w14:paraId="3F309815" w14:textId="77777777" w:rsidR="00530E00" w:rsidRPr="000815E8" w:rsidRDefault="00530E00" w:rsidP="00530E00">
            <w:pPr>
              <w:pStyle w:val="TableParagraph"/>
              <w:tabs>
                <w:tab w:val="left" w:pos="360"/>
              </w:tabs>
              <w:kinsoku w:val="0"/>
              <w:overflowPunct w:val="0"/>
              <w:spacing w:before="1" w:line="204" w:lineRule="exact"/>
              <w:ind w:left="786" w:right="234" w:hanging="552"/>
              <w:jc w:val="center"/>
              <w:rPr>
                <w:rFonts w:ascii="Times New Roman" w:eastAsia="Times New Roman" w:hAnsi="Times New Roman" w:cs="Times New Roman"/>
                <w:sz w:val="24"/>
                <w:szCs w:val="24"/>
                <w:lang w:val="ru-RU" w:eastAsia="ar-SA"/>
              </w:rPr>
            </w:pPr>
            <w:r w:rsidRPr="000815E8">
              <w:rPr>
                <w:rFonts w:ascii="Times New Roman" w:eastAsia="Times New Roman" w:hAnsi="Times New Roman" w:cs="Times New Roman"/>
                <w:sz w:val="24"/>
                <w:szCs w:val="24"/>
                <w:lang w:val="ru-RU" w:eastAsia="ar-SA"/>
              </w:rPr>
              <w:t xml:space="preserve">Селище </w:t>
            </w:r>
            <w:proofErr w:type="spellStart"/>
            <w:r w:rsidRPr="000815E8">
              <w:rPr>
                <w:rFonts w:ascii="Times New Roman" w:eastAsia="Times New Roman" w:hAnsi="Times New Roman" w:cs="Times New Roman"/>
                <w:sz w:val="24"/>
                <w:szCs w:val="24"/>
                <w:lang w:val="ru-RU" w:eastAsia="ar-SA"/>
              </w:rPr>
              <w:t>Харино</w:t>
            </w:r>
            <w:proofErr w:type="spellEnd"/>
            <w:r w:rsidRPr="000815E8">
              <w:rPr>
                <w:rFonts w:ascii="Times New Roman" w:eastAsia="Times New Roman" w:hAnsi="Times New Roman" w:cs="Times New Roman"/>
                <w:sz w:val="24"/>
                <w:szCs w:val="24"/>
                <w:lang w:val="ru-RU" w:eastAsia="ar-SA"/>
              </w:rPr>
              <w:t>, XIII- XVIII вв.</w:t>
            </w:r>
          </w:p>
        </w:tc>
        <w:tc>
          <w:tcPr>
            <w:tcW w:w="2040" w:type="dxa"/>
            <w:vAlign w:val="center"/>
          </w:tcPr>
          <w:p w14:paraId="46474062" w14:textId="77777777" w:rsidR="00530E00" w:rsidRPr="000815E8" w:rsidRDefault="00530E00" w:rsidP="00530E00">
            <w:pPr>
              <w:tabs>
                <w:tab w:val="left" w:pos="360"/>
              </w:tabs>
              <w:jc w:val="center"/>
              <w:rPr>
                <w:rFonts w:cs="Times New Roman"/>
              </w:rPr>
            </w:pPr>
          </w:p>
        </w:tc>
        <w:tc>
          <w:tcPr>
            <w:tcW w:w="2552" w:type="dxa"/>
            <w:vAlign w:val="center"/>
          </w:tcPr>
          <w:p w14:paraId="367DD8E0" w14:textId="77777777" w:rsidR="00530E00" w:rsidRPr="000815E8" w:rsidRDefault="00530E00" w:rsidP="00530E00">
            <w:pPr>
              <w:jc w:val="center"/>
            </w:pPr>
            <w:r w:rsidRPr="000815E8">
              <w:rPr>
                <w:rFonts w:cs="Times New Roman"/>
              </w:rPr>
              <w:t>Регионального значения</w:t>
            </w:r>
          </w:p>
        </w:tc>
        <w:tc>
          <w:tcPr>
            <w:tcW w:w="2345" w:type="dxa"/>
            <w:vAlign w:val="center"/>
          </w:tcPr>
          <w:p w14:paraId="14F5EB16" w14:textId="77777777" w:rsidR="00530E00" w:rsidRPr="000815E8" w:rsidRDefault="00530E00" w:rsidP="00530E00">
            <w:pPr>
              <w:jc w:val="center"/>
            </w:pPr>
            <w:r w:rsidRPr="000815E8">
              <w:rPr>
                <w:rFonts w:cs="Times New Roman"/>
              </w:rPr>
              <w:t>Памятники археологии</w:t>
            </w:r>
          </w:p>
        </w:tc>
      </w:tr>
    </w:tbl>
    <w:p w14:paraId="278DFC94" w14:textId="77777777" w:rsidR="00A45D69" w:rsidRDefault="00A45D69" w:rsidP="00DC638F">
      <w:pPr>
        <w:rPr>
          <w:b/>
        </w:rPr>
      </w:pPr>
      <w:bookmarkStart w:id="110" w:name="_Toc9845050"/>
    </w:p>
    <w:p w14:paraId="0D1F88F8" w14:textId="77777777" w:rsidR="00555E4F" w:rsidRPr="00DC638F" w:rsidRDefault="00555E4F" w:rsidP="00DC638F">
      <w:pPr>
        <w:rPr>
          <w:b/>
          <w:lang w:eastAsia="ru-RU"/>
        </w:rPr>
      </w:pPr>
      <w:r w:rsidRPr="00DC638F">
        <w:rPr>
          <w:b/>
        </w:rPr>
        <w:t>Зоны охраны</w:t>
      </w:r>
      <w:bookmarkEnd w:id="109"/>
      <w:bookmarkEnd w:id="110"/>
    </w:p>
    <w:p w14:paraId="0DD64559" w14:textId="77777777" w:rsidR="00555E4F" w:rsidRPr="0082794E" w:rsidRDefault="00555E4F" w:rsidP="00555E4F">
      <w:pPr>
        <w:pStyle w:val="afff6"/>
      </w:pPr>
      <w:r w:rsidRPr="0082794E">
        <w:t xml:space="preserve">В соответствии с </w:t>
      </w:r>
      <w:r w:rsidR="00165CB9" w:rsidRPr="005626E8">
        <w:t>РН</w:t>
      </w:r>
      <w:r w:rsidRPr="005626E8">
        <w:t xml:space="preserve">ГП </w:t>
      </w:r>
      <w:r w:rsidR="005C01E7">
        <w:t>Костромской</w:t>
      </w:r>
      <w:r w:rsidR="0062390B">
        <w:t xml:space="preserve"> области</w:t>
      </w:r>
      <w:r w:rsidRPr="0082794E">
        <w:t xml:space="preserve">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14:paraId="702F2419" w14:textId="77777777" w:rsidR="00555E4F" w:rsidRPr="0082794E" w:rsidRDefault="00555E4F" w:rsidP="00555E4F">
      <w:pPr>
        <w:pStyle w:val="afff6"/>
      </w:pPr>
      <w:r w:rsidRPr="0082794E">
        <w:t>Необходимый состав зон охраны объекта культурного наследия определяется проектом зон охраны объекта культурного наследия.</w:t>
      </w:r>
    </w:p>
    <w:p w14:paraId="5B88B8D5" w14:textId="77777777" w:rsidR="00555E4F" w:rsidRPr="0082794E" w:rsidRDefault="00555E4F" w:rsidP="00555E4F">
      <w:pPr>
        <w:pStyle w:val="afff6"/>
      </w:pPr>
      <w:r w:rsidRPr="0082794E">
        <w:t xml:space="preserve">Зоны охраны устанавливаются вокруг недвижимых памятников истории и культуры, которыми могут быть: архитектурные ансамбли и градостроительные комплексы - исторические центры населенных </w:t>
      </w:r>
      <w:bookmarkStart w:id="111" w:name="l16"/>
      <w:bookmarkEnd w:id="111"/>
      <w:r w:rsidRPr="0082794E">
        <w:t xml:space="preserve">пунктов, кварталы, площади, улицы, системы или элементы планировки и застройки; отдельно стоящие здания и сооружения, произведения садово-паркового и ландшафтного искусства, памятные места, </w:t>
      </w:r>
      <w:bookmarkStart w:id="112" w:name="l17"/>
      <w:bookmarkEnd w:id="112"/>
      <w:r w:rsidRPr="0082794E">
        <w:t xml:space="preserve">связанные с историческими событиями, памятники археологии, произведения монументального искусства. </w:t>
      </w:r>
    </w:p>
    <w:p w14:paraId="2727B6FF" w14:textId="77777777" w:rsidR="00555E4F" w:rsidRPr="0082794E" w:rsidRDefault="00555E4F" w:rsidP="00555E4F">
      <w:pPr>
        <w:pStyle w:val="afff6"/>
      </w:pPr>
      <w:r w:rsidRPr="0082794E">
        <w:t xml:space="preserve">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w:t>
      </w:r>
      <w:r w:rsidR="005C01E7">
        <w:t>Костромской</w:t>
      </w:r>
      <w:r w:rsidR="0062390B">
        <w:t xml:space="preserve"> области</w:t>
      </w:r>
      <w:r w:rsidRPr="0082794E">
        <w:t xml:space="preserve">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w:t>
      </w:r>
      <w:r w:rsidRPr="0082794E">
        <w:lastRenderedPageBreak/>
        <w:t xml:space="preserve">представлению областного органа охраны объектов культурного наследия </w:t>
      </w:r>
      <w:r w:rsidR="005C01E7">
        <w:t>Костромской</w:t>
      </w:r>
      <w:r w:rsidR="0062390B">
        <w:t xml:space="preserve"> области</w:t>
      </w:r>
      <w:r w:rsidRPr="0082794E">
        <w:t>.</w:t>
      </w:r>
    </w:p>
    <w:p w14:paraId="39A41287" w14:textId="77777777" w:rsidR="00555E4F" w:rsidRPr="0082794E" w:rsidRDefault="00555E4F" w:rsidP="00555E4F">
      <w:pPr>
        <w:pStyle w:val="afff6"/>
      </w:pPr>
      <w:r w:rsidRPr="0082794E">
        <w:t>Проекты зон охраны с границами охранных зон должны быть разработаны на каждый объект культурного наследия. Определение границ охраняемого объекта (территории) позволит сформировать его как обособленный объект управления соответствующих государственных или муниципальных органов власти и разработать для него градостроительные регламенты с определением разрешенного использования земельных участков, установлением охранных ограничений.</w:t>
      </w:r>
    </w:p>
    <w:p w14:paraId="6667A03B" w14:textId="77777777" w:rsidR="00555E4F" w:rsidRPr="0082794E" w:rsidRDefault="00555E4F" w:rsidP="00555E4F">
      <w:pPr>
        <w:pStyle w:val="afff6"/>
      </w:pPr>
      <w:r w:rsidRPr="0082794E">
        <w:t xml:space="preserve">На территории зон охраны памятника устанавливается режим содержания и использования с определенными ограничениями нового строительства и функционального использования с целью создания условий, способствующих сохранению памятника, как градоформирующего фактора при реконструкции исторических населенных пунктов, включения его в новую градостроительную среду. </w:t>
      </w:r>
    </w:p>
    <w:p w14:paraId="307AD372" w14:textId="77777777" w:rsidR="002D3D62" w:rsidRPr="001A0F36" w:rsidRDefault="002D3D62" w:rsidP="004A1611">
      <w:pPr>
        <w:autoSpaceDE w:val="0"/>
        <w:autoSpaceDN w:val="0"/>
        <w:adjustRightInd w:val="0"/>
        <w:jc w:val="center"/>
        <w:rPr>
          <w:b/>
          <w:color w:val="00B0F0"/>
        </w:rPr>
      </w:pPr>
    </w:p>
    <w:p w14:paraId="730E9859" w14:textId="77777777" w:rsidR="006C37FC" w:rsidRPr="001A0F36" w:rsidRDefault="006C37FC" w:rsidP="006C37FC">
      <w:pPr>
        <w:pStyle w:val="Default"/>
        <w:ind w:firstLine="567"/>
        <w:jc w:val="both"/>
      </w:pPr>
      <w:r w:rsidRPr="001A0F36">
        <w:t xml:space="preserve">Требования к составу, содержанию и порядку разработки проектов зон охраны объектов культурного наследия (памятников истории и культуры) народов Российской Федерации (далее - объекты культурного наследия) установлены в Постановлении Правительства РФ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w:t>
      </w:r>
    </w:p>
    <w:p w14:paraId="11F789AB" w14:textId="77777777" w:rsidR="006C37FC" w:rsidRPr="001A0F36" w:rsidRDefault="006C37FC" w:rsidP="006C37FC">
      <w:pPr>
        <w:pStyle w:val="Default"/>
        <w:ind w:firstLine="567"/>
        <w:jc w:val="both"/>
      </w:pPr>
      <w:r w:rsidRPr="001A0F36">
        <w:t xml:space="preserve">Порядок утверждения проектов зон охраны установлен в пунктах 15-17 данного постановления. </w:t>
      </w:r>
    </w:p>
    <w:p w14:paraId="606917FF" w14:textId="77777777" w:rsidR="006C37FC" w:rsidRPr="001A0F36" w:rsidRDefault="006C37FC" w:rsidP="006C37FC">
      <w:pPr>
        <w:pStyle w:val="Default"/>
        <w:ind w:firstLine="567"/>
        <w:jc w:val="both"/>
      </w:pPr>
      <w:r w:rsidRPr="001A0F36">
        <w:t xml:space="preserve">В пункте 17 установлена обязанность направления органом государственной власти, утвердившим границы зон охраны объекта культурного наследия, копии решения об установлении зон охраны объекта культурного наследия в соответствующий орган местного самоуправления муниципального района, на территории которого расположены зоны, предусмотренные указанным проектом. </w:t>
      </w:r>
    </w:p>
    <w:p w14:paraId="3ACA784A" w14:textId="77777777" w:rsidR="006C37FC" w:rsidRPr="001A0F36" w:rsidRDefault="006C37FC" w:rsidP="006C37FC">
      <w:pPr>
        <w:pStyle w:val="Default"/>
        <w:ind w:firstLine="567"/>
        <w:jc w:val="both"/>
      </w:pPr>
      <w:r w:rsidRPr="001A0F36">
        <w:t xml:space="preserve">Пунктом 18 установлено обязательное размещение в информационных системах обеспечения градостроительной деятельности информации об утвержденных границах зон охраны объекта культурного наследия, режимах использования земель и градостроительных регламентах в границах данных зон. </w:t>
      </w:r>
    </w:p>
    <w:p w14:paraId="047582E2" w14:textId="77777777" w:rsidR="006C37FC" w:rsidRPr="001A0F36" w:rsidRDefault="006C37FC" w:rsidP="006C37FC">
      <w:pPr>
        <w:pStyle w:val="Default"/>
        <w:ind w:firstLine="567"/>
        <w:jc w:val="both"/>
      </w:pPr>
      <w:r w:rsidRPr="001A0F36">
        <w:t xml:space="preserve">Тем же пунктом предусмотрен обязательный учет и отображение утвержденных границ зон охраны объекта культурного наследия, режимов использования земель и градостроительных регламентов в границах данных зон в документах территориального планирования, правилах землепользования и застройки, документации по планировке территории. </w:t>
      </w:r>
    </w:p>
    <w:p w14:paraId="2B2ABCF8" w14:textId="77777777" w:rsidR="006C37FC" w:rsidRPr="00F4198A" w:rsidRDefault="006C37FC" w:rsidP="006C37FC">
      <w:pPr>
        <w:pStyle w:val="Default"/>
        <w:ind w:firstLine="567"/>
        <w:jc w:val="both"/>
        <w:rPr>
          <w:color w:val="auto"/>
        </w:rPr>
      </w:pPr>
      <w:r w:rsidRPr="00F4198A">
        <w:rPr>
          <w:color w:val="auto"/>
        </w:rPr>
        <w:t xml:space="preserve">На момент </w:t>
      </w:r>
      <w:r w:rsidRPr="00F4198A">
        <w:rPr>
          <w:bCs/>
          <w:color w:val="auto"/>
        </w:rPr>
        <w:t xml:space="preserve">подготовки Генерального плана в информационной системе обеспечения градостроительной деятельности </w:t>
      </w:r>
      <w:r w:rsidRPr="00F4198A">
        <w:rPr>
          <w:color w:val="auto"/>
        </w:rPr>
        <w:t xml:space="preserve">(далее – ИСОГД) отсутствует информация об утвержденных границах зон охраны объектов культурного наследия, режимов использования земель и градостроительных регламентов в границах данных зон, расположенных на территории МО (по требованию пункта 17 Постановления Правительства РФ от 12 сентября 2015 г. N 972). </w:t>
      </w:r>
    </w:p>
    <w:p w14:paraId="21A037A8" w14:textId="77777777" w:rsidR="006C37FC" w:rsidRDefault="001C07E8" w:rsidP="006C37FC">
      <w:pPr>
        <w:pStyle w:val="Default"/>
        <w:ind w:firstLine="567"/>
        <w:jc w:val="both"/>
        <w:rPr>
          <w:color w:val="auto"/>
        </w:rPr>
      </w:pPr>
      <w:r w:rsidRPr="002C3C19">
        <w:rPr>
          <w:color w:val="auto"/>
        </w:rPr>
        <w:t>Согласно представленной информации от инспекции по охране объектов культурного наследия Костромской области</w:t>
      </w:r>
      <w:r w:rsidR="00695458" w:rsidRPr="002C3C19">
        <w:rPr>
          <w:bCs/>
          <w:color w:val="auto"/>
        </w:rPr>
        <w:t xml:space="preserve"> действуют следующие приказы</w:t>
      </w:r>
      <w:r w:rsidR="00D75A8E" w:rsidRPr="002C3C19">
        <w:rPr>
          <w:color w:val="auto"/>
        </w:rPr>
        <w:t>:</w:t>
      </w:r>
    </w:p>
    <w:p w14:paraId="1A83FF66" w14:textId="77777777" w:rsidR="00D75A8E" w:rsidRDefault="005F718B" w:rsidP="00D75A8E">
      <w:pPr>
        <w:pStyle w:val="Default"/>
        <w:numPr>
          <w:ilvl w:val="0"/>
          <w:numId w:val="16"/>
        </w:numPr>
        <w:jc w:val="both"/>
        <w:rPr>
          <w:color w:val="auto"/>
        </w:rPr>
      </w:pPr>
      <w:r>
        <w:rPr>
          <w:color w:val="auto"/>
        </w:rPr>
        <w:t>П</w:t>
      </w:r>
      <w:r w:rsidR="00D75A8E">
        <w:rPr>
          <w:color w:val="auto"/>
        </w:rPr>
        <w:t xml:space="preserve">риказ департамента культуры Костромской области от 14.01.2015 №7 «Об установлении границы и правового режима использования территории объекта культурного наследия федерального значения «Курганная группа (34 насыпи), </w:t>
      </w:r>
      <w:r w:rsidR="00D75A8E">
        <w:rPr>
          <w:color w:val="auto"/>
          <w:lang w:val="en-US"/>
        </w:rPr>
        <w:t>X</w:t>
      </w:r>
      <w:r w:rsidR="00DB7D59">
        <w:rPr>
          <w:color w:val="auto"/>
          <w:lang w:val="en-US"/>
        </w:rPr>
        <w:t>II</w:t>
      </w:r>
      <w:r w:rsidR="00DB7D59" w:rsidRPr="00DB7D59">
        <w:rPr>
          <w:color w:val="auto"/>
        </w:rPr>
        <w:t xml:space="preserve"> </w:t>
      </w:r>
      <w:r w:rsidR="00DB7D59">
        <w:rPr>
          <w:color w:val="auto"/>
        </w:rPr>
        <w:t>–</w:t>
      </w:r>
      <w:r w:rsidR="00DB7D59" w:rsidRPr="00DB7D59">
        <w:rPr>
          <w:color w:val="auto"/>
        </w:rPr>
        <w:t xml:space="preserve"> </w:t>
      </w:r>
      <w:r w:rsidR="00DB7D59">
        <w:rPr>
          <w:color w:val="auto"/>
          <w:lang w:val="en-US"/>
        </w:rPr>
        <w:t>XIII</w:t>
      </w:r>
      <w:r>
        <w:rPr>
          <w:color w:val="auto"/>
        </w:rPr>
        <w:t xml:space="preserve"> вв. н.э.».</w:t>
      </w:r>
    </w:p>
    <w:p w14:paraId="54E9BDF3" w14:textId="77777777" w:rsidR="00DB7D59" w:rsidRDefault="00DB7D59" w:rsidP="00D75A8E">
      <w:pPr>
        <w:pStyle w:val="Default"/>
        <w:numPr>
          <w:ilvl w:val="0"/>
          <w:numId w:val="16"/>
        </w:numPr>
        <w:jc w:val="both"/>
        <w:rPr>
          <w:color w:val="auto"/>
        </w:rPr>
      </w:pPr>
      <w:r>
        <w:rPr>
          <w:color w:val="auto"/>
        </w:rPr>
        <w:t xml:space="preserve">Приказ инспекции по охране объектов культурного наследия Костромской области от 19.01.2021 №4 «Об установлении координат характерных точек границы территории объекта культурного наследия федерального значения «Курганная группа (34 насыпи), </w:t>
      </w:r>
      <w:r>
        <w:rPr>
          <w:color w:val="auto"/>
          <w:lang w:val="en-US"/>
        </w:rPr>
        <w:t>XII</w:t>
      </w:r>
      <w:r w:rsidRPr="00DB7D59">
        <w:rPr>
          <w:color w:val="auto"/>
        </w:rPr>
        <w:t xml:space="preserve"> </w:t>
      </w:r>
      <w:r>
        <w:rPr>
          <w:color w:val="auto"/>
        </w:rPr>
        <w:t>–</w:t>
      </w:r>
      <w:r w:rsidRPr="00DB7D59">
        <w:rPr>
          <w:color w:val="auto"/>
        </w:rPr>
        <w:t xml:space="preserve"> </w:t>
      </w:r>
      <w:r>
        <w:rPr>
          <w:color w:val="auto"/>
          <w:lang w:val="en-US"/>
        </w:rPr>
        <w:t>XIII</w:t>
      </w:r>
      <w:r>
        <w:rPr>
          <w:color w:val="auto"/>
        </w:rPr>
        <w:t xml:space="preserve"> вв. н.э.»; (Костромская область, Костро</w:t>
      </w:r>
      <w:r w:rsidR="005F718B">
        <w:rPr>
          <w:color w:val="auto"/>
        </w:rPr>
        <w:t xml:space="preserve">мской район, южнее д. </w:t>
      </w:r>
      <w:proofErr w:type="spellStart"/>
      <w:r w:rsidR="005F718B">
        <w:rPr>
          <w:color w:val="auto"/>
        </w:rPr>
        <w:t>Песиково</w:t>
      </w:r>
      <w:proofErr w:type="spellEnd"/>
      <w:r w:rsidR="005F718B">
        <w:rPr>
          <w:color w:val="auto"/>
        </w:rPr>
        <w:t>).</w:t>
      </w:r>
    </w:p>
    <w:p w14:paraId="26290193" w14:textId="77777777" w:rsidR="00DB7D59" w:rsidRDefault="00DB7D59" w:rsidP="00D75A8E">
      <w:pPr>
        <w:pStyle w:val="Default"/>
        <w:numPr>
          <w:ilvl w:val="0"/>
          <w:numId w:val="16"/>
        </w:numPr>
        <w:jc w:val="both"/>
        <w:rPr>
          <w:color w:val="auto"/>
        </w:rPr>
      </w:pPr>
      <w:r>
        <w:rPr>
          <w:color w:val="auto"/>
        </w:rPr>
        <w:lastRenderedPageBreak/>
        <w:t>Приказ инспекции по охране объектов культурного наследия Костромской области 18.06.2021 № 75 «Об утверждении графического описания местоположения границ защитной зоны объектов культурного наследия регионального значения «Усадьба Корниловых «</w:t>
      </w:r>
      <w:proofErr w:type="spellStart"/>
      <w:r>
        <w:rPr>
          <w:color w:val="auto"/>
        </w:rPr>
        <w:t>Зиновьево</w:t>
      </w:r>
      <w:proofErr w:type="spellEnd"/>
      <w:r>
        <w:rPr>
          <w:color w:val="auto"/>
        </w:rPr>
        <w:t xml:space="preserve">». Здесь родился и жил крепостной художник А.В. Поляков, </w:t>
      </w:r>
      <w:r>
        <w:rPr>
          <w:color w:val="auto"/>
          <w:lang w:val="en-US"/>
        </w:rPr>
        <w:t>XIX</w:t>
      </w:r>
      <w:r>
        <w:rPr>
          <w:color w:val="auto"/>
        </w:rPr>
        <w:t xml:space="preserve"> в.; 1801-1822 гг.: Парк, сер. </w:t>
      </w:r>
      <w:r>
        <w:rPr>
          <w:color w:val="auto"/>
          <w:lang w:val="en-US"/>
        </w:rPr>
        <w:t>XIX</w:t>
      </w:r>
      <w:r>
        <w:rPr>
          <w:color w:val="auto"/>
        </w:rPr>
        <w:t xml:space="preserve"> в. Памятник-надгробие героя войны 1812 г. генералу П.Я. Корнилову, 1882 г. Флигель, кон. </w:t>
      </w:r>
      <w:r>
        <w:rPr>
          <w:color w:val="auto"/>
          <w:lang w:val="en-US"/>
        </w:rPr>
        <w:t>XVIII</w:t>
      </w:r>
      <w:r>
        <w:rPr>
          <w:color w:val="auto"/>
        </w:rPr>
        <w:t xml:space="preserve"> в</w:t>
      </w:r>
      <w:proofErr w:type="gramStart"/>
      <w:r>
        <w:rPr>
          <w:color w:val="auto"/>
        </w:rPr>
        <w:t>.»</w:t>
      </w:r>
      <w:proofErr w:type="gramEnd"/>
      <w:r>
        <w:rPr>
          <w:color w:val="auto"/>
        </w:rPr>
        <w:t xml:space="preserve"> (Костромская область, Костромской район, пос. </w:t>
      </w:r>
      <w:proofErr w:type="spellStart"/>
      <w:r>
        <w:rPr>
          <w:color w:val="auto"/>
        </w:rPr>
        <w:t>Кирово</w:t>
      </w:r>
      <w:proofErr w:type="spellEnd"/>
      <w:r>
        <w:rPr>
          <w:color w:val="auto"/>
        </w:rPr>
        <w:t>)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режима использования земель в границах защитной зоны</w:t>
      </w:r>
      <w:r w:rsidR="005F718B">
        <w:rPr>
          <w:color w:val="auto"/>
        </w:rPr>
        <w:t xml:space="preserve"> объектов культурного наследия».</w:t>
      </w:r>
    </w:p>
    <w:p w14:paraId="0E2E2645" w14:textId="77777777" w:rsidR="00DB7D59" w:rsidRPr="00F4198A" w:rsidRDefault="00DB7D59" w:rsidP="00D75A8E">
      <w:pPr>
        <w:pStyle w:val="Default"/>
        <w:numPr>
          <w:ilvl w:val="0"/>
          <w:numId w:val="16"/>
        </w:numPr>
        <w:jc w:val="both"/>
        <w:rPr>
          <w:color w:val="auto"/>
        </w:rPr>
      </w:pPr>
      <w:r>
        <w:rPr>
          <w:color w:val="auto"/>
        </w:rPr>
        <w:t xml:space="preserve">Приказ инспекции по охране культурного наследия Костромской области 10.01.2022 №1 «Об утверждении графического описания местоположения границ защитной зоны объекта культурного наследия федерального значения «Троицкая церковь», 1805 г. (Костромская область, Костромской район, с. </w:t>
      </w:r>
      <w:proofErr w:type="spellStart"/>
      <w:r>
        <w:rPr>
          <w:color w:val="auto"/>
        </w:rPr>
        <w:t>Костенево</w:t>
      </w:r>
      <w:proofErr w:type="spellEnd"/>
      <w:r>
        <w:rPr>
          <w:color w:val="auto"/>
        </w:rPr>
        <w:t>)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режима использования земель в границах защитной зоны объекта культурного наследия».</w:t>
      </w:r>
    </w:p>
    <w:p w14:paraId="1B7ECB95" w14:textId="77777777" w:rsidR="006C37FC" w:rsidRPr="006C37FC" w:rsidRDefault="002C3C19" w:rsidP="002C3C19">
      <w:pPr>
        <w:ind w:left="142" w:firstLine="567"/>
        <w:jc w:val="both"/>
        <w:rPr>
          <w:bCs/>
          <w:highlight w:val="yellow"/>
        </w:rPr>
      </w:pPr>
      <w:r w:rsidRPr="002C3C19">
        <w:rPr>
          <w:bCs/>
        </w:rPr>
        <w:t xml:space="preserve"> Зоны охраны объектов культурного наследия, расположенных на территории Никольского сельского поселения Костромского района Костромской области, в установленном законодательством порядке не утверждены.</w:t>
      </w:r>
    </w:p>
    <w:p w14:paraId="6A54D48A" w14:textId="77777777" w:rsidR="00F4198A" w:rsidRDefault="00F4198A" w:rsidP="00F4198A">
      <w:pPr>
        <w:autoSpaceDE w:val="0"/>
        <w:autoSpaceDN w:val="0"/>
        <w:adjustRightInd w:val="0"/>
        <w:jc w:val="center"/>
        <w:rPr>
          <w:b/>
        </w:rPr>
        <w:sectPr w:rsidR="00F4198A" w:rsidSect="000645A6">
          <w:footerReference w:type="default" r:id="rId117"/>
          <w:headerReference w:type="first" r:id="rId118"/>
          <w:pgSz w:w="11906" w:h="16838" w:code="9"/>
          <w:pgMar w:top="851" w:right="851" w:bottom="1134" w:left="1418" w:header="567" w:footer="454" w:gutter="0"/>
          <w:cols w:space="720"/>
          <w:docGrid w:linePitch="360"/>
        </w:sectPr>
      </w:pPr>
    </w:p>
    <w:p w14:paraId="536AA1ED" w14:textId="77777777" w:rsidR="002D3D62" w:rsidRPr="001A0F36" w:rsidRDefault="002D3D62" w:rsidP="004A1611">
      <w:pPr>
        <w:autoSpaceDE w:val="0"/>
        <w:autoSpaceDN w:val="0"/>
        <w:adjustRightInd w:val="0"/>
        <w:jc w:val="center"/>
        <w:rPr>
          <w:b/>
        </w:rPr>
      </w:pPr>
    </w:p>
    <w:p w14:paraId="3CD2DB3D" w14:textId="77777777" w:rsidR="002D3D62" w:rsidRPr="00983614" w:rsidRDefault="002D3D62" w:rsidP="002F46EC">
      <w:pPr>
        <w:pStyle w:val="11"/>
        <w:rPr>
          <w:lang w:val="ru-RU"/>
        </w:rPr>
      </w:pPr>
      <w:bookmarkStart w:id="113" w:name="_Toc9845051"/>
      <w:bookmarkStart w:id="114" w:name="_Toc76675965"/>
      <w:r w:rsidRPr="00983614">
        <w:rPr>
          <w:lang w:val="ru-RU"/>
        </w:rPr>
        <w:t>1</w:t>
      </w:r>
      <w:r w:rsidR="002126E4" w:rsidRPr="00983614">
        <w:rPr>
          <w:lang w:val="ru-RU"/>
        </w:rPr>
        <w:t>3</w:t>
      </w:r>
      <w:r w:rsidRPr="00983614">
        <w:rPr>
          <w:lang w:val="ru-RU"/>
        </w:rPr>
        <w:t xml:space="preserve">. Состав графической части (Часть </w:t>
      </w:r>
      <w:r w:rsidR="00C56EFD">
        <w:t>II</w:t>
      </w:r>
      <w:r w:rsidRPr="00983614">
        <w:rPr>
          <w:lang w:val="ru-RU"/>
        </w:rPr>
        <w:t>)</w:t>
      </w:r>
      <w:bookmarkEnd w:id="113"/>
      <w:bookmarkEnd w:id="114"/>
    </w:p>
    <w:p w14:paraId="00317A59" w14:textId="77777777" w:rsidR="002D3D62" w:rsidRPr="001A0F36" w:rsidRDefault="002D3D62" w:rsidP="004A1611">
      <w:pPr>
        <w:pStyle w:val="Default"/>
        <w:ind w:firstLine="567"/>
        <w:jc w:val="both"/>
        <w:rPr>
          <w:bCs/>
        </w:rPr>
      </w:pPr>
    </w:p>
    <w:p w14:paraId="052F4AE1" w14:textId="77777777" w:rsidR="00F4198A" w:rsidRPr="007A0C01" w:rsidRDefault="00F4198A" w:rsidP="00F4198A">
      <w:pPr>
        <w:ind w:firstLine="709"/>
        <w:jc w:val="both"/>
      </w:pPr>
      <w:r w:rsidRPr="007A0C01">
        <w:t>1.</w:t>
      </w:r>
      <w:r w:rsidRPr="007A0C01">
        <w:rPr>
          <w:rFonts w:ascii="Arial" w:eastAsiaTheme="minorHAnsi" w:hAnsi="Arial" w:cs="Arial"/>
          <w:color w:val="000000"/>
          <w:sz w:val="16"/>
          <w:lang w:eastAsia="en-US"/>
        </w:rPr>
        <w:t xml:space="preserve"> </w:t>
      </w:r>
      <w:r w:rsidRPr="007A0C01">
        <w:t>Карта границ поселения, границы существующих населенных пунктов, вхо</w:t>
      </w:r>
      <w:r w:rsidR="007A0C01" w:rsidRPr="007A0C01">
        <w:t>дящих в состав поселения, М 1:20</w:t>
      </w:r>
      <w:r w:rsidRPr="007A0C01">
        <w:t xml:space="preserve"> 000;</w:t>
      </w:r>
    </w:p>
    <w:p w14:paraId="0258431B" w14:textId="77777777" w:rsidR="00F4198A" w:rsidRPr="007A0C01" w:rsidRDefault="00F4198A" w:rsidP="00F4198A">
      <w:pPr>
        <w:ind w:firstLine="709"/>
        <w:jc w:val="both"/>
      </w:pPr>
      <w:r w:rsidRPr="007A0C01">
        <w:t>2. Карта местоположения существующих и строящихся объектов местного значения посел</w:t>
      </w:r>
      <w:r w:rsidR="007A0C01" w:rsidRPr="007A0C01">
        <w:t>ения, городского округа, М 1:20</w:t>
      </w:r>
      <w:r w:rsidRPr="007A0C01">
        <w:t xml:space="preserve"> 000;</w:t>
      </w:r>
    </w:p>
    <w:p w14:paraId="0F13087D" w14:textId="77777777" w:rsidR="00F4198A" w:rsidRPr="007A0C01" w:rsidRDefault="00F4198A" w:rsidP="00F4198A">
      <w:pPr>
        <w:ind w:firstLine="709"/>
        <w:jc w:val="both"/>
      </w:pPr>
      <w:r w:rsidRPr="007A0C01">
        <w:t>3. Карта территорий объек</w:t>
      </w:r>
      <w:r w:rsidR="007A0C01" w:rsidRPr="007A0C01">
        <w:t>тов культурного наследия, М 1:20</w:t>
      </w:r>
      <w:r w:rsidRPr="007A0C01">
        <w:t xml:space="preserve"> 000;</w:t>
      </w:r>
    </w:p>
    <w:p w14:paraId="68394E03" w14:textId="77777777" w:rsidR="007A0C01" w:rsidRPr="007A0C01" w:rsidRDefault="007A0C01" w:rsidP="00F4198A">
      <w:pPr>
        <w:ind w:firstLine="709"/>
        <w:jc w:val="both"/>
      </w:pPr>
      <w:r w:rsidRPr="007A0C01">
        <w:t>4. Особо охраняемые природные территории федерального, регионального, местного значения, М 1:20 000;</w:t>
      </w:r>
    </w:p>
    <w:p w14:paraId="7972B873" w14:textId="77777777" w:rsidR="00F4198A" w:rsidRPr="007A0C01" w:rsidRDefault="007A0C01" w:rsidP="00F4198A">
      <w:pPr>
        <w:ind w:firstLine="709"/>
        <w:jc w:val="both"/>
      </w:pPr>
      <w:r w:rsidRPr="007A0C01">
        <w:t>5</w:t>
      </w:r>
      <w:r w:rsidR="00F4198A" w:rsidRPr="007A0C01">
        <w:t xml:space="preserve">. Карта зон с особыми условиями </w:t>
      </w:r>
      <w:r w:rsidRPr="007A0C01">
        <w:t>использования территорий, М 1:20</w:t>
      </w:r>
      <w:r w:rsidR="00F4198A" w:rsidRPr="007A0C01">
        <w:t xml:space="preserve"> 000;</w:t>
      </w:r>
    </w:p>
    <w:p w14:paraId="411B08F7" w14:textId="77777777" w:rsidR="00F4198A" w:rsidRPr="007A0C01" w:rsidRDefault="007A0C01" w:rsidP="00F4198A">
      <w:pPr>
        <w:ind w:firstLine="709"/>
        <w:jc w:val="both"/>
      </w:pPr>
      <w:r w:rsidRPr="007A0C01">
        <w:t>6</w:t>
      </w:r>
      <w:r w:rsidR="00F4198A" w:rsidRPr="007A0C01">
        <w:t>. Карта территории, подверженные риску возникновения чрезвычайных ситуаций природного и техногенного характера; границ</w:t>
      </w:r>
      <w:r w:rsidRPr="007A0C01">
        <w:t>ы лесничеств, лесопарков, М 1:20</w:t>
      </w:r>
      <w:r w:rsidR="00F4198A" w:rsidRPr="007A0C01">
        <w:t xml:space="preserve"> 000.</w:t>
      </w:r>
    </w:p>
    <w:p w14:paraId="4533C8DE" w14:textId="77777777" w:rsidR="007A0C01" w:rsidRPr="00C01A7B" w:rsidRDefault="007A0C01" w:rsidP="00F4198A">
      <w:pPr>
        <w:ind w:firstLine="709"/>
        <w:jc w:val="both"/>
      </w:pPr>
      <w:r w:rsidRPr="007A0C01">
        <w:t>7. Границы лесничеств, лесопарков, М 1:20 000.</w:t>
      </w:r>
    </w:p>
    <w:p w14:paraId="6EADBE05" w14:textId="77777777" w:rsidR="002D3D62" w:rsidRPr="001A0F36" w:rsidRDefault="002D3D62" w:rsidP="004A1611">
      <w:pPr>
        <w:autoSpaceDE w:val="0"/>
        <w:autoSpaceDN w:val="0"/>
        <w:adjustRightInd w:val="0"/>
        <w:jc w:val="center"/>
        <w:rPr>
          <w:b/>
          <w:bCs/>
        </w:rPr>
      </w:pPr>
    </w:p>
    <w:p w14:paraId="1A5FA9B3" w14:textId="77777777" w:rsidR="002D3D62" w:rsidRPr="001A0F36" w:rsidRDefault="002D3D62" w:rsidP="004A1611">
      <w:pPr>
        <w:autoSpaceDE w:val="0"/>
        <w:autoSpaceDN w:val="0"/>
        <w:adjustRightInd w:val="0"/>
        <w:jc w:val="center"/>
        <w:rPr>
          <w:b/>
          <w:bCs/>
        </w:rPr>
      </w:pPr>
    </w:p>
    <w:bookmarkEnd w:id="97"/>
    <w:p w14:paraId="62FDF072" w14:textId="77777777" w:rsidR="002D3D62" w:rsidRPr="001A0F36" w:rsidRDefault="002D3D62" w:rsidP="004A1611">
      <w:pPr>
        <w:autoSpaceDE w:val="0"/>
        <w:autoSpaceDN w:val="0"/>
        <w:adjustRightInd w:val="0"/>
        <w:jc w:val="center"/>
        <w:rPr>
          <w:b/>
          <w:bCs/>
        </w:rPr>
      </w:pPr>
    </w:p>
    <w:sectPr w:rsidR="002D3D62" w:rsidRPr="001A0F36" w:rsidSect="004F4CD2">
      <w:footerReference w:type="default" r:id="rId119"/>
      <w:footerReference w:type="first" r:id="rId120"/>
      <w:pgSz w:w="11906" w:h="16838" w:code="9"/>
      <w:pgMar w:top="851" w:right="851" w:bottom="1134" w:left="851"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31A68" w14:textId="77777777" w:rsidR="00EE5B48" w:rsidRDefault="00EE5B48">
      <w:r>
        <w:separator/>
      </w:r>
    </w:p>
  </w:endnote>
  <w:endnote w:type="continuationSeparator" w:id="0">
    <w:p w14:paraId="5FE1DFBB" w14:textId="77777777" w:rsidR="00EE5B48" w:rsidRDefault="00EE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notTrueType/>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Times New Roman Полужирный">
    <w:panose1 w:val="02020803070505020304"/>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Andale Sans UI">
    <w:altName w:val="Times New Roman"/>
    <w:charset w:val="CC"/>
    <w:family w:val="auto"/>
    <w:pitch w:val="variable"/>
  </w:font>
  <w:font w:name="Comic Sans MS">
    <w:panose1 w:val="030F0702030302020204"/>
    <w:charset w:val="CC"/>
    <w:family w:val="script"/>
    <w:pitch w:val="variable"/>
    <w:sig w:usb0="00000287" w:usb1="00000013" w:usb2="00000000" w:usb3="00000000" w:csb0="0000009F" w:csb1="00000000"/>
  </w:font>
  <w:font w:name="Verdana">
    <w:panose1 w:val="020B0604030504040204"/>
    <w:charset w:val="CC"/>
    <w:family w:val="swiss"/>
    <w:pitch w:val="variable"/>
    <w:sig w:usb0="A00006FF" w:usb1="4000205B" w:usb2="00000010" w:usb3="00000000" w:csb0="0000019F" w:csb1="00000000"/>
  </w:font>
  <w:font w:name="Impact">
    <w:panose1 w:val="020B080603090205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IDFont+F2">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58F8D" w14:textId="77777777" w:rsidR="007068EA" w:rsidRDefault="007068EA">
    <w:pPr>
      <w:pStyle w:val="af3"/>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4931"/>
      <w:docPartObj>
        <w:docPartGallery w:val="Page Numbers (Bottom of Page)"/>
        <w:docPartUnique/>
      </w:docPartObj>
    </w:sdtPr>
    <w:sdtContent>
      <w:p w14:paraId="3B9C0BBF" w14:textId="38A23DF9" w:rsidR="007068EA" w:rsidRDefault="007068EA">
        <w:pPr>
          <w:pStyle w:val="af3"/>
          <w:jc w:val="right"/>
        </w:pPr>
        <w:r>
          <w:fldChar w:fldCharType="begin"/>
        </w:r>
        <w:r>
          <w:instrText xml:space="preserve"> PAGE   \* MERGEFORMAT </w:instrText>
        </w:r>
        <w:r>
          <w:fldChar w:fldCharType="separate"/>
        </w:r>
        <w:r w:rsidR="00A57A1C">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4929"/>
      <w:docPartObj>
        <w:docPartGallery w:val="Page Numbers (Bottom of Page)"/>
        <w:docPartUnique/>
      </w:docPartObj>
    </w:sdtPr>
    <w:sdtContent>
      <w:p w14:paraId="6F1CA7B7" w14:textId="77777777" w:rsidR="007068EA" w:rsidRDefault="007068EA">
        <w:pPr>
          <w:pStyle w:val="af3"/>
          <w:jc w:val="right"/>
        </w:pPr>
        <w:r>
          <w:fldChar w:fldCharType="begin"/>
        </w:r>
        <w:r>
          <w:instrText xml:space="preserve"> PAGE   \* MERGEFORMAT </w:instrText>
        </w:r>
        <w:r>
          <w:fldChar w:fldCharType="separate"/>
        </w:r>
        <w:r>
          <w:rPr>
            <w:noProof/>
          </w:rPr>
          <w:t>6</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973578"/>
      <w:docPartObj>
        <w:docPartGallery w:val="Page Numbers (Bottom of Page)"/>
        <w:docPartUnique/>
      </w:docPartObj>
    </w:sdtPr>
    <w:sdtContent>
      <w:p w14:paraId="765DA9AE" w14:textId="2B27B6DD" w:rsidR="007068EA" w:rsidRDefault="007068EA">
        <w:pPr>
          <w:pStyle w:val="af3"/>
          <w:jc w:val="right"/>
        </w:pPr>
        <w:r>
          <w:rPr>
            <w:noProof/>
          </w:rPr>
          <w:fldChar w:fldCharType="begin"/>
        </w:r>
        <w:r>
          <w:rPr>
            <w:noProof/>
          </w:rPr>
          <w:instrText>PAGE   \* MERGEFORMAT</w:instrText>
        </w:r>
        <w:r>
          <w:rPr>
            <w:noProof/>
          </w:rPr>
          <w:fldChar w:fldCharType="separate"/>
        </w:r>
        <w:r w:rsidR="00643115">
          <w:rPr>
            <w:noProof/>
          </w:rPr>
          <w:t>55</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4934"/>
      <w:docPartObj>
        <w:docPartGallery w:val="Page Numbers (Bottom of Page)"/>
        <w:docPartUnique/>
      </w:docPartObj>
    </w:sdtPr>
    <w:sdtContent>
      <w:p w14:paraId="104588E6" w14:textId="18431854" w:rsidR="007068EA" w:rsidRDefault="007068EA">
        <w:pPr>
          <w:pStyle w:val="af3"/>
          <w:jc w:val="right"/>
        </w:pPr>
        <w:r>
          <w:fldChar w:fldCharType="begin"/>
        </w:r>
        <w:r>
          <w:instrText xml:space="preserve"> PAGE   \* MERGEFORMAT </w:instrText>
        </w:r>
        <w:r>
          <w:fldChar w:fldCharType="separate"/>
        </w:r>
        <w:r w:rsidR="00643115">
          <w:rPr>
            <w:noProof/>
          </w:rPr>
          <w:t>56</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CB63E" w14:textId="77777777" w:rsidR="007068EA" w:rsidRDefault="007068E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5E351" w14:textId="77777777" w:rsidR="00EE5B48" w:rsidRDefault="00EE5B48">
      <w:r>
        <w:separator/>
      </w:r>
    </w:p>
  </w:footnote>
  <w:footnote w:type="continuationSeparator" w:id="0">
    <w:p w14:paraId="41DCFEF2" w14:textId="77777777" w:rsidR="00EE5B48" w:rsidRDefault="00EE5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E4CC9" w14:textId="6F3E7F28" w:rsidR="007068EA" w:rsidRDefault="007068EA">
    <w:pPr>
      <w:pStyle w:val="af2"/>
    </w:pPr>
    <w:r>
      <w:rPr>
        <w:noProof/>
        <w:lang w:eastAsia="ru-RU"/>
      </w:rPr>
      <mc:AlternateContent>
        <mc:Choice Requires="wps">
          <w:drawing>
            <wp:anchor distT="0" distB="0" distL="114300" distR="114300" simplePos="0" relativeHeight="251657216" behindDoc="1" locked="0" layoutInCell="1" allowOverlap="1" wp14:anchorId="4710601D" wp14:editId="5C3EC5FE">
              <wp:simplePos x="0" y="0"/>
              <wp:positionH relativeFrom="column">
                <wp:posOffset>-47625</wp:posOffset>
              </wp:positionH>
              <wp:positionV relativeFrom="paragraph">
                <wp:posOffset>-172085</wp:posOffset>
              </wp:positionV>
              <wp:extent cx="6659880" cy="10259695"/>
              <wp:effectExtent l="0" t="0" r="7620" b="825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259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EB403" id="Прямоугольник 6" o:spid="_x0000_s1026" style="position:absolute;margin-left:-3.75pt;margin-top:-13.55pt;width:524.4pt;height:80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" filled="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C3C7C" w14:textId="37F91B19" w:rsidR="007068EA" w:rsidRDefault="007068EA">
    <w:pPr>
      <w:pStyle w:val="af2"/>
    </w:pPr>
    <w:r>
      <w:rPr>
        <w:noProof/>
        <w:lang w:eastAsia="ru-RU"/>
      </w:rPr>
      <mc:AlternateContent>
        <mc:Choice Requires="wps">
          <w:drawing>
            <wp:anchor distT="0" distB="0" distL="114300" distR="114300" simplePos="0" relativeHeight="251658240" behindDoc="1" locked="0" layoutInCell="1" allowOverlap="1" wp14:anchorId="5A4412F9" wp14:editId="3AC523BF">
              <wp:simplePos x="0" y="0"/>
              <wp:positionH relativeFrom="column">
                <wp:posOffset>-47625</wp:posOffset>
              </wp:positionH>
              <wp:positionV relativeFrom="paragraph">
                <wp:posOffset>-172085</wp:posOffset>
              </wp:positionV>
              <wp:extent cx="6659880" cy="10259695"/>
              <wp:effectExtent l="19050" t="19050" r="7620" b="8255"/>
              <wp:wrapNone/>
              <wp:docPr id="1"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259695"/>
                      </a:xfrm>
                      <a:prstGeom prst="rect">
                        <a:avLst/>
                      </a:prstGeom>
                      <a:noFill/>
                      <a:ln w="44450" cmpd="thickThin">
                        <a:solidFill>
                          <a:srgbClr val="17365D"/>
                        </a:solidFill>
                        <a:miter lim="800000"/>
                        <a:headEnd/>
                        <a:tailEnd/>
                      </a:ln>
                      <a:effectLst/>
                      <a:extLst>
                        <a:ext uri="{909E8E84-426E-40DD-AFC4-6F175D3DCCD1}">
                          <a14:hiddenFill xmlns:a14="http://schemas.microsoft.com/office/drawing/2010/main">
                            <a:solidFill>
                              <a:srgbClr val="4BACC6"/>
                            </a:solidFill>
                          </a14:hiddenFill>
                        </a:ext>
                        <a:ext uri="{AF507438-7753-43E0-B8FC-AC1667EBCBE1}">
                          <a14:hiddenEffects xmlns:a14="http://schemas.microsoft.com/office/drawing/2010/main">
                            <a:effectLst>
                              <a:outerShdw dist="28398" dir="3806097" algn="ctr" rotWithShape="0">
                                <a:srgbClr val="205867">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D1025" id="Прямоугольник 5" o:spid="_x0000_s1026" style="position:absolute;margin-left:-3.75pt;margin-top:-13.55pt;width:524.4pt;height:80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" filled="f" fillcolor="#4bacc6" strokecolor="#17365d" strokeweight="3.5pt">
              <v:stroke linestyle="thickThin"/>
              <v:shadow color="#205867" opacity=".5" offset="1pt"/>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A0A64" w14:textId="77777777" w:rsidR="007068EA" w:rsidRDefault="007068EA" w:rsidP="003E76ED">
    <w:pPr>
      <w:pStyle w:val="af2"/>
      <w:framePr w:wrap="around" w:vAnchor="text" w:hAnchor="margin" w:xAlign="center" w:y="1"/>
      <w:rPr>
        <w:rStyle w:val="afff0"/>
      </w:rPr>
    </w:pPr>
    <w:r>
      <w:rPr>
        <w:rStyle w:val="afff0"/>
      </w:rPr>
      <w:fldChar w:fldCharType="begin"/>
    </w:r>
    <w:r>
      <w:rPr>
        <w:rStyle w:val="afff0"/>
      </w:rPr>
      <w:instrText xml:space="preserve">PAGE  </w:instrText>
    </w:r>
    <w:r>
      <w:rPr>
        <w:rStyle w:val="afff0"/>
      </w:rPr>
      <w:fldChar w:fldCharType="end"/>
    </w:r>
  </w:p>
  <w:p w14:paraId="73FD82F4" w14:textId="77777777" w:rsidR="007068EA" w:rsidRDefault="007068EA">
    <w:pPr>
      <w:pStyle w:val="af2"/>
    </w:pPr>
  </w:p>
  <w:p w14:paraId="5F95C8AB" w14:textId="77777777" w:rsidR="007068EA" w:rsidRDefault="007068EA"/>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60962" w14:textId="77777777" w:rsidR="007068EA" w:rsidRDefault="007068E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E18AC" w14:textId="77777777" w:rsidR="007068EA" w:rsidRPr="004F4CD2" w:rsidRDefault="007068EA" w:rsidP="004F4CD2">
    <w:pPr>
      <w:pStyle w:val="af2"/>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8AEA2" w14:textId="77777777" w:rsidR="007068EA" w:rsidRDefault="007068E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0"/>
        </w:tabs>
        <w:ind w:left="585" w:hanging="360"/>
      </w:pPr>
      <w:rPr>
        <w:rFonts w:ascii="Courier New" w:hAnsi="Courier New"/>
      </w:rPr>
    </w:lvl>
  </w:abstractNum>
  <w:abstractNum w:abstractNumId="1" w15:restartNumberingAfterBreak="0">
    <w:nsid w:val="00000003"/>
    <w:multiLevelType w:val="singleLevel"/>
    <w:tmpl w:val="00000003"/>
    <w:name w:val="WW8Num6"/>
    <w:lvl w:ilvl="0">
      <w:start w:val="1"/>
      <w:numFmt w:val="bullet"/>
      <w:lvlText w:val=""/>
      <w:lvlJc w:val="left"/>
      <w:pPr>
        <w:tabs>
          <w:tab w:val="num" w:pos="862"/>
        </w:tabs>
        <w:ind w:left="862" w:hanging="360"/>
      </w:pPr>
      <w:rPr>
        <w:rFonts w:ascii="Symbol" w:hAnsi="Symbol" w:cs="Symbol"/>
      </w:rPr>
    </w:lvl>
  </w:abstractNum>
  <w:abstractNum w:abstractNumId="2" w15:restartNumberingAfterBreak="0">
    <w:nsid w:val="0000000B"/>
    <w:multiLevelType w:val="multilevel"/>
    <w:tmpl w:val="0000000B"/>
    <w:name w:val="WW8Num11"/>
    <w:lvl w:ilvl="0">
      <w:numFmt w:val="bullet"/>
      <w:lvlText w:val=""/>
      <w:lvlJc w:val="left"/>
      <w:pPr>
        <w:tabs>
          <w:tab w:val="num" w:pos="706"/>
        </w:tabs>
        <w:ind w:left="0" w:firstLine="0"/>
      </w:pPr>
      <w:rPr>
        <w:rFonts w:ascii="Symbol" w:hAnsi="Symbol" w:cs="Wingdings"/>
        <w:sz w:val="28"/>
        <w:szCs w:val="28"/>
        <w:lang w:val="ru-RU"/>
      </w:rPr>
    </w:lvl>
    <w:lvl w:ilvl="1">
      <w:numFmt w:val="bullet"/>
      <w:lvlText w:val=""/>
      <w:lvlJc w:val="left"/>
      <w:pPr>
        <w:tabs>
          <w:tab w:val="num" w:pos="0"/>
        </w:tabs>
        <w:ind w:left="0" w:firstLine="0"/>
      </w:pPr>
      <w:rPr>
        <w:rFonts w:ascii="Symbol" w:hAnsi="Symbol" w:cs="Wingdings"/>
        <w:sz w:val="28"/>
        <w:szCs w:val="28"/>
        <w:lang w:val="ru-RU"/>
      </w:rPr>
    </w:lvl>
    <w:lvl w:ilvl="2">
      <w:numFmt w:val="bullet"/>
      <w:lvlText w:val=""/>
      <w:lvlJc w:val="left"/>
      <w:pPr>
        <w:tabs>
          <w:tab w:val="num" w:pos="0"/>
        </w:tabs>
        <w:ind w:left="0" w:firstLine="0"/>
      </w:pPr>
      <w:rPr>
        <w:rFonts w:ascii="Symbol" w:hAnsi="Symbol" w:cs="Wingdings"/>
        <w:sz w:val="28"/>
        <w:szCs w:val="28"/>
        <w:lang w:val="ru-RU"/>
      </w:rPr>
    </w:lvl>
    <w:lvl w:ilvl="3">
      <w:numFmt w:val="bullet"/>
      <w:lvlText w:val=""/>
      <w:lvlJc w:val="left"/>
      <w:pPr>
        <w:tabs>
          <w:tab w:val="num" w:pos="0"/>
        </w:tabs>
        <w:ind w:left="0" w:firstLine="0"/>
      </w:pPr>
      <w:rPr>
        <w:rFonts w:ascii="Symbol" w:hAnsi="Symbol" w:cs="Wingdings"/>
        <w:sz w:val="28"/>
        <w:szCs w:val="28"/>
        <w:lang w:val="ru-RU"/>
      </w:rPr>
    </w:lvl>
    <w:lvl w:ilvl="4">
      <w:numFmt w:val="bullet"/>
      <w:lvlText w:val=""/>
      <w:lvlJc w:val="left"/>
      <w:pPr>
        <w:tabs>
          <w:tab w:val="num" w:pos="0"/>
        </w:tabs>
        <w:ind w:left="0" w:firstLine="0"/>
      </w:pPr>
      <w:rPr>
        <w:rFonts w:ascii="Symbol" w:hAnsi="Symbol" w:cs="Wingdings"/>
        <w:sz w:val="28"/>
        <w:szCs w:val="28"/>
        <w:lang w:val="ru-RU"/>
      </w:rPr>
    </w:lvl>
    <w:lvl w:ilvl="5">
      <w:numFmt w:val="bullet"/>
      <w:lvlText w:val=""/>
      <w:lvlJc w:val="left"/>
      <w:pPr>
        <w:tabs>
          <w:tab w:val="num" w:pos="0"/>
        </w:tabs>
        <w:ind w:left="0" w:firstLine="0"/>
      </w:pPr>
      <w:rPr>
        <w:rFonts w:ascii="Symbol" w:hAnsi="Symbol" w:cs="Wingdings"/>
        <w:sz w:val="28"/>
        <w:szCs w:val="28"/>
        <w:lang w:val="ru-RU"/>
      </w:rPr>
    </w:lvl>
    <w:lvl w:ilvl="6">
      <w:numFmt w:val="bullet"/>
      <w:lvlText w:val=""/>
      <w:lvlJc w:val="left"/>
      <w:pPr>
        <w:tabs>
          <w:tab w:val="num" w:pos="0"/>
        </w:tabs>
        <w:ind w:left="0" w:firstLine="0"/>
      </w:pPr>
      <w:rPr>
        <w:rFonts w:ascii="Symbol" w:hAnsi="Symbol" w:cs="Wingdings"/>
        <w:sz w:val="28"/>
        <w:szCs w:val="28"/>
        <w:lang w:val="ru-RU"/>
      </w:rPr>
    </w:lvl>
    <w:lvl w:ilvl="7">
      <w:numFmt w:val="bullet"/>
      <w:lvlText w:val=""/>
      <w:lvlJc w:val="left"/>
      <w:pPr>
        <w:tabs>
          <w:tab w:val="num" w:pos="0"/>
        </w:tabs>
        <w:ind w:left="0" w:firstLine="0"/>
      </w:pPr>
      <w:rPr>
        <w:rFonts w:ascii="Symbol" w:hAnsi="Symbol" w:cs="Wingdings"/>
        <w:sz w:val="28"/>
        <w:szCs w:val="28"/>
        <w:lang w:val="ru-RU"/>
      </w:rPr>
    </w:lvl>
    <w:lvl w:ilvl="8">
      <w:numFmt w:val="bullet"/>
      <w:lvlText w:val=""/>
      <w:lvlJc w:val="left"/>
      <w:pPr>
        <w:tabs>
          <w:tab w:val="num" w:pos="0"/>
        </w:tabs>
        <w:ind w:left="0" w:firstLine="0"/>
      </w:pPr>
      <w:rPr>
        <w:rFonts w:ascii="Symbol" w:hAnsi="Symbol" w:cs="Wingdings"/>
        <w:sz w:val="28"/>
        <w:szCs w:val="28"/>
        <w:lang w:val="ru-RU"/>
      </w:rPr>
    </w:lvl>
  </w:abstractNum>
  <w:abstractNum w:abstractNumId="3" w15:restartNumberingAfterBreak="0">
    <w:nsid w:val="0000000C"/>
    <w:multiLevelType w:val="singleLevel"/>
    <w:tmpl w:val="0000000C"/>
    <w:name w:val="WW8Num12"/>
    <w:lvl w:ilvl="0">
      <w:start w:val="1"/>
      <w:numFmt w:val="decimal"/>
      <w:lvlText w:val="%1."/>
      <w:lvlJc w:val="left"/>
      <w:pPr>
        <w:tabs>
          <w:tab w:val="num" w:pos="0"/>
        </w:tabs>
        <w:ind w:left="720" w:hanging="360"/>
      </w:pPr>
      <w:rPr>
        <w:rFonts w:cs="Times New Roman"/>
        <w:i w:val="0"/>
      </w:rPr>
    </w:lvl>
  </w:abstractNum>
  <w:abstractNum w:abstractNumId="4" w15:restartNumberingAfterBreak="0">
    <w:nsid w:val="00000409"/>
    <w:multiLevelType w:val="multilevel"/>
    <w:tmpl w:val="0000088C"/>
    <w:lvl w:ilvl="0">
      <w:start w:val="1"/>
      <w:numFmt w:val="decimal"/>
      <w:lvlText w:val="%1."/>
      <w:lvlJc w:val="left"/>
      <w:pPr>
        <w:ind w:hanging="360"/>
      </w:pPr>
      <w:rPr>
        <w:rFonts w:ascii="Arial" w:hAnsi="Arial" w:cs="Arial"/>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D"/>
    <w:multiLevelType w:val="multilevel"/>
    <w:tmpl w:val="00000890"/>
    <w:lvl w:ilvl="0">
      <w:numFmt w:val="bullet"/>
      <w:lvlText w:val="-"/>
      <w:lvlJc w:val="left"/>
      <w:pPr>
        <w:ind w:hanging="147"/>
      </w:pPr>
      <w:rPr>
        <w:rFonts w:ascii="Arial" w:hAnsi="Arial"/>
        <w:b w:val="0"/>
        <w:sz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4812E4"/>
    <w:multiLevelType w:val="hybridMultilevel"/>
    <w:tmpl w:val="F11C5B5C"/>
    <w:styleLink w:val="21"/>
    <w:lvl w:ilvl="0" w:tplc="348E9894">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0" w15:restartNumberingAfterBreak="0">
    <w:nsid w:val="1E752E14"/>
    <w:multiLevelType w:val="hybridMultilevel"/>
    <w:tmpl w:val="1ABAD5F6"/>
    <w:lvl w:ilvl="0" w:tplc="EE9EA95A">
      <w:start w:val="1"/>
      <w:numFmt w:val="bullet"/>
      <w:pStyle w:val="a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557F61"/>
    <w:multiLevelType w:val="hybridMultilevel"/>
    <w:tmpl w:val="6764E6CE"/>
    <w:lvl w:ilvl="0" w:tplc="DE74BD72">
      <w:start w:val="1"/>
      <w:numFmt w:val="decimal"/>
      <w:pStyle w:val="a2"/>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D9324CD"/>
    <w:multiLevelType w:val="hybridMultilevel"/>
    <w:tmpl w:val="FAF07944"/>
    <w:styleLink w:val="35"/>
    <w:lvl w:ilvl="0" w:tplc="2104E846">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38345307"/>
    <w:multiLevelType w:val="multilevel"/>
    <w:tmpl w:val="1B141C48"/>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413D10AB"/>
    <w:multiLevelType w:val="hybridMultilevel"/>
    <w:tmpl w:val="A1D27BCA"/>
    <w:lvl w:ilvl="0" w:tplc="2D545C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9643F15"/>
    <w:multiLevelType w:val="hybridMultilevel"/>
    <w:tmpl w:val="51220E92"/>
    <w:styleLink w:val="1ai"/>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6"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8" w15:restartNumberingAfterBreak="0">
    <w:nsid w:val="70CC008F"/>
    <w:multiLevelType w:val="multilevel"/>
    <w:tmpl w:val="D3A4E860"/>
    <w:lvl w:ilvl="0">
      <w:start w:val="1"/>
      <w:numFmt w:val="decimal"/>
      <w:pStyle w:val="a3"/>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9" w15:restartNumberingAfterBreak="0">
    <w:nsid w:val="7F676567"/>
    <w:multiLevelType w:val="hybridMultilevel"/>
    <w:tmpl w:val="9F4A6B5C"/>
    <w:lvl w:ilvl="0" w:tplc="97D08A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11"/>
  </w:num>
  <w:num w:numId="3">
    <w:abstractNumId w:val="17"/>
  </w:num>
  <w:num w:numId="4">
    <w:abstractNumId w:val="18"/>
  </w:num>
  <w:num w:numId="5">
    <w:abstractNumId w:val="6"/>
  </w:num>
  <w:num w:numId="6">
    <w:abstractNumId w:val="7"/>
  </w:num>
  <w:num w:numId="7">
    <w:abstractNumId w:val="16"/>
  </w:num>
  <w:num w:numId="8">
    <w:abstractNumId w:val="15"/>
  </w:num>
  <w:num w:numId="9">
    <w:abstractNumId w:val="13"/>
  </w:num>
  <w:num w:numId="10">
    <w:abstractNumId w:val="8"/>
  </w:num>
  <w:num w:numId="11">
    <w:abstractNumId w:val="12"/>
  </w:num>
  <w:num w:numId="12">
    <w:abstractNumId w:val="10"/>
  </w:num>
  <w:num w:numId="13">
    <w:abstractNumId w:val="4"/>
  </w:num>
  <w:num w:numId="14">
    <w:abstractNumId w:val="5"/>
  </w:num>
  <w:num w:numId="15">
    <w:abstractNumId w:val="1"/>
  </w:num>
  <w:num w:numId="16">
    <w:abstractNumId w:val="14"/>
  </w:num>
  <w:num w:numId="17">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4"/>
  <w:defaultTabStop w:val="709"/>
  <w:defaultTableStyle w:val="a4"/>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A1C"/>
    <w:rsid w:val="00000127"/>
    <w:rsid w:val="00005AD4"/>
    <w:rsid w:val="000069E9"/>
    <w:rsid w:val="00006A54"/>
    <w:rsid w:val="000100FE"/>
    <w:rsid w:val="00010FFD"/>
    <w:rsid w:val="0001380B"/>
    <w:rsid w:val="00017E59"/>
    <w:rsid w:val="00017FD4"/>
    <w:rsid w:val="0002005D"/>
    <w:rsid w:val="00020823"/>
    <w:rsid w:val="000221A9"/>
    <w:rsid w:val="00022594"/>
    <w:rsid w:val="00023E7C"/>
    <w:rsid w:val="00025B4D"/>
    <w:rsid w:val="0003182C"/>
    <w:rsid w:val="00032561"/>
    <w:rsid w:val="00032AAD"/>
    <w:rsid w:val="00034F84"/>
    <w:rsid w:val="000420FC"/>
    <w:rsid w:val="000424E3"/>
    <w:rsid w:val="000433CA"/>
    <w:rsid w:val="00044CBF"/>
    <w:rsid w:val="00055614"/>
    <w:rsid w:val="00055EE9"/>
    <w:rsid w:val="00056403"/>
    <w:rsid w:val="00060371"/>
    <w:rsid w:val="000612F1"/>
    <w:rsid w:val="0006189D"/>
    <w:rsid w:val="0006247B"/>
    <w:rsid w:val="000645A6"/>
    <w:rsid w:val="00064A5E"/>
    <w:rsid w:val="00064E00"/>
    <w:rsid w:val="00066FA0"/>
    <w:rsid w:val="00067790"/>
    <w:rsid w:val="00077810"/>
    <w:rsid w:val="000805A2"/>
    <w:rsid w:val="000815E8"/>
    <w:rsid w:val="00082A57"/>
    <w:rsid w:val="00084919"/>
    <w:rsid w:val="000856CD"/>
    <w:rsid w:val="00085FBC"/>
    <w:rsid w:val="000867EA"/>
    <w:rsid w:val="00087289"/>
    <w:rsid w:val="00090F4E"/>
    <w:rsid w:val="00091449"/>
    <w:rsid w:val="00091914"/>
    <w:rsid w:val="00093AFC"/>
    <w:rsid w:val="000A0260"/>
    <w:rsid w:val="000A101F"/>
    <w:rsid w:val="000A2D08"/>
    <w:rsid w:val="000A5178"/>
    <w:rsid w:val="000A7D77"/>
    <w:rsid w:val="000B25C4"/>
    <w:rsid w:val="000B4DD9"/>
    <w:rsid w:val="000B6AB8"/>
    <w:rsid w:val="000C0642"/>
    <w:rsid w:val="000C0FD2"/>
    <w:rsid w:val="000C13E7"/>
    <w:rsid w:val="000C452B"/>
    <w:rsid w:val="000C4F94"/>
    <w:rsid w:val="000C5D5D"/>
    <w:rsid w:val="000D432B"/>
    <w:rsid w:val="000D796F"/>
    <w:rsid w:val="000E08ED"/>
    <w:rsid w:val="000E2B36"/>
    <w:rsid w:val="000E6D8D"/>
    <w:rsid w:val="000F0260"/>
    <w:rsid w:val="000F29F9"/>
    <w:rsid w:val="000F3BD1"/>
    <w:rsid w:val="000F3F55"/>
    <w:rsid w:val="000F6706"/>
    <w:rsid w:val="00100313"/>
    <w:rsid w:val="00100607"/>
    <w:rsid w:val="00106579"/>
    <w:rsid w:val="001114AA"/>
    <w:rsid w:val="00111A50"/>
    <w:rsid w:val="00111FE7"/>
    <w:rsid w:val="0011346C"/>
    <w:rsid w:val="001134DB"/>
    <w:rsid w:val="001261DF"/>
    <w:rsid w:val="00127886"/>
    <w:rsid w:val="001278AA"/>
    <w:rsid w:val="00127DB7"/>
    <w:rsid w:val="00131B25"/>
    <w:rsid w:val="001334A5"/>
    <w:rsid w:val="001372DB"/>
    <w:rsid w:val="00140717"/>
    <w:rsid w:val="001446C7"/>
    <w:rsid w:val="00144CD7"/>
    <w:rsid w:val="00147019"/>
    <w:rsid w:val="00153E54"/>
    <w:rsid w:val="00157583"/>
    <w:rsid w:val="001577F8"/>
    <w:rsid w:val="001603A2"/>
    <w:rsid w:val="00165CB9"/>
    <w:rsid w:val="001677BB"/>
    <w:rsid w:val="001677CA"/>
    <w:rsid w:val="00171694"/>
    <w:rsid w:val="001727B3"/>
    <w:rsid w:val="00174F70"/>
    <w:rsid w:val="00183943"/>
    <w:rsid w:val="0018754D"/>
    <w:rsid w:val="001922CC"/>
    <w:rsid w:val="00195F84"/>
    <w:rsid w:val="001976D8"/>
    <w:rsid w:val="00197DDC"/>
    <w:rsid w:val="001A053A"/>
    <w:rsid w:val="001A0F36"/>
    <w:rsid w:val="001A3D1D"/>
    <w:rsid w:val="001A4ACD"/>
    <w:rsid w:val="001A4C40"/>
    <w:rsid w:val="001A5170"/>
    <w:rsid w:val="001B0B7F"/>
    <w:rsid w:val="001B1203"/>
    <w:rsid w:val="001B384E"/>
    <w:rsid w:val="001C07E8"/>
    <w:rsid w:val="001C3D1D"/>
    <w:rsid w:val="001C4D4B"/>
    <w:rsid w:val="001C4E3D"/>
    <w:rsid w:val="001D1B29"/>
    <w:rsid w:val="001D201D"/>
    <w:rsid w:val="001D2A1D"/>
    <w:rsid w:val="001D30DA"/>
    <w:rsid w:val="001D362E"/>
    <w:rsid w:val="001D5F26"/>
    <w:rsid w:val="001E059E"/>
    <w:rsid w:val="001E1AED"/>
    <w:rsid w:val="001E1B12"/>
    <w:rsid w:val="001E2C11"/>
    <w:rsid w:val="001E2D21"/>
    <w:rsid w:val="001F06C5"/>
    <w:rsid w:val="001F10B0"/>
    <w:rsid w:val="001F24D0"/>
    <w:rsid w:val="001F7745"/>
    <w:rsid w:val="001F7B55"/>
    <w:rsid w:val="002007C3"/>
    <w:rsid w:val="002073C2"/>
    <w:rsid w:val="002126E4"/>
    <w:rsid w:val="00213076"/>
    <w:rsid w:val="002144AD"/>
    <w:rsid w:val="0021456D"/>
    <w:rsid w:val="002156F4"/>
    <w:rsid w:val="00221567"/>
    <w:rsid w:val="00224DE1"/>
    <w:rsid w:val="00226CE1"/>
    <w:rsid w:val="0023141A"/>
    <w:rsid w:val="00231562"/>
    <w:rsid w:val="00232FB1"/>
    <w:rsid w:val="00237460"/>
    <w:rsid w:val="00241584"/>
    <w:rsid w:val="00242FDD"/>
    <w:rsid w:val="00244098"/>
    <w:rsid w:val="0024743E"/>
    <w:rsid w:val="002519AE"/>
    <w:rsid w:val="00251FC7"/>
    <w:rsid w:val="00252F8B"/>
    <w:rsid w:val="00254FDB"/>
    <w:rsid w:val="0025541B"/>
    <w:rsid w:val="002566D7"/>
    <w:rsid w:val="00257779"/>
    <w:rsid w:val="002748D3"/>
    <w:rsid w:val="00274E40"/>
    <w:rsid w:val="00276F51"/>
    <w:rsid w:val="00277A24"/>
    <w:rsid w:val="00282213"/>
    <w:rsid w:val="00285154"/>
    <w:rsid w:val="00290CA1"/>
    <w:rsid w:val="00292242"/>
    <w:rsid w:val="00293087"/>
    <w:rsid w:val="002934E4"/>
    <w:rsid w:val="00296D4F"/>
    <w:rsid w:val="002A10B4"/>
    <w:rsid w:val="002A5BB0"/>
    <w:rsid w:val="002A6152"/>
    <w:rsid w:val="002B09B9"/>
    <w:rsid w:val="002B1080"/>
    <w:rsid w:val="002B15AD"/>
    <w:rsid w:val="002B1D84"/>
    <w:rsid w:val="002B4752"/>
    <w:rsid w:val="002B6F9F"/>
    <w:rsid w:val="002C10E2"/>
    <w:rsid w:val="002C1269"/>
    <w:rsid w:val="002C1C6A"/>
    <w:rsid w:val="002C2D17"/>
    <w:rsid w:val="002C386B"/>
    <w:rsid w:val="002C3C19"/>
    <w:rsid w:val="002C5939"/>
    <w:rsid w:val="002D33CF"/>
    <w:rsid w:val="002D3D62"/>
    <w:rsid w:val="002D5AD6"/>
    <w:rsid w:val="002D5EF9"/>
    <w:rsid w:val="002D7D13"/>
    <w:rsid w:val="002E0089"/>
    <w:rsid w:val="002E1988"/>
    <w:rsid w:val="002E67A4"/>
    <w:rsid w:val="002E7197"/>
    <w:rsid w:val="002E74F6"/>
    <w:rsid w:val="002F46EC"/>
    <w:rsid w:val="002F5652"/>
    <w:rsid w:val="002F5B26"/>
    <w:rsid w:val="00301E97"/>
    <w:rsid w:val="00303692"/>
    <w:rsid w:val="00303F5F"/>
    <w:rsid w:val="003062D9"/>
    <w:rsid w:val="0030769B"/>
    <w:rsid w:val="0031181B"/>
    <w:rsid w:val="00313787"/>
    <w:rsid w:val="0031423B"/>
    <w:rsid w:val="0033050A"/>
    <w:rsid w:val="00331AFA"/>
    <w:rsid w:val="00340A4B"/>
    <w:rsid w:val="003418B0"/>
    <w:rsid w:val="0034678D"/>
    <w:rsid w:val="00351E23"/>
    <w:rsid w:val="00353C24"/>
    <w:rsid w:val="0035527A"/>
    <w:rsid w:val="00362E69"/>
    <w:rsid w:val="00365EC4"/>
    <w:rsid w:val="003676B5"/>
    <w:rsid w:val="00367C39"/>
    <w:rsid w:val="00370EBD"/>
    <w:rsid w:val="003800C5"/>
    <w:rsid w:val="003810D6"/>
    <w:rsid w:val="003824D0"/>
    <w:rsid w:val="00382A65"/>
    <w:rsid w:val="00383AD2"/>
    <w:rsid w:val="003907FB"/>
    <w:rsid w:val="0039138C"/>
    <w:rsid w:val="00391CAA"/>
    <w:rsid w:val="00392D5F"/>
    <w:rsid w:val="00394193"/>
    <w:rsid w:val="003941FA"/>
    <w:rsid w:val="003962BB"/>
    <w:rsid w:val="003A0F57"/>
    <w:rsid w:val="003A361D"/>
    <w:rsid w:val="003A610F"/>
    <w:rsid w:val="003B6FE5"/>
    <w:rsid w:val="003C0B1C"/>
    <w:rsid w:val="003D37F9"/>
    <w:rsid w:val="003D61D4"/>
    <w:rsid w:val="003D6877"/>
    <w:rsid w:val="003E5BDC"/>
    <w:rsid w:val="003E76ED"/>
    <w:rsid w:val="003F2962"/>
    <w:rsid w:val="003F4F36"/>
    <w:rsid w:val="003F4F64"/>
    <w:rsid w:val="003F5A6B"/>
    <w:rsid w:val="003F5EC3"/>
    <w:rsid w:val="00400561"/>
    <w:rsid w:val="0040066C"/>
    <w:rsid w:val="00401A46"/>
    <w:rsid w:val="004021E4"/>
    <w:rsid w:val="00404988"/>
    <w:rsid w:val="004052E7"/>
    <w:rsid w:val="004133E9"/>
    <w:rsid w:val="0041620F"/>
    <w:rsid w:val="004245AC"/>
    <w:rsid w:val="00426FD8"/>
    <w:rsid w:val="0043133B"/>
    <w:rsid w:val="0043203D"/>
    <w:rsid w:val="004328E2"/>
    <w:rsid w:val="004334B0"/>
    <w:rsid w:val="00436464"/>
    <w:rsid w:val="00444202"/>
    <w:rsid w:val="00444B87"/>
    <w:rsid w:val="00444F85"/>
    <w:rsid w:val="00450682"/>
    <w:rsid w:val="00453826"/>
    <w:rsid w:val="00453BF1"/>
    <w:rsid w:val="004540E2"/>
    <w:rsid w:val="00454F7B"/>
    <w:rsid w:val="00455B31"/>
    <w:rsid w:val="00457FA7"/>
    <w:rsid w:val="00460AA8"/>
    <w:rsid w:val="004654DC"/>
    <w:rsid w:val="004679DD"/>
    <w:rsid w:val="0047292B"/>
    <w:rsid w:val="00473AF7"/>
    <w:rsid w:val="00474684"/>
    <w:rsid w:val="00481406"/>
    <w:rsid w:val="00483018"/>
    <w:rsid w:val="00483404"/>
    <w:rsid w:val="00485507"/>
    <w:rsid w:val="00485A5E"/>
    <w:rsid w:val="00487446"/>
    <w:rsid w:val="00492499"/>
    <w:rsid w:val="004927D7"/>
    <w:rsid w:val="00492F34"/>
    <w:rsid w:val="00494D11"/>
    <w:rsid w:val="0049792D"/>
    <w:rsid w:val="004A1611"/>
    <w:rsid w:val="004A31B7"/>
    <w:rsid w:val="004A7BAC"/>
    <w:rsid w:val="004B0E16"/>
    <w:rsid w:val="004B1E02"/>
    <w:rsid w:val="004B2AC4"/>
    <w:rsid w:val="004B4953"/>
    <w:rsid w:val="004B4C0B"/>
    <w:rsid w:val="004B50A0"/>
    <w:rsid w:val="004B5C4D"/>
    <w:rsid w:val="004B75B2"/>
    <w:rsid w:val="004C0918"/>
    <w:rsid w:val="004C11D5"/>
    <w:rsid w:val="004C4258"/>
    <w:rsid w:val="004C67AB"/>
    <w:rsid w:val="004C7126"/>
    <w:rsid w:val="004D06B5"/>
    <w:rsid w:val="004D3059"/>
    <w:rsid w:val="004D498F"/>
    <w:rsid w:val="004E20E1"/>
    <w:rsid w:val="004F4CD2"/>
    <w:rsid w:val="004F707F"/>
    <w:rsid w:val="004F712F"/>
    <w:rsid w:val="004F7ECD"/>
    <w:rsid w:val="00501626"/>
    <w:rsid w:val="005062A6"/>
    <w:rsid w:val="00510F0F"/>
    <w:rsid w:val="00512118"/>
    <w:rsid w:val="00516B69"/>
    <w:rsid w:val="00520171"/>
    <w:rsid w:val="005203AC"/>
    <w:rsid w:val="00520B7D"/>
    <w:rsid w:val="00521223"/>
    <w:rsid w:val="005227C4"/>
    <w:rsid w:val="00523312"/>
    <w:rsid w:val="00523A53"/>
    <w:rsid w:val="00525A94"/>
    <w:rsid w:val="00527E36"/>
    <w:rsid w:val="00530E00"/>
    <w:rsid w:val="00532551"/>
    <w:rsid w:val="005373FD"/>
    <w:rsid w:val="00542832"/>
    <w:rsid w:val="005447BF"/>
    <w:rsid w:val="00545F62"/>
    <w:rsid w:val="005511B0"/>
    <w:rsid w:val="005525FE"/>
    <w:rsid w:val="00554701"/>
    <w:rsid w:val="00555E4F"/>
    <w:rsid w:val="005562F7"/>
    <w:rsid w:val="005626E8"/>
    <w:rsid w:val="00563810"/>
    <w:rsid w:val="00564F5B"/>
    <w:rsid w:val="00567109"/>
    <w:rsid w:val="005739E8"/>
    <w:rsid w:val="00573EE9"/>
    <w:rsid w:val="0057696C"/>
    <w:rsid w:val="00580DBC"/>
    <w:rsid w:val="00582228"/>
    <w:rsid w:val="00582E3D"/>
    <w:rsid w:val="005857AF"/>
    <w:rsid w:val="00593056"/>
    <w:rsid w:val="005A0BAB"/>
    <w:rsid w:val="005A151D"/>
    <w:rsid w:val="005A1777"/>
    <w:rsid w:val="005A200F"/>
    <w:rsid w:val="005A3375"/>
    <w:rsid w:val="005A7DDE"/>
    <w:rsid w:val="005B0683"/>
    <w:rsid w:val="005B3602"/>
    <w:rsid w:val="005B4F6E"/>
    <w:rsid w:val="005B6899"/>
    <w:rsid w:val="005C01E7"/>
    <w:rsid w:val="005C23BB"/>
    <w:rsid w:val="005C6D3B"/>
    <w:rsid w:val="005D0BF5"/>
    <w:rsid w:val="005D2C1F"/>
    <w:rsid w:val="005D3BAD"/>
    <w:rsid w:val="005D7DC8"/>
    <w:rsid w:val="005E029B"/>
    <w:rsid w:val="005E1F39"/>
    <w:rsid w:val="005E26E6"/>
    <w:rsid w:val="005E3A3F"/>
    <w:rsid w:val="005E43FD"/>
    <w:rsid w:val="005E53DE"/>
    <w:rsid w:val="005E7109"/>
    <w:rsid w:val="005E74B0"/>
    <w:rsid w:val="005F2B35"/>
    <w:rsid w:val="005F3607"/>
    <w:rsid w:val="005F6C7C"/>
    <w:rsid w:val="005F718B"/>
    <w:rsid w:val="00602ACC"/>
    <w:rsid w:val="0060397C"/>
    <w:rsid w:val="00612906"/>
    <w:rsid w:val="00614BB4"/>
    <w:rsid w:val="00616AA9"/>
    <w:rsid w:val="006236A6"/>
    <w:rsid w:val="0062390B"/>
    <w:rsid w:val="00625ECC"/>
    <w:rsid w:val="0063093B"/>
    <w:rsid w:val="00630EE8"/>
    <w:rsid w:val="0063459B"/>
    <w:rsid w:val="006360AF"/>
    <w:rsid w:val="00636779"/>
    <w:rsid w:val="00636F29"/>
    <w:rsid w:val="006411CF"/>
    <w:rsid w:val="00642785"/>
    <w:rsid w:val="00642B69"/>
    <w:rsid w:val="00643115"/>
    <w:rsid w:val="00652304"/>
    <w:rsid w:val="00652C80"/>
    <w:rsid w:val="006543B6"/>
    <w:rsid w:val="006546FC"/>
    <w:rsid w:val="006560D7"/>
    <w:rsid w:val="00656419"/>
    <w:rsid w:val="00656D69"/>
    <w:rsid w:val="006575BA"/>
    <w:rsid w:val="00660236"/>
    <w:rsid w:val="00664276"/>
    <w:rsid w:val="00664685"/>
    <w:rsid w:val="006661F4"/>
    <w:rsid w:val="006706B0"/>
    <w:rsid w:val="00670A05"/>
    <w:rsid w:val="00670BDE"/>
    <w:rsid w:val="00670D60"/>
    <w:rsid w:val="0067199E"/>
    <w:rsid w:val="0067552E"/>
    <w:rsid w:val="006810F3"/>
    <w:rsid w:val="00681502"/>
    <w:rsid w:val="00682EFF"/>
    <w:rsid w:val="006857A5"/>
    <w:rsid w:val="0068605C"/>
    <w:rsid w:val="00695458"/>
    <w:rsid w:val="00695CB9"/>
    <w:rsid w:val="006A3258"/>
    <w:rsid w:val="006A46B5"/>
    <w:rsid w:val="006B0DFE"/>
    <w:rsid w:val="006B2572"/>
    <w:rsid w:val="006B2EC6"/>
    <w:rsid w:val="006B30F1"/>
    <w:rsid w:val="006B4372"/>
    <w:rsid w:val="006B4E97"/>
    <w:rsid w:val="006B52AC"/>
    <w:rsid w:val="006B6AA6"/>
    <w:rsid w:val="006B76E9"/>
    <w:rsid w:val="006C0AB3"/>
    <w:rsid w:val="006C37FC"/>
    <w:rsid w:val="006C600A"/>
    <w:rsid w:val="006C697E"/>
    <w:rsid w:val="006D6667"/>
    <w:rsid w:val="006E03B8"/>
    <w:rsid w:val="006E0E07"/>
    <w:rsid w:val="006E0E18"/>
    <w:rsid w:val="006E1F40"/>
    <w:rsid w:val="006E2394"/>
    <w:rsid w:val="006E2D5B"/>
    <w:rsid w:val="006E640F"/>
    <w:rsid w:val="006F0F1B"/>
    <w:rsid w:val="006F71CC"/>
    <w:rsid w:val="007017E2"/>
    <w:rsid w:val="00702A99"/>
    <w:rsid w:val="007031BF"/>
    <w:rsid w:val="00705666"/>
    <w:rsid w:val="007068EA"/>
    <w:rsid w:val="007118B3"/>
    <w:rsid w:val="00713141"/>
    <w:rsid w:val="00714283"/>
    <w:rsid w:val="00716ACC"/>
    <w:rsid w:val="00716CF6"/>
    <w:rsid w:val="00717EFD"/>
    <w:rsid w:val="00720751"/>
    <w:rsid w:val="00721182"/>
    <w:rsid w:val="00721428"/>
    <w:rsid w:val="007216D9"/>
    <w:rsid w:val="0072222F"/>
    <w:rsid w:val="0072358A"/>
    <w:rsid w:val="007251DC"/>
    <w:rsid w:val="007272DA"/>
    <w:rsid w:val="007274E5"/>
    <w:rsid w:val="00732145"/>
    <w:rsid w:val="007331D0"/>
    <w:rsid w:val="0074340A"/>
    <w:rsid w:val="0074535E"/>
    <w:rsid w:val="00746391"/>
    <w:rsid w:val="00746EF4"/>
    <w:rsid w:val="00751151"/>
    <w:rsid w:val="00751901"/>
    <w:rsid w:val="00752E09"/>
    <w:rsid w:val="00755B94"/>
    <w:rsid w:val="00756643"/>
    <w:rsid w:val="00763917"/>
    <w:rsid w:val="0076656A"/>
    <w:rsid w:val="007767CC"/>
    <w:rsid w:val="00780237"/>
    <w:rsid w:val="00780887"/>
    <w:rsid w:val="007819D6"/>
    <w:rsid w:val="00785A1C"/>
    <w:rsid w:val="00786FEF"/>
    <w:rsid w:val="007871FC"/>
    <w:rsid w:val="007911FC"/>
    <w:rsid w:val="0079338E"/>
    <w:rsid w:val="00793CED"/>
    <w:rsid w:val="00794332"/>
    <w:rsid w:val="00795972"/>
    <w:rsid w:val="00795B34"/>
    <w:rsid w:val="0079767D"/>
    <w:rsid w:val="007A0C01"/>
    <w:rsid w:val="007A4A0C"/>
    <w:rsid w:val="007A75B9"/>
    <w:rsid w:val="007B15AE"/>
    <w:rsid w:val="007B59D6"/>
    <w:rsid w:val="007B7379"/>
    <w:rsid w:val="007B75D7"/>
    <w:rsid w:val="007C0E6D"/>
    <w:rsid w:val="007C2156"/>
    <w:rsid w:val="007C2D82"/>
    <w:rsid w:val="007C3CC8"/>
    <w:rsid w:val="007C43FA"/>
    <w:rsid w:val="007C48EC"/>
    <w:rsid w:val="007C7231"/>
    <w:rsid w:val="007E0250"/>
    <w:rsid w:val="007E17EB"/>
    <w:rsid w:val="007E2F79"/>
    <w:rsid w:val="007E3B9F"/>
    <w:rsid w:val="007E63F3"/>
    <w:rsid w:val="007E6DB7"/>
    <w:rsid w:val="007F06FF"/>
    <w:rsid w:val="007F0B9E"/>
    <w:rsid w:val="007F275B"/>
    <w:rsid w:val="007F2BB5"/>
    <w:rsid w:val="007F4D06"/>
    <w:rsid w:val="0080072E"/>
    <w:rsid w:val="008107D7"/>
    <w:rsid w:val="00810CED"/>
    <w:rsid w:val="00815F25"/>
    <w:rsid w:val="00816626"/>
    <w:rsid w:val="00816B77"/>
    <w:rsid w:val="008173BC"/>
    <w:rsid w:val="00817FA8"/>
    <w:rsid w:val="00820E61"/>
    <w:rsid w:val="008215A2"/>
    <w:rsid w:val="008246E2"/>
    <w:rsid w:val="00825390"/>
    <w:rsid w:val="00827A4F"/>
    <w:rsid w:val="0083606C"/>
    <w:rsid w:val="00836B2D"/>
    <w:rsid w:val="008371B9"/>
    <w:rsid w:val="008404BE"/>
    <w:rsid w:val="0084398F"/>
    <w:rsid w:val="00847E27"/>
    <w:rsid w:val="008504D8"/>
    <w:rsid w:val="008515BD"/>
    <w:rsid w:val="008548AE"/>
    <w:rsid w:val="0086339C"/>
    <w:rsid w:val="00863D40"/>
    <w:rsid w:val="008673B2"/>
    <w:rsid w:val="00870B68"/>
    <w:rsid w:val="00874A0D"/>
    <w:rsid w:val="00874BB4"/>
    <w:rsid w:val="008802D5"/>
    <w:rsid w:val="00880A58"/>
    <w:rsid w:val="00881695"/>
    <w:rsid w:val="00884547"/>
    <w:rsid w:val="00896873"/>
    <w:rsid w:val="00896D4D"/>
    <w:rsid w:val="0089740A"/>
    <w:rsid w:val="008978FC"/>
    <w:rsid w:val="008A0751"/>
    <w:rsid w:val="008A320B"/>
    <w:rsid w:val="008A6C1C"/>
    <w:rsid w:val="008B3524"/>
    <w:rsid w:val="008B5554"/>
    <w:rsid w:val="008B6814"/>
    <w:rsid w:val="008C01E9"/>
    <w:rsid w:val="008C128F"/>
    <w:rsid w:val="008C1BE5"/>
    <w:rsid w:val="008C5681"/>
    <w:rsid w:val="008C6D7A"/>
    <w:rsid w:val="008D7847"/>
    <w:rsid w:val="008E0D57"/>
    <w:rsid w:val="008E1A42"/>
    <w:rsid w:val="008E53C5"/>
    <w:rsid w:val="008E6FB5"/>
    <w:rsid w:val="008E710D"/>
    <w:rsid w:val="008F0273"/>
    <w:rsid w:val="008F150A"/>
    <w:rsid w:val="008F25CC"/>
    <w:rsid w:val="008F2D53"/>
    <w:rsid w:val="009005D5"/>
    <w:rsid w:val="009010DE"/>
    <w:rsid w:val="00904BB3"/>
    <w:rsid w:val="009053E6"/>
    <w:rsid w:val="009064C8"/>
    <w:rsid w:val="00911220"/>
    <w:rsid w:val="00911D36"/>
    <w:rsid w:val="00912A18"/>
    <w:rsid w:val="00912B2B"/>
    <w:rsid w:val="0092298A"/>
    <w:rsid w:val="00927B1F"/>
    <w:rsid w:val="00930523"/>
    <w:rsid w:val="009362C6"/>
    <w:rsid w:val="009437E4"/>
    <w:rsid w:val="00945D5E"/>
    <w:rsid w:val="00946D0B"/>
    <w:rsid w:val="00947E3D"/>
    <w:rsid w:val="00951D8F"/>
    <w:rsid w:val="009523C2"/>
    <w:rsid w:val="009544E3"/>
    <w:rsid w:val="009556C8"/>
    <w:rsid w:val="009613BF"/>
    <w:rsid w:val="0096627D"/>
    <w:rsid w:val="00972221"/>
    <w:rsid w:val="0097605F"/>
    <w:rsid w:val="00976342"/>
    <w:rsid w:val="009763F3"/>
    <w:rsid w:val="00981701"/>
    <w:rsid w:val="00983614"/>
    <w:rsid w:val="00983C80"/>
    <w:rsid w:val="009877A3"/>
    <w:rsid w:val="009A1D6C"/>
    <w:rsid w:val="009A23DE"/>
    <w:rsid w:val="009A4B4F"/>
    <w:rsid w:val="009A50E8"/>
    <w:rsid w:val="009B0749"/>
    <w:rsid w:val="009B10E9"/>
    <w:rsid w:val="009B5E9B"/>
    <w:rsid w:val="009B69DE"/>
    <w:rsid w:val="009C40E9"/>
    <w:rsid w:val="009C4B02"/>
    <w:rsid w:val="009D0CC9"/>
    <w:rsid w:val="009D1CC4"/>
    <w:rsid w:val="009D3AFC"/>
    <w:rsid w:val="009D7F18"/>
    <w:rsid w:val="009E1DD8"/>
    <w:rsid w:val="009E1F16"/>
    <w:rsid w:val="009E54BF"/>
    <w:rsid w:val="009E5635"/>
    <w:rsid w:val="009F0015"/>
    <w:rsid w:val="009F2489"/>
    <w:rsid w:val="009F3B0A"/>
    <w:rsid w:val="009F4952"/>
    <w:rsid w:val="00A01EF8"/>
    <w:rsid w:val="00A02F6E"/>
    <w:rsid w:val="00A04596"/>
    <w:rsid w:val="00A05B61"/>
    <w:rsid w:val="00A06665"/>
    <w:rsid w:val="00A106A2"/>
    <w:rsid w:val="00A14440"/>
    <w:rsid w:val="00A25EB3"/>
    <w:rsid w:val="00A33603"/>
    <w:rsid w:val="00A348D3"/>
    <w:rsid w:val="00A407FF"/>
    <w:rsid w:val="00A416B2"/>
    <w:rsid w:val="00A4231E"/>
    <w:rsid w:val="00A44973"/>
    <w:rsid w:val="00A45D69"/>
    <w:rsid w:val="00A47A2C"/>
    <w:rsid w:val="00A521B0"/>
    <w:rsid w:val="00A52FC4"/>
    <w:rsid w:val="00A54099"/>
    <w:rsid w:val="00A54479"/>
    <w:rsid w:val="00A57A1C"/>
    <w:rsid w:val="00A60601"/>
    <w:rsid w:val="00A649C2"/>
    <w:rsid w:val="00A65587"/>
    <w:rsid w:val="00A65683"/>
    <w:rsid w:val="00A66099"/>
    <w:rsid w:val="00A70B88"/>
    <w:rsid w:val="00A71F53"/>
    <w:rsid w:val="00A73436"/>
    <w:rsid w:val="00A738B9"/>
    <w:rsid w:val="00A74E4D"/>
    <w:rsid w:val="00A75FB3"/>
    <w:rsid w:val="00A81D87"/>
    <w:rsid w:val="00A83FEC"/>
    <w:rsid w:val="00A847D8"/>
    <w:rsid w:val="00A8698C"/>
    <w:rsid w:val="00A90010"/>
    <w:rsid w:val="00A927BB"/>
    <w:rsid w:val="00A961BB"/>
    <w:rsid w:val="00AA18FA"/>
    <w:rsid w:val="00AA1E44"/>
    <w:rsid w:val="00AA30A8"/>
    <w:rsid w:val="00AB2E7F"/>
    <w:rsid w:val="00AB4F20"/>
    <w:rsid w:val="00AB5674"/>
    <w:rsid w:val="00AC013C"/>
    <w:rsid w:val="00AC073B"/>
    <w:rsid w:val="00AC1867"/>
    <w:rsid w:val="00AC28FE"/>
    <w:rsid w:val="00AC45E9"/>
    <w:rsid w:val="00AD0972"/>
    <w:rsid w:val="00AD3D1E"/>
    <w:rsid w:val="00AD6349"/>
    <w:rsid w:val="00AE0A53"/>
    <w:rsid w:val="00AE24D4"/>
    <w:rsid w:val="00AE7188"/>
    <w:rsid w:val="00AF582A"/>
    <w:rsid w:val="00AF696B"/>
    <w:rsid w:val="00AF6D6B"/>
    <w:rsid w:val="00AF793D"/>
    <w:rsid w:val="00AF7D36"/>
    <w:rsid w:val="00B00CE0"/>
    <w:rsid w:val="00B01062"/>
    <w:rsid w:val="00B0191B"/>
    <w:rsid w:val="00B0209D"/>
    <w:rsid w:val="00B043F8"/>
    <w:rsid w:val="00B04960"/>
    <w:rsid w:val="00B0746A"/>
    <w:rsid w:val="00B100BE"/>
    <w:rsid w:val="00B11AB8"/>
    <w:rsid w:val="00B12471"/>
    <w:rsid w:val="00B1319A"/>
    <w:rsid w:val="00B137AC"/>
    <w:rsid w:val="00B1718A"/>
    <w:rsid w:val="00B1723F"/>
    <w:rsid w:val="00B2006E"/>
    <w:rsid w:val="00B27183"/>
    <w:rsid w:val="00B32627"/>
    <w:rsid w:val="00B33299"/>
    <w:rsid w:val="00B37096"/>
    <w:rsid w:val="00B40E41"/>
    <w:rsid w:val="00B43D9E"/>
    <w:rsid w:val="00B53319"/>
    <w:rsid w:val="00B551B2"/>
    <w:rsid w:val="00B551E4"/>
    <w:rsid w:val="00B5565C"/>
    <w:rsid w:val="00B602CD"/>
    <w:rsid w:val="00B618EC"/>
    <w:rsid w:val="00B62CCF"/>
    <w:rsid w:val="00B63682"/>
    <w:rsid w:val="00B65A24"/>
    <w:rsid w:val="00B70194"/>
    <w:rsid w:val="00B73FCE"/>
    <w:rsid w:val="00B80176"/>
    <w:rsid w:val="00B84936"/>
    <w:rsid w:val="00B84C62"/>
    <w:rsid w:val="00B84E5E"/>
    <w:rsid w:val="00B87BC6"/>
    <w:rsid w:val="00B93FCE"/>
    <w:rsid w:val="00B951C5"/>
    <w:rsid w:val="00BA304D"/>
    <w:rsid w:val="00BA4B93"/>
    <w:rsid w:val="00BA71D6"/>
    <w:rsid w:val="00BB3A39"/>
    <w:rsid w:val="00BB70FA"/>
    <w:rsid w:val="00BC04E1"/>
    <w:rsid w:val="00BC1FC2"/>
    <w:rsid w:val="00BC2BB0"/>
    <w:rsid w:val="00BC3647"/>
    <w:rsid w:val="00BD1AEC"/>
    <w:rsid w:val="00BD2FF8"/>
    <w:rsid w:val="00BE05F3"/>
    <w:rsid w:val="00BE13AC"/>
    <w:rsid w:val="00BE1CF2"/>
    <w:rsid w:val="00BE5D6A"/>
    <w:rsid w:val="00BE7A20"/>
    <w:rsid w:val="00BF4F41"/>
    <w:rsid w:val="00BF5376"/>
    <w:rsid w:val="00BF6218"/>
    <w:rsid w:val="00C0589F"/>
    <w:rsid w:val="00C071A1"/>
    <w:rsid w:val="00C11EB0"/>
    <w:rsid w:val="00C12725"/>
    <w:rsid w:val="00C17505"/>
    <w:rsid w:val="00C202F1"/>
    <w:rsid w:val="00C2367F"/>
    <w:rsid w:val="00C23F73"/>
    <w:rsid w:val="00C2409E"/>
    <w:rsid w:val="00C2629B"/>
    <w:rsid w:val="00C327F8"/>
    <w:rsid w:val="00C332DE"/>
    <w:rsid w:val="00C34727"/>
    <w:rsid w:val="00C3553A"/>
    <w:rsid w:val="00C431D9"/>
    <w:rsid w:val="00C45973"/>
    <w:rsid w:val="00C47711"/>
    <w:rsid w:val="00C51BB7"/>
    <w:rsid w:val="00C562B4"/>
    <w:rsid w:val="00C56694"/>
    <w:rsid w:val="00C56EFD"/>
    <w:rsid w:val="00C57253"/>
    <w:rsid w:val="00C613DB"/>
    <w:rsid w:val="00C6226C"/>
    <w:rsid w:val="00C700F7"/>
    <w:rsid w:val="00C717FC"/>
    <w:rsid w:val="00C7244C"/>
    <w:rsid w:val="00C737C7"/>
    <w:rsid w:val="00C73968"/>
    <w:rsid w:val="00C73B91"/>
    <w:rsid w:val="00C74889"/>
    <w:rsid w:val="00C75816"/>
    <w:rsid w:val="00C76486"/>
    <w:rsid w:val="00C80A9D"/>
    <w:rsid w:val="00C82D4F"/>
    <w:rsid w:val="00C8383D"/>
    <w:rsid w:val="00C94DD6"/>
    <w:rsid w:val="00C96C3A"/>
    <w:rsid w:val="00C96FAB"/>
    <w:rsid w:val="00CA2573"/>
    <w:rsid w:val="00CA3B5D"/>
    <w:rsid w:val="00CA3C8E"/>
    <w:rsid w:val="00CA4E0E"/>
    <w:rsid w:val="00CA6E19"/>
    <w:rsid w:val="00CB0220"/>
    <w:rsid w:val="00CB2704"/>
    <w:rsid w:val="00CB3556"/>
    <w:rsid w:val="00CB7D55"/>
    <w:rsid w:val="00CC1DE3"/>
    <w:rsid w:val="00CC444F"/>
    <w:rsid w:val="00CC545E"/>
    <w:rsid w:val="00CD3BE0"/>
    <w:rsid w:val="00CD624E"/>
    <w:rsid w:val="00CD670E"/>
    <w:rsid w:val="00CD68F1"/>
    <w:rsid w:val="00CE669A"/>
    <w:rsid w:val="00CE68A3"/>
    <w:rsid w:val="00CE7ECA"/>
    <w:rsid w:val="00CF0E3D"/>
    <w:rsid w:val="00CF10D2"/>
    <w:rsid w:val="00CF30DA"/>
    <w:rsid w:val="00CF4FC2"/>
    <w:rsid w:val="00D00676"/>
    <w:rsid w:val="00D00D6F"/>
    <w:rsid w:val="00D01677"/>
    <w:rsid w:val="00D01863"/>
    <w:rsid w:val="00D0294D"/>
    <w:rsid w:val="00D0311E"/>
    <w:rsid w:val="00D07DE5"/>
    <w:rsid w:val="00D10833"/>
    <w:rsid w:val="00D118E2"/>
    <w:rsid w:val="00D1271A"/>
    <w:rsid w:val="00D12A22"/>
    <w:rsid w:val="00D16221"/>
    <w:rsid w:val="00D1766B"/>
    <w:rsid w:val="00D2075C"/>
    <w:rsid w:val="00D21EC4"/>
    <w:rsid w:val="00D23404"/>
    <w:rsid w:val="00D240FD"/>
    <w:rsid w:val="00D2539F"/>
    <w:rsid w:val="00D26A13"/>
    <w:rsid w:val="00D31F1B"/>
    <w:rsid w:val="00D3501B"/>
    <w:rsid w:val="00D37091"/>
    <w:rsid w:val="00D37B96"/>
    <w:rsid w:val="00D37C4D"/>
    <w:rsid w:val="00D37F7E"/>
    <w:rsid w:val="00D4007A"/>
    <w:rsid w:val="00D400FF"/>
    <w:rsid w:val="00D52851"/>
    <w:rsid w:val="00D545B1"/>
    <w:rsid w:val="00D577C6"/>
    <w:rsid w:val="00D57E3F"/>
    <w:rsid w:val="00D63B6B"/>
    <w:rsid w:val="00D65ADF"/>
    <w:rsid w:val="00D66226"/>
    <w:rsid w:val="00D67350"/>
    <w:rsid w:val="00D67558"/>
    <w:rsid w:val="00D718CC"/>
    <w:rsid w:val="00D750D3"/>
    <w:rsid w:val="00D75A8E"/>
    <w:rsid w:val="00D80481"/>
    <w:rsid w:val="00D80D74"/>
    <w:rsid w:val="00D8334C"/>
    <w:rsid w:val="00D86FF1"/>
    <w:rsid w:val="00D87051"/>
    <w:rsid w:val="00D9057B"/>
    <w:rsid w:val="00D91884"/>
    <w:rsid w:val="00D93C74"/>
    <w:rsid w:val="00D95167"/>
    <w:rsid w:val="00D951B0"/>
    <w:rsid w:val="00D95708"/>
    <w:rsid w:val="00DA2961"/>
    <w:rsid w:val="00DA5057"/>
    <w:rsid w:val="00DB4834"/>
    <w:rsid w:val="00DB5392"/>
    <w:rsid w:val="00DB7D59"/>
    <w:rsid w:val="00DC0BCB"/>
    <w:rsid w:val="00DC18AE"/>
    <w:rsid w:val="00DC3952"/>
    <w:rsid w:val="00DC3EA6"/>
    <w:rsid w:val="00DC638F"/>
    <w:rsid w:val="00DD461B"/>
    <w:rsid w:val="00DD5B1E"/>
    <w:rsid w:val="00DD7CE7"/>
    <w:rsid w:val="00DD7FD3"/>
    <w:rsid w:val="00DE221B"/>
    <w:rsid w:val="00DE3897"/>
    <w:rsid w:val="00DF2618"/>
    <w:rsid w:val="00DF370F"/>
    <w:rsid w:val="00E02682"/>
    <w:rsid w:val="00E06341"/>
    <w:rsid w:val="00E06463"/>
    <w:rsid w:val="00E107F7"/>
    <w:rsid w:val="00E122F8"/>
    <w:rsid w:val="00E1600F"/>
    <w:rsid w:val="00E16021"/>
    <w:rsid w:val="00E26E2C"/>
    <w:rsid w:val="00E31140"/>
    <w:rsid w:val="00E33EA2"/>
    <w:rsid w:val="00E3405D"/>
    <w:rsid w:val="00E41490"/>
    <w:rsid w:val="00E45107"/>
    <w:rsid w:val="00E453CA"/>
    <w:rsid w:val="00E46B8B"/>
    <w:rsid w:val="00E46E65"/>
    <w:rsid w:val="00E4746A"/>
    <w:rsid w:val="00E50AAA"/>
    <w:rsid w:val="00E53CC4"/>
    <w:rsid w:val="00E5527F"/>
    <w:rsid w:val="00E56345"/>
    <w:rsid w:val="00E618F4"/>
    <w:rsid w:val="00E6236D"/>
    <w:rsid w:val="00E64146"/>
    <w:rsid w:val="00E667BA"/>
    <w:rsid w:val="00E676DC"/>
    <w:rsid w:val="00E67E59"/>
    <w:rsid w:val="00E751DE"/>
    <w:rsid w:val="00E805D9"/>
    <w:rsid w:val="00E82EEC"/>
    <w:rsid w:val="00E83B7B"/>
    <w:rsid w:val="00E858EC"/>
    <w:rsid w:val="00E877C4"/>
    <w:rsid w:val="00E972AD"/>
    <w:rsid w:val="00EA0714"/>
    <w:rsid w:val="00EA18BB"/>
    <w:rsid w:val="00EA35E3"/>
    <w:rsid w:val="00EA5363"/>
    <w:rsid w:val="00EA5F04"/>
    <w:rsid w:val="00EB1E1B"/>
    <w:rsid w:val="00EB3DBB"/>
    <w:rsid w:val="00EB3E5D"/>
    <w:rsid w:val="00EB406C"/>
    <w:rsid w:val="00EB40BF"/>
    <w:rsid w:val="00EC184D"/>
    <w:rsid w:val="00EC261A"/>
    <w:rsid w:val="00EC2E5F"/>
    <w:rsid w:val="00EC4A12"/>
    <w:rsid w:val="00EC5902"/>
    <w:rsid w:val="00EC65D4"/>
    <w:rsid w:val="00EC679C"/>
    <w:rsid w:val="00EC7B42"/>
    <w:rsid w:val="00ED338D"/>
    <w:rsid w:val="00ED4857"/>
    <w:rsid w:val="00ED5FD2"/>
    <w:rsid w:val="00ED6DD3"/>
    <w:rsid w:val="00EE2480"/>
    <w:rsid w:val="00EE2DC2"/>
    <w:rsid w:val="00EE5080"/>
    <w:rsid w:val="00EE5B48"/>
    <w:rsid w:val="00EE5C5A"/>
    <w:rsid w:val="00EE798A"/>
    <w:rsid w:val="00EF207C"/>
    <w:rsid w:val="00EF24B6"/>
    <w:rsid w:val="00EF285D"/>
    <w:rsid w:val="00EF3843"/>
    <w:rsid w:val="00EF4624"/>
    <w:rsid w:val="00EF52D2"/>
    <w:rsid w:val="00EF5837"/>
    <w:rsid w:val="00EF7A50"/>
    <w:rsid w:val="00F01D0D"/>
    <w:rsid w:val="00F072A7"/>
    <w:rsid w:val="00F14C3E"/>
    <w:rsid w:val="00F15F0F"/>
    <w:rsid w:val="00F175E6"/>
    <w:rsid w:val="00F236C9"/>
    <w:rsid w:val="00F23775"/>
    <w:rsid w:val="00F249A0"/>
    <w:rsid w:val="00F26F7E"/>
    <w:rsid w:val="00F30BBB"/>
    <w:rsid w:val="00F32D68"/>
    <w:rsid w:val="00F32FD0"/>
    <w:rsid w:val="00F379F8"/>
    <w:rsid w:val="00F40B38"/>
    <w:rsid w:val="00F4198A"/>
    <w:rsid w:val="00F43A05"/>
    <w:rsid w:val="00F57854"/>
    <w:rsid w:val="00F57CA8"/>
    <w:rsid w:val="00F61A27"/>
    <w:rsid w:val="00F64643"/>
    <w:rsid w:val="00F73E0D"/>
    <w:rsid w:val="00F7442A"/>
    <w:rsid w:val="00F76305"/>
    <w:rsid w:val="00F8009E"/>
    <w:rsid w:val="00F82F6A"/>
    <w:rsid w:val="00F83150"/>
    <w:rsid w:val="00F84451"/>
    <w:rsid w:val="00F85120"/>
    <w:rsid w:val="00F85761"/>
    <w:rsid w:val="00F85D45"/>
    <w:rsid w:val="00F86162"/>
    <w:rsid w:val="00F8624D"/>
    <w:rsid w:val="00F86BB8"/>
    <w:rsid w:val="00F87E93"/>
    <w:rsid w:val="00F94EBE"/>
    <w:rsid w:val="00F961C9"/>
    <w:rsid w:val="00FA4059"/>
    <w:rsid w:val="00FB21A3"/>
    <w:rsid w:val="00FB228C"/>
    <w:rsid w:val="00FB5290"/>
    <w:rsid w:val="00FB6BE0"/>
    <w:rsid w:val="00FB759B"/>
    <w:rsid w:val="00FC435C"/>
    <w:rsid w:val="00FC7713"/>
    <w:rsid w:val="00FC7AB1"/>
    <w:rsid w:val="00FD3A8B"/>
    <w:rsid w:val="00FD3FF7"/>
    <w:rsid w:val="00FD6516"/>
    <w:rsid w:val="00FD7AB4"/>
    <w:rsid w:val="00FE3421"/>
    <w:rsid w:val="00FE55D1"/>
    <w:rsid w:val="00FE781C"/>
    <w:rsid w:val="00FF2A66"/>
    <w:rsid w:val="00FF589E"/>
    <w:rsid w:val="00FF6D69"/>
    <w:rsid w:val="00FF7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AB295F"/>
  <w15:docId w15:val="{B0C62531-5AB2-46B0-BBC6-1ECC7C217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55B94"/>
    <w:pPr>
      <w:suppressAutoHyphens/>
    </w:pPr>
    <w:rPr>
      <w:rFonts w:cs="Calibri"/>
      <w:sz w:val="24"/>
      <w:szCs w:val="24"/>
      <w:lang w:eastAsia="ar-SA"/>
    </w:rPr>
  </w:style>
  <w:style w:type="paragraph" w:styleId="11">
    <w:name w:val="heading 1"/>
    <w:aliases w:val="Заголовок 1 Знак Знак,Заголовок 1 Знак Знак Знак,новая страница Знак,новая страница"/>
    <w:basedOn w:val="a4"/>
    <w:next w:val="a4"/>
    <w:autoRedefine/>
    <w:qFormat/>
    <w:rsid w:val="002F46EC"/>
    <w:pPr>
      <w:keepNext/>
      <w:tabs>
        <w:tab w:val="num" w:pos="432"/>
        <w:tab w:val="left" w:pos="851"/>
        <w:tab w:val="left" w:pos="993"/>
        <w:tab w:val="left" w:pos="2127"/>
      </w:tabs>
      <w:spacing w:before="240" w:after="360"/>
      <w:jc w:val="center"/>
      <w:outlineLvl w:val="0"/>
    </w:pPr>
    <w:rPr>
      <w:b/>
      <w:bCs/>
      <w:caps/>
      <w:szCs w:val="28"/>
      <w:lang w:val="en-US"/>
    </w:rPr>
  </w:style>
  <w:style w:type="paragraph" w:styleId="2">
    <w:name w:val="heading 2"/>
    <w:aliases w:val=" Знак2, Знак2 Знак Знак Знак, Знак2 Знак1,Знак2 Знак,Статьи0"/>
    <w:basedOn w:val="a4"/>
    <w:next w:val="a4"/>
    <w:link w:val="20"/>
    <w:autoRedefine/>
    <w:unhideWhenUsed/>
    <w:qFormat/>
    <w:rsid w:val="00D95708"/>
    <w:pPr>
      <w:keepNext/>
      <w:keepLines/>
      <w:shd w:val="clear" w:color="auto" w:fill="FFFFFF"/>
      <w:spacing w:before="360" w:after="240"/>
      <w:ind w:firstLine="709"/>
      <w:jc w:val="both"/>
      <w:textAlignment w:val="baseline"/>
      <w:outlineLvl w:val="1"/>
    </w:pPr>
    <w:rPr>
      <w:b/>
    </w:rPr>
  </w:style>
  <w:style w:type="paragraph" w:styleId="3">
    <w:name w:val="heading 3"/>
    <w:aliases w:val=" Знак, Знак3, Знак3 Знак Знак Знак,Знак3 Знак"/>
    <w:basedOn w:val="a4"/>
    <w:next w:val="a4"/>
    <w:link w:val="30"/>
    <w:autoRedefine/>
    <w:uiPriority w:val="9"/>
    <w:unhideWhenUsed/>
    <w:qFormat/>
    <w:rsid w:val="004927D7"/>
    <w:pPr>
      <w:keepNext/>
      <w:spacing w:before="360" w:after="240"/>
      <w:ind w:firstLine="709"/>
      <w:jc w:val="both"/>
      <w:outlineLvl w:val="2"/>
    </w:pPr>
    <w:rPr>
      <w:rFonts w:cs="Times New Roman"/>
      <w:b/>
      <w:bCs/>
      <w:szCs w:val="26"/>
    </w:rPr>
  </w:style>
  <w:style w:type="paragraph" w:styleId="4">
    <w:name w:val="heading 4"/>
    <w:basedOn w:val="a4"/>
    <w:next w:val="a4"/>
    <w:link w:val="40"/>
    <w:qFormat/>
    <w:rsid w:val="002D3D62"/>
    <w:pPr>
      <w:keepNext/>
      <w:keepLines/>
      <w:suppressAutoHyphens w:val="0"/>
      <w:spacing w:before="200"/>
      <w:outlineLvl w:val="3"/>
    </w:pPr>
    <w:rPr>
      <w:rFonts w:ascii="Cambria" w:hAnsi="Cambria" w:cs="Times New Roman"/>
      <w:b/>
      <w:bCs/>
      <w:i/>
      <w:iCs/>
      <w:color w:val="4F81BD"/>
      <w:lang w:eastAsia="ru-RU"/>
    </w:rPr>
  </w:style>
  <w:style w:type="paragraph" w:styleId="5">
    <w:name w:val="heading 5"/>
    <w:basedOn w:val="a4"/>
    <w:next w:val="a4"/>
    <w:link w:val="50"/>
    <w:uiPriority w:val="9"/>
    <w:qFormat/>
    <w:rsid w:val="002D3D62"/>
    <w:pPr>
      <w:keepNext/>
      <w:keepLines/>
      <w:suppressAutoHyphens w:val="0"/>
      <w:spacing w:before="200"/>
      <w:outlineLvl w:val="4"/>
    </w:pPr>
    <w:rPr>
      <w:rFonts w:ascii="Cambria" w:hAnsi="Cambria" w:cs="Times New Roman"/>
      <w:color w:val="243F60"/>
      <w:lang w:eastAsia="ru-RU"/>
    </w:rPr>
  </w:style>
  <w:style w:type="paragraph" w:styleId="6">
    <w:name w:val="heading 6"/>
    <w:basedOn w:val="a4"/>
    <w:next w:val="a4"/>
    <w:link w:val="60"/>
    <w:qFormat/>
    <w:rsid w:val="00C737C7"/>
    <w:pPr>
      <w:suppressAutoHyphens w:val="0"/>
      <w:spacing w:before="240" w:after="60"/>
      <w:ind w:firstLine="567"/>
      <w:outlineLvl w:val="5"/>
    </w:pPr>
    <w:rPr>
      <w:rFonts w:cs="Times New Roman"/>
      <w:b/>
      <w:bCs/>
      <w:sz w:val="22"/>
      <w:szCs w:val="22"/>
      <w:lang w:eastAsia="ru-RU"/>
    </w:rPr>
  </w:style>
  <w:style w:type="paragraph" w:styleId="7">
    <w:name w:val="heading 7"/>
    <w:aliases w:val="Заголовок x.x"/>
    <w:basedOn w:val="a4"/>
    <w:next w:val="a4"/>
    <w:link w:val="70"/>
    <w:uiPriority w:val="9"/>
    <w:qFormat/>
    <w:rsid w:val="006411CF"/>
    <w:pPr>
      <w:suppressAutoHyphens w:val="0"/>
      <w:spacing w:before="240" w:after="120"/>
      <w:jc w:val="right"/>
      <w:outlineLvl w:val="6"/>
    </w:pPr>
    <w:rPr>
      <w:rFonts w:cs="Times New Roman"/>
      <w:lang w:eastAsia="ru-RU"/>
    </w:rPr>
  </w:style>
  <w:style w:type="paragraph" w:styleId="8">
    <w:name w:val="heading 8"/>
    <w:basedOn w:val="a4"/>
    <w:next w:val="a4"/>
    <w:link w:val="80"/>
    <w:uiPriority w:val="9"/>
    <w:qFormat/>
    <w:rsid w:val="002D3D62"/>
    <w:pPr>
      <w:suppressAutoHyphens w:val="0"/>
      <w:spacing w:before="240" w:after="60"/>
      <w:outlineLvl w:val="7"/>
    </w:pPr>
    <w:rPr>
      <w:rFonts w:ascii="Calibri" w:hAnsi="Calibri" w:cs="Times New Roman"/>
      <w:i/>
      <w:iCs/>
      <w:lang w:eastAsia="ru-RU"/>
    </w:rPr>
  </w:style>
  <w:style w:type="paragraph" w:styleId="9">
    <w:name w:val="heading 9"/>
    <w:basedOn w:val="a4"/>
    <w:next w:val="a4"/>
    <w:link w:val="90"/>
    <w:qFormat/>
    <w:rsid w:val="00C737C7"/>
    <w:pPr>
      <w:suppressAutoHyphens w:val="0"/>
      <w:spacing w:before="240" w:after="60"/>
      <w:ind w:firstLine="567"/>
      <w:outlineLvl w:val="8"/>
    </w:pPr>
    <w:rPr>
      <w:rFonts w:ascii="Arial" w:hAnsi="Arial" w:cs="Arial"/>
      <w:sz w:val="22"/>
      <w:szCs w:val="22"/>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20">
    <w:name w:val="Заголовок 2 Знак"/>
    <w:aliases w:val=" Знак2 Знак, Знак2 Знак Знак Знак Знак, Знак2 Знак1 Знак,Знак2 Знак Знак,Статьи0 Знак"/>
    <w:basedOn w:val="a5"/>
    <w:link w:val="2"/>
    <w:rsid w:val="00D95708"/>
    <w:rPr>
      <w:rFonts w:cs="Calibri"/>
      <w:b/>
      <w:sz w:val="24"/>
      <w:szCs w:val="24"/>
      <w:shd w:val="clear" w:color="auto" w:fill="FFFFFF"/>
      <w:lang w:eastAsia="ar-SA"/>
    </w:rPr>
  </w:style>
  <w:style w:type="character" w:customStyle="1" w:styleId="30">
    <w:name w:val="Заголовок 3 Знак"/>
    <w:aliases w:val=" Знак Знак, Знак3 Знак, Знак3 Знак Знак Знак Знак,Знак3 Знак Знак"/>
    <w:link w:val="3"/>
    <w:uiPriority w:val="9"/>
    <w:rsid w:val="004927D7"/>
    <w:rPr>
      <w:b/>
      <w:bCs/>
      <w:sz w:val="24"/>
      <w:szCs w:val="26"/>
      <w:lang w:eastAsia="ar-SA"/>
    </w:rPr>
  </w:style>
  <w:style w:type="character" w:customStyle="1" w:styleId="40">
    <w:name w:val="Заголовок 4 Знак"/>
    <w:basedOn w:val="a5"/>
    <w:link w:val="4"/>
    <w:rsid w:val="002D3D62"/>
    <w:rPr>
      <w:rFonts w:ascii="Cambria" w:hAnsi="Cambria"/>
      <w:b/>
      <w:bCs/>
      <w:i/>
      <w:iCs/>
      <w:color w:val="4F81BD"/>
      <w:sz w:val="24"/>
      <w:szCs w:val="24"/>
    </w:rPr>
  </w:style>
  <w:style w:type="character" w:customStyle="1" w:styleId="50">
    <w:name w:val="Заголовок 5 Знак"/>
    <w:basedOn w:val="a5"/>
    <w:link w:val="5"/>
    <w:uiPriority w:val="9"/>
    <w:rsid w:val="002D3D62"/>
    <w:rPr>
      <w:rFonts w:ascii="Cambria" w:hAnsi="Cambria"/>
      <w:color w:val="243F60"/>
      <w:sz w:val="24"/>
      <w:szCs w:val="24"/>
    </w:rPr>
  </w:style>
  <w:style w:type="character" w:customStyle="1" w:styleId="80">
    <w:name w:val="Заголовок 8 Знак"/>
    <w:basedOn w:val="a5"/>
    <w:link w:val="8"/>
    <w:rsid w:val="002D3D62"/>
    <w:rPr>
      <w:rFonts w:ascii="Calibri" w:hAnsi="Calibri"/>
      <w:i/>
      <w:iCs/>
      <w:sz w:val="24"/>
      <w:szCs w:val="24"/>
    </w:rPr>
  </w:style>
  <w:style w:type="character" w:customStyle="1" w:styleId="WW8Num2z0">
    <w:name w:val="WW8Num2z0"/>
    <w:rsid w:val="004F712F"/>
    <w:rPr>
      <w:rFonts w:ascii="Courier New" w:hAnsi="Courier New"/>
    </w:rPr>
  </w:style>
  <w:style w:type="character" w:customStyle="1" w:styleId="Absatz-Standardschriftart">
    <w:name w:val="Absatz-Standardschriftart"/>
    <w:rsid w:val="004F712F"/>
  </w:style>
  <w:style w:type="character" w:customStyle="1" w:styleId="WW-Absatz-Standardschriftart">
    <w:name w:val="WW-Absatz-Standardschriftart"/>
    <w:rsid w:val="004F712F"/>
  </w:style>
  <w:style w:type="character" w:customStyle="1" w:styleId="WW-Absatz-Standardschriftart1">
    <w:name w:val="WW-Absatz-Standardschriftart1"/>
    <w:rsid w:val="004F712F"/>
  </w:style>
  <w:style w:type="character" w:customStyle="1" w:styleId="WW8Num4z0">
    <w:name w:val="WW8Num4z0"/>
    <w:rsid w:val="004F712F"/>
    <w:rPr>
      <w:rFonts w:ascii="Times New Roman" w:hAnsi="Times New Roman" w:cs="Times New Roman"/>
    </w:rPr>
  </w:style>
  <w:style w:type="character" w:customStyle="1" w:styleId="WW8Num6z0">
    <w:name w:val="WW8Num6z0"/>
    <w:rsid w:val="004F712F"/>
    <w:rPr>
      <w:rFonts w:ascii="Courier New" w:hAnsi="Courier New"/>
    </w:rPr>
  </w:style>
  <w:style w:type="character" w:customStyle="1" w:styleId="WW8Num6z2">
    <w:name w:val="WW8Num6z2"/>
    <w:rsid w:val="004F712F"/>
    <w:rPr>
      <w:rFonts w:ascii="Wingdings" w:hAnsi="Wingdings"/>
    </w:rPr>
  </w:style>
  <w:style w:type="character" w:customStyle="1" w:styleId="WW8Num6z3">
    <w:name w:val="WW8Num6z3"/>
    <w:rsid w:val="004F712F"/>
    <w:rPr>
      <w:rFonts w:ascii="Symbol" w:hAnsi="Symbol"/>
    </w:rPr>
  </w:style>
  <w:style w:type="character" w:customStyle="1" w:styleId="WW8Num6z4">
    <w:name w:val="WW8Num6z4"/>
    <w:rsid w:val="004F712F"/>
    <w:rPr>
      <w:rFonts w:ascii="Courier New" w:hAnsi="Courier New" w:cs="Courier New"/>
    </w:rPr>
  </w:style>
  <w:style w:type="character" w:customStyle="1" w:styleId="WW8Num7z0">
    <w:name w:val="WW8Num7z0"/>
    <w:rsid w:val="004F712F"/>
    <w:rPr>
      <w:rFonts w:ascii="Courier New" w:hAnsi="Courier New"/>
    </w:rPr>
  </w:style>
  <w:style w:type="character" w:customStyle="1" w:styleId="WW8Num7z2">
    <w:name w:val="WW8Num7z2"/>
    <w:rsid w:val="004F712F"/>
    <w:rPr>
      <w:rFonts w:ascii="Wingdings" w:hAnsi="Wingdings"/>
    </w:rPr>
  </w:style>
  <w:style w:type="character" w:customStyle="1" w:styleId="WW8Num7z3">
    <w:name w:val="WW8Num7z3"/>
    <w:rsid w:val="004F712F"/>
    <w:rPr>
      <w:rFonts w:ascii="Symbol" w:hAnsi="Symbol"/>
    </w:rPr>
  </w:style>
  <w:style w:type="character" w:customStyle="1" w:styleId="WW8Num7z4">
    <w:name w:val="WW8Num7z4"/>
    <w:rsid w:val="004F712F"/>
    <w:rPr>
      <w:rFonts w:ascii="Courier New" w:hAnsi="Courier New" w:cs="Courier New"/>
    </w:rPr>
  </w:style>
  <w:style w:type="character" w:customStyle="1" w:styleId="WW8Num8z0">
    <w:name w:val="WW8Num8z0"/>
    <w:rsid w:val="004F712F"/>
    <w:rPr>
      <w:rFonts w:ascii="Courier New" w:hAnsi="Courier New"/>
    </w:rPr>
  </w:style>
  <w:style w:type="character" w:customStyle="1" w:styleId="WW8Num8z2">
    <w:name w:val="WW8Num8z2"/>
    <w:rsid w:val="004F712F"/>
    <w:rPr>
      <w:rFonts w:ascii="Wingdings" w:hAnsi="Wingdings"/>
    </w:rPr>
  </w:style>
  <w:style w:type="character" w:customStyle="1" w:styleId="WW8Num8z3">
    <w:name w:val="WW8Num8z3"/>
    <w:rsid w:val="004F712F"/>
    <w:rPr>
      <w:rFonts w:ascii="Symbol" w:hAnsi="Symbol"/>
    </w:rPr>
  </w:style>
  <w:style w:type="character" w:customStyle="1" w:styleId="WW8Num8z4">
    <w:name w:val="WW8Num8z4"/>
    <w:rsid w:val="004F712F"/>
    <w:rPr>
      <w:rFonts w:ascii="Courier New" w:hAnsi="Courier New" w:cs="Courier New"/>
    </w:rPr>
  </w:style>
  <w:style w:type="character" w:customStyle="1" w:styleId="WW8Num10z0">
    <w:name w:val="WW8Num10z0"/>
    <w:rsid w:val="004F712F"/>
    <w:rPr>
      <w:sz w:val="16"/>
    </w:rPr>
  </w:style>
  <w:style w:type="character" w:customStyle="1" w:styleId="WW8NumSt9z0">
    <w:name w:val="WW8NumSt9z0"/>
    <w:rsid w:val="004F712F"/>
    <w:rPr>
      <w:rFonts w:ascii="Times New Roman" w:hAnsi="Times New Roman" w:cs="Times New Roman"/>
    </w:rPr>
  </w:style>
  <w:style w:type="character" w:customStyle="1" w:styleId="12">
    <w:name w:val="Основной шрифт абзаца1"/>
    <w:rsid w:val="004F712F"/>
  </w:style>
  <w:style w:type="character" w:customStyle="1" w:styleId="a8">
    <w:name w:val="Верхний колонтитул Знак"/>
    <w:aliases w:val="ВерхКолонтитул Знак, Знак Знак3, Знак10 Знак,Знак10 Знак"/>
    <w:rsid w:val="004F712F"/>
    <w:rPr>
      <w:rFonts w:ascii="Times New Roman" w:eastAsia="Times New Roman" w:hAnsi="Times New Roman"/>
      <w:sz w:val="24"/>
      <w:szCs w:val="24"/>
    </w:rPr>
  </w:style>
  <w:style w:type="character" w:customStyle="1" w:styleId="a9">
    <w:name w:val="Нижний колонтитул Знак"/>
    <w:aliases w:val=" Знак Знак2, Знак12 Знак,Знак12 Знак"/>
    <w:uiPriority w:val="99"/>
    <w:rsid w:val="004F712F"/>
    <w:rPr>
      <w:rFonts w:ascii="Times New Roman" w:eastAsia="Times New Roman" w:hAnsi="Times New Roman"/>
      <w:sz w:val="24"/>
      <w:szCs w:val="24"/>
    </w:rPr>
  </w:style>
  <w:style w:type="character" w:customStyle="1" w:styleId="aa">
    <w:name w:val="Текст выноски Знак"/>
    <w:uiPriority w:val="99"/>
    <w:rsid w:val="004F712F"/>
    <w:rPr>
      <w:rFonts w:ascii="Tahoma" w:eastAsia="Times New Roman" w:hAnsi="Tahoma" w:cs="Tahoma"/>
      <w:sz w:val="16"/>
      <w:szCs w:val="16"/>
    </w:rPr>
  </w:style>
  <w:style w:type="character" w:styleId="ab">
    <w:name w:val="Strong"/>
    <w:qFormat/>
    <w:rsid w:val="004F712F"/>
    <w:rPr>
      <w:b/>
      <w:bCs/>
    </w:rPr>
  </w:style>
  <w:style w:type="character" w:customStyle="1" w:styleId="xdtextbox1">
    <w:name w:val="xdtextbox1"/>
    <w:rsid w:val="004F712F"/>
    <w:rPr>
      <w:color w:val="auto"/>
      <w:shd w:val="clear" w:color="auto" w:fill="FFFFFF"/>
    </w:rPr>
  </w:style>
  <w:style w:type="character" w:customStyle="1" w:styleId="13">
    <w:name w:val="Заголовок 1 Знак"/>
    <w:aliases w:val="новая страница Знак Знак1,новая страница Знак1"/>
    <w:rsid w:val="004F712F"/>
    <w:rPr>
      <w:rFonts w:ascii="Times New Roman" w:eastAsia="Times New Roman" w:hAnsi="Times New Roman"/>
      <w:b/>
      <w:bCs/>
      <w:sz w:val="28"/>
      <w:szCs w:val="28"/>
      <w:lang w:val="en-US"/>
    </w:rPr>
  </w:style>
  <w:style w:type="paragraph" w:customStyle="1" w:styleId="14">
    <w:name w:val="Заголовок1"/>
    <w:basedOn w:val="a4"/>
    <w:next w:val="ac"/>
    <w:rsid w:val="004F712F"/>
    <w:pPr>
      <w:keepNext/>
      <w:spacing w:before="240" w:after="120"/>
    </w:pPr>
    <w:rPr>
      <w:rFonts w:ascii="Arial" w:eastAsia="MS Mincho" w:hAnsi="Arial" w:cs="Tahoma"/>
      <w:sz w:val="28"/>
      <w:szCs w:val="28"/>
    </w:rPr>
  </w:style>
  <w:style w:type="paragraph" w:styleId="ac">
    <w:name w:val="Body Text"/>
    <w:aliases w:val=" Знак Знак Знак, Знак1 Знак Знак Знак Знак, Знак1 Знак Знак Знак,Основной текст Знак Знак Знак Знак,Основной текст Знак1 Знак,Основной текст Знак Знак Знак,Основной текст Знак Знак Знак Знак Знак Знак,Text1,Таймс Нью"/>
    <w:basedOn w:val="a4"/>
    <w:link w:val="ad"/>
    <w:uiPriority w:val="1"/>
    <w:qFormat/>
    <w:rsid w:val="004F712F"/>
    <w:pPr>
      <w:spacing w:after="120"/>
    </w:pPr>
  </w:style>
  <w:style w:type="character" w:customStyle="1" w:styleId="ad">
    <w:name w:val="Основной текст Знак"/>
    <w:aliases w:val=" Знак Знак Знак Знак, Знак1 Знак Знак Знак Знак Знак, Знак1 Знак Знак Знак Знак1,Основной текст Знак Знак Знак Знак Знак1,Основной текст Знак1 Знак Знак1,Основной текст Знак Знак Знак Знак2,Text1 Знак1,Таймс Нью Знак1"/>
    <w:basedOn w:val="a5"/>
    <w:link w:val="ac"/>
    <w:uiPriority w:val="99"/>
    <w:rsid w:val="002D3D62"/>
    <w:rPr>
      <w:rFonts w:cs="Calibri"/>
      <w:sz w:val="24"/>
      <w:szCs w:val="24"/>
      <w:lang w:eastAsia="ar-SA"/>
    </w:rPr>
  </w:style>
  <w:style w:type="paragraph" w:styleId="ae">
    <w:name w:val="List"/>
    <w:basedOn w:val="ac"/>
    <w:link w:val="af"/>
    <w:rsid w:val="004F712F"/>
    <w:rPr>
      <w:rFonts w:ascii="Arial" w:hAnsi="Arial" w:cs="Tahoma"/>
    </w:rPr>
  </w:style>
  <w:style w:type="paragraph" w:customStyle="1" w:styleId="15">
    <w:name w:val="Название1"/>
    <w:basedOn w:val="a4"/>
    <w:rsid w:val="004F712F"/>
    <w:pPr>
      <w:suppressLineNumbers/>
      <w:spacing w:before="120" w:after="120"/>
    </w:pPr>
    <w:rPr>
      <w:rFonts w:ascii="Arial" w:hAnsi="Arial" w:cs="Tahoma"/>
      <w:i/>
      <w:iCs/>
      <w:sz w:val="20"/>
    </w:rPr>
  </w:style>
  <w:style w:type="paragraph" w:customStyle="1" w:styleId="16">
    <w:name w:val="Указатель1"/>
    <w:basedOn w:val="a4"/>
    <w:rsid w:val="004F712F"/>
    <w:pPr>
      <w:suppressLineNumbers/>
    </w:pPr>
    <w:rPr>
      <w:rFonts w:ascii="Arial" w:hAnsi="Arial" w:cs="Tahoma"/>
    </w:rPr>
  </w:style>
  <w:style w:type="paragraph" w:styleId="af0">
    <w:name w:val="List Paragraph"/>
    <w:aliases w:val="Обычный текст,Bullet List,FooterText,numbered,List Paragraph1"/>
    <w:basedOn w:val="a4"/>
    <w:link w:val="af1"/>
    <w:uiPriority w:val="1"/>
    <w:qFormat/>
    <w:rsid w:val="004F712F"/>
    <w:pPr>
      <w:ind w:left="720"/>
    </w:pPr>
  </w:style>
  <w:style w:type="paragraph" w:customStyle="1" w:styleId="ConsPlusNormal">
    <w:name w:val="ConsPlusNormal"/>
    <w:link w:val="ConsPlusNormal0"/>
    <w:rsid w:val="004F712F"/>
    <w:pPr>
      <w:widowControl w:val="0"/>
      <w:suppressAutoHyphens/>
      <w:autoSpaceDE w:val="0"/>
      <w:ind w:firstLine="720"/>
    </w:pPr>
    <w:rPr>
      <w:rFonts w:ascii="Arial" w:hAnsi="Arial" w:cs="Arial"/>
      <w:lang w:eastAsia="ar-SA"/>
    </w:rPr>
  </w:style>
  <w:style w:type="paragraph" w:styleId="af2">
    <w:name w:val="header"/>
    <w:aliases w:val="ВерхКолонтитул, Знак4, Знак10,Знак10"/>
    <w:basedOn w:val="a4"/>
    <w:rsid w:val="004F712F"/>
    <w:pPr>
      <w:tabs>
        <w:tab w:val="center" w:pos="4677"/>
        <w:tab w:val="right" w:pos="9355"/>
      </w:tabs>
    </w:pPr>
  </w:style>
  <w:style w:type="paragraph" w:styleId="af3">
    <w:name w:val="footer"/>
    <w:aliases w:val=" Знак6, Знак12,Знак12"/>
    <w:basedOn w:val="a4"/>
    <w:rsid w:val="004F712F"/>
    <w:pPr>
      <w:tabs>
        <w:tab w:val="center" w:pos="4677"/>
        <w:tab w:val="right" w:pos="9355"/>
      </w:tabs>
    </w:pPr>
  </w:style>
  <w:style w:type="paragraph" w:styleId="af4">
    <w:name w:val="Balloon Text"/>
    <w:aliases w:val=" Знак5"/>
    <w:basedOn w:val="a4"/>
    <w:uiPriority w:val="99"/>
    <w:rsid w:val="004F712F"/>
    <w:rPr>
      <w:rFonts w:ascii="Tahoma" w:hAnsi="Tahoma" w:cs="Tahoma"/>
      <w:sz w:val="16"/>
      <w:szCs w:val="16"/>
    </w:rPr>
  </w:style>
  <w:style w:type="paragraph" w:customStyle="1" w:styleId="bodytext">
    <w:name w:val="bodytext"/>
    <w:basedOn w:val="a4"/>
    <w:rsid w:val="004F712F"/>
    <w:pPr>
      <w:spacing w:before="150" w:after="150"/>
    </w:pPr>
    <w:rPr>
      <w:rFonts w:ascii="Tahoma" w:hAnsi="Tahoma" w:cs="Tahoma"/>
      <w:sz w:val="18"/>
      <w:szCs w:val="18"/>
    </w:rPr>
  </w:style>
  <w:style w:type="paragraph" w:customStyle="1" w:styleId="210">
    <w:name w:val="Основной текст с отступом 21"/>
    <w:basedOn w:val="a4"/>
    <w:rsid w:val="004F712F"/>
    <w:pPr>
      <w:widowControl w:val="0"/>
      <w:overflowPunct w:val="0"/>
      <w:autoSpaceDE w:val="0"/>
      <w:ind w:left="426" w:hanging="426"/>
      <w:jc w:val="both"/>
      <w:textAlignment w:val="baseline"/>
    </w:pPr>
    <w:rPr>
      <w:sz w:val="26"/>
      <w:szCs w:val="20"/>
    </w:rPr>
  </w:style>
  <w:style w:type="paragraph" w:customStyle="1" w:styleId="af5">
    <w:name w:val="Содержимое таблицы"/>
    <w:basedOn w:val="a4"/>
    <w:rsid w:val="004F712F"/>
    <w:pPr>
      <w:suppressLineNumbers/>
    </w:pPr>
  </w:style>
  <w:style w:type="paragraph" w:customStyle="1" w:styleId="af6">
    <w:name w:val="Заголовок таблицы"/>
    <w:basedOn w:val="af5"/>
    <w:rsid w:val="004F712F"/>
    <w:pPr>
      <w:jc w:val="center"/>
    </w:pPr>
    <w:rPr>
      <w:b/>
      <w:bCs/>
    </w:rPr>
  </w:style>
  <w:style w:type="paragraph" w:styleId="af7">
    <w:name w:val="Title"/>
    <w:aliases w:val="Статьи"/>
    <w:basedOn w:val="a4"/>
    <w:next w:val="a4"/>
    <w:link w:val="af8"/>
    <w:qFormat/>
    <w:rsid w:val="00927B1F"/>
    <w:pPr>
      <w:spacing w:before="240" w:after="60"/>
      <w:jc w:val="center"/>
      <w:outlineLvl w:val="0"/>
    </w:pPr>
    <w:rPr>
      <w:rFonts w:ascii="Cambria" w:hAnsi="Cambria" w:cs="Times New Roman"/>
      <w:b/>
      <w:bCs/>
      <w:kern w:val="28"/>
      <w:sz w:val="32"/>
      <w:szCs w:val="32"/>
    </w:rPr>
  </w:style>
  <w:style w:type="character" w:customStyle="1" w:styleId="af8">
    <w:name w:val="Заголовок Знак"/>
    <w:aliases w:val="Статьи Знак"/>
    <w:link w:val="af7"/>
    <w:rsid w:val="00927B1F"/>
    <w:rPr>
      <w:rFonts w:ascii="Cambria" w:eastAsia="Times New Roman" w:hAnsi="Cambria" w:cs="Times New Roman"/>
      <w:b/>
      <w:bCs/>
      <w:kern w:val="28"/>
      <w:sz w:val="32"/>
      <w:szCs w:val="32"/>
      <w:lang w:eastAsia="ar-SA"/>
    </w:rPr>
  </w:style>
  <w:style w:type="character" w:styleId="af9">
    <w:name w:val="Hyperlink"/>
    <w:uiPriority w:val="99"/>
    <w:unhideWhenUsed/>
    <w:rsid w:val="00B84C62"/>
    <w:rPr>
      <w:color w:val="0000FF"/>
      <w:u w:val="single"/>
    </w:rPr>
  </w:style>
  <w:style w:type="character" w:customStyle="1" w:styleId="header-user-name">
    <w:name w:val="header-user-name"/>
    <w:rsid w:val="009E5635"/>
  </w:style>
  <w:style w:type="paragraph" w:customStyle="1" w:styleId="p10">
    <w:name w:val="p10"/>
    <w:basedOn w:val="a4"/>
    <w:rsid w:val="00C071A1"/>
    <w:pPr>
      <w:suppressAutoHyphens w:val="0"/>
      <w:spacing w:before="100" w:beforeAutospacing="1" w:after="100" w:afterAutospacing="1"/>
    </w:pPr>
    <w:rPr>
      <w:rFonts w:cs="Times New Roman"/>
      <w:lang w:eastAsia="ru-RU"/>
    </w:rPr>
  </w:style>
  <w:style w:type="character" w:customStyle="1" w:styleId="s30">
    <w:name w:val="s3"/>
    <w:rsid w:val="00C071A1"/>
  </w:style>
  <w:style w:type="paragraph" w:customStyle="1" w:styleId="p11">
    <w:name w:val="p11"/>
    <w:basedOn w:val="a4"/>
    <w:rsid w:val="00C071A1"/>
    <w:pPr>
      <w:suppressAutoHyphens w:val="0"/>
      <w:spacing w:before="100" w:beforeAutospacing="1" w:after="100" w:afterAutospacing="1"/>
    </w:pPr>
    <w:rPr>
      <w:rFonts w:cs="Times New Roman"/>
      <w:lang w:eastAsia="ru-RU"/>
    </w:rPr>
  </w:style>
  <w:style w:type="table" w:styleId="afa">
    <w:name w:val="Table Grid"/>
    <w:basedOn w:val="a6"/>
    <w:uiPriority w:val="59"/>
    <w:rsid w:val="003A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
    <w:rsid w:val="00A14440"/>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pPr>
    <w:rPr>
      <w:rFonts w:ascii="Lucida Sans Unicode" w:eastAsia="Lucida Sans Unicode" w:hAnsi="Lucida Sans Unicode"/>
      <w:color w:val="FFFFFF"/>
      <w:sz w:val="48"/>
      <w:szCs w:val="48"/>
    </w:rPr>
  </w:style>
  <w:style w:type="paragraph" w:customStyle="1" w:styleId="17">
    <w:name w:val="Обычный1"/>
    <w:link w:val="Normal"/>
    <w:rsid w:val="00A927BB"/>
    <w:pPr>
      <w:spacing w:before="100" w:after="100"/>
    </w:pPr>
    <w:rPr>
      <w:snapToGrid w:val="0"/>
      <w:sz w:val="24"/>
    </w:rPr>
  </w:style>
  <w:style w:type="character" w:customStyle="1" w:styleId="Normal">
    <w:name w:val="Normal Знак"/>
    <w:link w:val="17"/>
    <w:rsid w:val="00A927BB"/>
    <w:rPr>
      <w:snapToGrid w:val="0"/>
      <w:sz w:val="24"/>
    </w:rPr>
  </w:style>
  <w:style w:type="character" w:customStyle="1" w:styleId="22">
    <w:name w:val="Основной текст (2)"/>
    <w:basedOn w:val="a5"/>
    <w:rsid w:val="00ED6DD3"/>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41">
    <w:name w:val="Основной текст4"/>
    <w:basedOn w:val="a4"/>
    <w:rsid w:val="00ED6DD3"/>
    <w:pPr>
      <w:widowControl w:val="0"/>
      <w:shd w:val="clear" w:color="auto" w:fill="FFFFFF"/>
      <w:suppressAutoHyphens w:val="0"/>
      <w:spacing w:line="0" w:lineRule="atLeast"/>
      <w:ind w:hanging="1760"/>
    </w:pPr>
    <w:rPr>
      <w:rFonts w:cs="Times New Roman"/>
      <w:color w:val="000000"/>
      <w:sz w:val="27"/>
      <w:szCs w:val="27"/>
      <w:lang w:eastAsia="ru-RU"/>
    </w:rPr>
  </w:style>
  <w:style w:type="paragraph" w:styleId="23">
    <w:name w:val="Body Text Indent 2"/>
    <w:aliases w:val=" Знак Знак Знак Знак Знак,Знак Знак Знак Знак Знак,Знак Знак Знак Знак Знак Знак,Знак Знак Знак Знак Знак Знак Знак,Знак Знак Знак Знак,Знак Знак Знак Знак Знак Знак Знак Знак Знак Знак Знак Знак Знак Знак Знак Знак Знак"/>
    <w:basedOn w:val="a4"/>
    <w:link w:val="24"/>
    <w:unhideWhenUsed/>
    <w:rsid w:val="005D3BAD"/>
    <w:pPr>
      <w:spacing w:after="120" w:line="480" w:lineRule="auto"/>
      <w:ind w:left="283"/>
    </w:pPr>
  </w:style>
  <w:style w:type="character" w:customStyle="1" w:styleId="24">
    <w:name w:val="Основной текст с отступом 2 Знак"/>
    <w:aliases w:val=" Знак Знак Знак Знак Знак Знак,Знак Знак Знак Знак Знак Знак1,Знак Знак Знак Знак Знак Знак Знак1,Знак Знак Знак Знак Знак Знак Знак Знак,Знак Знак Знак Знак Знак1"/>
    <w:basedOn w:val="a5"/>
    <w:link w:val="23"/>
    <w:rsid w:val="005D3BAD"/>
    <w:rPr>
      <w:rFonts w:cs="Calibri"/>
      <w:sz w:val="24"/>
      <w:szCs w:val="24"/>
      <w:lang w:eastAsia="ar-SA"/>
    </w:rPr>
  </w:style>
  <w:style w:type="paragraph" w:styleId="25">
    <w:name w:val="toc 2"/>
    <w:basedOn w:val="a4"/>
    <w:next w:val="a4"/>
    <w:autoRedefine/>
    <w:uiPriority w:val="39"/>
    <w:rsid w:val="002F46EC"/>
    <w:pPr>
      <w:spacing w:before="120"/>
      <w:ind w:left="240"/>
    </w:pPr>
    <w:rPr>
      <w:b/>
      <w:bCs/>
      <w:szCs w:val="22"/>
    </w:rPr>
  </w:style>
  <w:style w:type="paragraph" w:styleId="afc">
    <w:name w:val="Normal (Web)"/>
    <w:aliases w:val="Обычный (Web)1"/>
    <w:basedOn w:val="a4"/>
    <w:uiPriority w:val="99"/>
    <w:rsid w:val="005D3BAD"/>
    <w:pPr>
      <w:suppressAutoHyphens w:val="0"/>
      <w:spacing w:before="100" w:beforeAutospacing="1" w:after="100" w:afterAutospacing="1"/>
    </w:pPr>
    <w:rPr>
      <w:rFonts w:cs="Times New Roman"/>
      <w:lang w:eastAsia="ru-RU"/>
    </w:rPr>
  </w:style>
  <w:style w:type="table" w:customStyle="1" w:styleId="18">
    <w:name w:val="Стиль таблицы1"/>
    <w:basedOn w:val="afa"/>
    <w:rsid w:val="005D3BAD"/>
    <w:tblPr/>
    <w:tcPr>
      <w:shd w:val="clear" w:color="auto" w:fill="auto"/>
    </w:tcPr>
    <w:tblStylePr w:type="firstRow">
      <w:rPr>
        <w:b/>
        <w:i/>
      </w:rPr>
      <w:tblPr/>
      <w:tcPr>
        <w:shd w:val="clear" w:color="auto" w:fill="CCCCCC"/>
      </w:tcPr>
    </w:tblStylePr>
  </w:style>
  <w:style w:type="character" w:customStyle="1" w:styleId="afd">
    <w:name w:val="Основной текст_"/>
    <w:basedOn w:val="a5"/>
    <w:link w:val="19"/>
    <w:rsid w:val="005D3BAD"/>
    <w:rPr>
      <w:sz w:val="27"/>
      <w:szCs w:val="27"/>
      <w:shd w:val="clear" w:color="auto" w:fill="FFFFFF"/>
    </w:rPr>
  </w:style>
  <w:style w:type="paragraph" w:customStyle="1" w:styleId="19">
    <w:name w:val="Основной текст1"/>
    <w:basedOn w:val="a4"/>
    <w:link w:val="afd"/>
    <w:rsid w:val="005D3BAD"/>
    <w:pPr>
      <w:widowControl w:val="0"/>
      <w:shd w:val="clear" w:color="auto" w:fill="FFFFFF"/>
      <w:suppressAutoHyphens w:val="0"/>
      <w:spacing w:line="326" w:lineRule="exact"/>
    </w:pPr>
    <w:rPr>
      <w:rFonts w:cs="Times New Roman"/>
      <w:sz w:val="27"/>
      <w:szCs w:val="27"/>
      <w:lang w:eastAsia="ru-RU"/>
    </w:rPr>
  </w:style>
  <w:style w:type="paragraph" w:customStyle="1" w:styleId="Default">
    <w:name w:val="Default"/>
    <w:qFormat/>
    <w:rsid w:val="005D3BAD"/>
    <w:pPr>
      <w:autoSpaceDE w:val="0"/>
      <w:autoSpaceDN w:val="0"/>
      <w:adjustRightInd w:val="0"/>
    </w:pPr>
    <w:rPr>
      <w:color w:val="000000"/>
      <w:sz w:val="24"/>
      <w:szCs w:val="24"/>
    </w:rPr>
  </w:style>
  <w:style w:type="character" w:customStyle="1" w:styleId="blk">
    <w:name w:val="blk"/>
    <w:basedOn w:val="a5"/>
    <w:rsid w:val="005D3BAD"/>
  </w:style>
  <w:style w:type="paragraph" w:customStyle="1" w:styleId="afe">
    <w:name w:val="Содержимое врезки"/>
    <w:basedOn w:val="ac"/>
    <w:rsid w:val="00670D60"/>
    <w:pPr>
      <w:spacing w:after="0"/>
      <w:jc w:val="center"/>
    </w:pPr>
    <w:rPr>
      <w:rFonts w:cs="Times New Roman"/>
      <w:b/>
      <w:sz w:val="22"/>
    </w:rPr>
  </w:style>
  <w:style w:type="paragraph" w:styleId="26">
    <w:name w:val="Body Text 2"/>
    <w:aliases w:val=" Знак1"/>
    <w:basedOn w:val="a4"/>
    <w:link w:val="27"/>
    <w:uiPriority w:val="99"/>
    <w:unhideWhenUsed/>
    <w:rsid w:val="002D3D62"/>
    <w:pPr>
      <w:spacing w:after="120" w:line="480" w:lineRule="auto"/>
    </w:pPr>
  </w:style>
  <w:style w:type="character" w:customStyle="1" w:styleId="27">
    <w:name w:val="Основной текст 2 Знак"/>
    <w:aliases w:val=" Знак1 Знак"/>
    <w:basedOn w:val="a5"/>
    <w:link w:val="26"/>
    <w:uiPriority w:val="99"/>
    <w:rsid w:val="002D3D62"/>
    <w:rPr>
      <w:rFonts w:cs="Calibri"/>
      <w:sz w:val="24"/>
      <w:szCs w:val="24"/>
      <w:lang w:eastAsia="ar-SA"/>
    </w:rPr>
  </w:style>
  <w:style w:type="paragraph" w:customStyle="1" w:styleId="Preformat">
    <w:name w:val="Preformat"/>
    <w:rsid w:val="002D3D62"/>
    <w:rPr>
      <w:rFonts w:ascii="Courier New" w:hAnsi="Courier New"/>
      <w:snapToGrid w:val="0"/>
    </w:rPr>
  </w:style>
  <w:style w:type="paragraph" w:styleId="aff">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4"/>
    <w:link w:val="aff0"/>
    <w:rsid w:val="002D3D62"/>
    <w:pPr>
      <w:suppressAutoHyphens w:val="0"/>
    </w:pPr>
    <w:rPr>
      <w:rFonts w:cs="Times New Roman"/>
      <w:sz w:val="20"/>
      <w:szCs w:val="20"/>
      <w:lang w:eastAsia="ru-RU"/>
    </w:rPr>
  </w:style>
  <w:style w:type="character" w:customStyle="1" w:styleId="aff0">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5"/>
    <w:link w:val="aff"/>
    <w:rsid w:val="002D3D62"/>
  </w:style>
  <w:style w:type="character" w:styleId="aff1">
    <w:name w:val="footnote reference"/>
    <w:aliases w:val="Знак сноски-FN"/>
    <w:basedOn w:val="a5"/>
    <w:rsid w:val="002D3D62"/>
    <w:rPr>
      <w:vertAlign w:val="superscript"/>
    </w:rPr>
  </w:style>
  <w:style w:type="paragraph" w:styleId="31">
    <w:name w:val="Body Text 3"/>
    <w:basedOn w:val="a4"/>
    <w:link w:val="32"/>
    <w:rsid w:val="002D3D62"/>
    <w:pPr>
      <w:suppressAutoHyphens w:val="0"/>
      <w:spacing w:after="120"/>
    </w:pPr>
    <w:rPr>
      <w:rFonts w:cs="Times New Roman"/>
      <w:sz w:val="16"/>
      <w:szCs w:val="16"/>
      <w:lang w:eastAsia="ru-RU"/>
    </w:rPr>
  </w:style>
  <w:style w:type="character" w:customStyle="1" w:styleId="32">
    <w:name w:val="Основной текст 3 Знак"/>
    <w:basedOn w:val="a5"/>
    <w:link w:val="31"/>
    <w:rsid w:val="002D3D62"/>
    <w:rPr>
      <w:sz w:val="16"/>
      <w:szCs w:val="16"/>
    </w:rPr>
  </w:style>
  <w:style w:type="paragraph" w:styleId="aff2">
    <w:name w:val="Plain Text"/>
    <w:basedOn w:val="a4"/>
    <w:link w:val="aff3"/>
    <w:rsid w:val="002D3D62"/>
    <w:pPr>
      <w:suppressAutoHyphens w:val="0"/>
    </w:pPr>
    <w:rPr>
      <w:rFonts w:ascii="Courier New" w:hAnsi="Courier New" w:cs="Courier New"/>
      <w:sz w:val="20"/>
      <w:szCs w:val="20"/>
      <w:lang w:eastAsia="ru-RU"/>
    </w:rPr>
  </w:style>
  <w:style w:type="character" w:customStyle="1" w:styleId="aff3">
    <w:name w:val="Текст Знак"/>
    <w:basedOn w:val="a5"/>
    <w:link w:val="aff2"/>
    <w:rsid w:val="002D3D62"/>
    <w:rPr>
      <w:rFonts w:ascii="Courier New" w:hAnsi="Courier New" w:cs="Courier New"/>
    </w:rPr>
  </w:style>
  <w:style w:type="character" w:customStyle="1" w:styleId="aff4">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basedOn w:val="a5"/>
    <w:link w:val="aff5"/>
    <w:rsid w:val="002D3D62"/>
    <w:rPr>
      <w:sz w:val="24"/>
      <w:szCs w:val="24"/>
    </w:rPr>
  </w:style>
  <w:style w:type="paragraph" w:styleId="a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4"/>
    <w:link w:val="aff4"/>
    <w:rsid w:val="002D3D62"/>
    <w:pPr>
      <w:suppressAutoHyphens w:val="0"/>
      <w:spacing w:after="120"/>
      <w:ind w:left="283"/>
    </w:pPr>
    <w:rPr>
      <w:rFonts w:cs="Times New Roman"/>
      <w:lang w:eastAsia="ru-RU"/>
    </w:rPr>
  </w:style>
  <w:style w:type="character" w:customStyle="1" w:styleId="1a">
    <w:name w:val="Основной текст с отступом Знак1"/>
    <w:basedOn w:val="a5"/>
    <w:uiPriority w:val="99"/>
    <w:semiHidden/>
    <w:rsid w:val="002D3D62"/>
    <w:rPr>
      <w:rFonts w:cs="Calibri"/>
      <w:sz w:val="24"/>
      <w:szCs w:val="24"/>
      <w:lang w:eastAsia="ar-SA"/>
    </w:rPr>
  </w:style>
  <w:style w:type="paragraph" w:styleId="aff6">
    <w:name w:val="No Spacing"/>
    <w:aliases w:val="2 стиль"/>
    <w:link w:val="aff7"/>
    <w:uiPriority w:val="1"/>
    <w:qFormat/>
    <w:rsid w:val="002D3D62"/>
    <w:pPr>
      <w:widowControl w:val="0"/>
      <w:suppressAutoHyphens/>
    </w:pPr>
    <w:rPr>
      <w:rFonts w:ascii="Arial" w:eastAsia="Arial Unicode MS" w:hAnsi="Arial"/>
      <w:kern w:val="1"/>
      <w:szCs w:val="24"/>
    </w:rPr>
  </w:style>
  <w:style w:type="character" w:customStyle="1" w:styleId="aff8">
    <w:name w:val="Дата Знак"/>
    <w:basedOn w:val="a5"/>
    <w:link w:val="aff9"/>
    <w:rsid w:val="002D3D62"/>
    <w:rPr>
      <w:sz w:val="24"/>
    </w:rPr>
  </w:style>
  <w:style w:type="paragraph" w:styleId="aff9">
    <w:name w:val="Date"/>
    <w:basedOn w:val="a4"/>
    <w:next w:val="a4"/>
    <w:link w:val="aff8"/>
    <w:rsid w:val="002D3D62"/>
    <w:pPr>
      <w:suppressAutoHyphens w:val="0"/>
      <w:spacing w:after="60"/>
      <w:jc w:val="both"/>
    </w:pPr>
    <w:rPr>
      <w:rFonts w:cs="Times New Roman"/>
      <w:szCs w:val="20"/>
      <w:lang w:eastAsia="ru-RU"/>
    </w:rPr>
  </w:style>
  <w:style w:type="character" w:customStyle="1" w:styleId="1b">
    <w:name w:val="Дата Знак1"/>
    <w:basedOn w:val="a5"/>
    <w:uiPriority w:val="99"/>
    <w:rsid w:val="002D3D62"/>
    <w:rPr>
      <w:rFonts w:cs="Calibri"/>
      <w:sz w:val="24"/>
      <w:szCs w:val="24"/>
      <w:lang w:eastAsia="ar-SA"/>
    </w:rPr>
  </w:style>
  <w:style w:type="paragraph" w:customStyle="1" w:styleId="ConsNonformat">
    <w:name w:val="ConsNonformat"/>
    <w:rsid w:val="002D3D62"/>
    <w:pPr>
      <w:widowControl w:val="0"/>
      <w:autoSpaceDE w:val="0"/>
      <w:autoSpaceDN w:val="0"/>
      <w:adjustRightInd w:val="0"/>
      <w:ind w:right="19772"/>
    </w:pPr>
    <w:rPr>
      <w:rFonts w:ascii="Courier New" w:hAnsi="Courier New" w:cs="Courier New"/>
    </w:rPr>
  </w:style>
  <w:style w:type="paragraph" w:customStyle="1" w:styleId="28">
    <w:name w:val="Обычный2"/>
    <w:rsid w:val="002D3D62"/>
    <w:pPr>
      <w:widowControl w:val="0"/>
    </w:pPr>
  </w:style>
  <w:style w:type="paragraph" w:customStyle="1" w:styleId="affa">
    <w:name w:val="Иллюстрация"/>
    <w:rsid w:val="002D3D62"/>
    <w:pPr>
      <w:keepNext/>
      <w:keepLines/>
      <w:spacing w:before="240" w:after="120"/>
      <w:contextualSpacing/>
    </w:pPr>
    <w:rPr>
      <w:rFonts w:ascii="Tahoma" w:hAnsi="Tahoma" w:cs="Arial"/>
      <w:b/>
      <w:bCs/>
      <w:color w:val="515024"/>
      <w:szCs w:val="26"/>
    </w:rPr>
  </w:style>
  <w:style w:type="character" w:customStyle="1" w:styleId="33">
    <w:name w:val="Основной текст с отступом 3 Знак"/>
    <w:basedOn w:val="a5"/>
    <w:link w:val="34"/>
    <w:rsid w:val="002D3D62"/>
    <w:rPr>
      <w:sz w:val="16"/>
      <w:szCs w:val="16"/>
    </w:rPr>
  </w:style>
  <w:style w:type="paragraph" w:styleId="34">
    <w:name w:val="Body Text Indent 3"/>
    <w:basedOn w:val="a4"/>
    <w:link w:val="33"/>
    <w:rsid w:val="002D3D62"/>
    <w:pPr>
      <w:suppressAutoHyphens w:val="0"/>
      <w:spacing w:after="120"/>
      <w:ind w:left="283"/>
    </w:pPr>
    <w:rPr>
      <w:rFonts w:cs="Times New Roman"/>
      <w:sz w:val="16"/>
      <w:szCs w:val="16"/>
      <w:lang w:eastAsia="ru-RU"/>
    </w:rPr>
  </w:style>
  <w:style w:type="character" w:customStyle="1" w:styleId="310">
    <w:name w:val="Основной текст с отступом 3 Знак1"/>
    <w:basedOn w:val="a5"/>
    <w:uiPriority w:val="99"/>
    <w:semiHidden/>
    <w:rsid w:val="002D3D62"/>
    <w:rPr>
      <w:rFonts w:cs="Calibri"/>
      <w:sz w:val="16"/>
      <w:szCs w:val="16"/>
      <w:lang w:eastAsia="ar-SA"/>
    </w:rPr>
  </w:style>
  <w:style w:type="character" w:customStyle="1" w:styleId="HTML">
    <w:name w:val="Стандартный HTML Знак"/>
    <w:basedOn w:val="a5"/>
    <w:link w:val="HTML0"/>
    <w:uiPriority w:val="99"/>
    <w:rsid w:val="002D3D62"/>
    <w:rPr>
      <w:rFonts w:ascii="Courier New" w:hAnsi="Courier New" w:cs="Courier New"/>
    </w:rPr>
  </w:style>
  <w:style w:type="paragraph" w:styleId="HTML0">
    <w:name w:val="HTML Preformatted"/>
    <w:basedOn w:val="a4"/>
    <w:link w:val="HTML"/>
    <w:unhideWhenUsed/>
    <w:rsid w:val="002D3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1">
    <w:name w:val="Стандартный HTML Знак1"/>
    <w:basedOn w:val="a5"/>
    <w:uiPriority w:val="99"/>
    <w:semiHidden/>
    <w:rsid w:val="002D3D62"/>
    <w:rPr>
      <w:rFonts w:ascii="Consolas" w:hAnsi="Consolas" w:cs="Calibri"/>
      <w:lang w:eastAsia="ar-SA"/>
    </w:rPr>
  </w:style>
  <w:style w:type="paragraph" w:customStyle="1" w:styleId="ConsPlusTitle">
    <w:name w:val="ConsPlusTitle"/>
    <w:link w:val="ConsPlusTitle0"/>
    <w:rsid w:val="002D3D62"/>
    <w:pPr>
      <w:widowControl w:val="0"/>
      <w:autoSpaceDE w:val="0"/>
      <w:autoSpaceDN w:val="0"/>
      <w:adjustRightInd w:val="0"/>
    </w:pPr>
    <w:rPr>
      <w:rFonts w:ascii="Arial" w:hAnsi="Arial" w:cs="Arial"/>
      <w:b/>
      <w:bCs/>
    </w:rPr>
  </w:style>
  <w:style w:type="paragraph" w:customStyle="1" w:styleId="FR1">
    <w:name w:val="FR1"/>
    <w:rsid w:val="002D3D62"/>
    <w:pPr>
      <w:widowControl w:val="0"/>
      <w:autoSpaceDE w:val="0"/>
      <w:autoSpaceDN w:val="0"/>
      <w:spacing w:before="400"/>
      <w:jc w:val="center"/>
    </w:pPr>
    <w:rPr>
      <w:b/>
      <w:bCs/>
      <w:sz w:val="36"/>
      <w:szCs w:val="36"/>
    </w:rPr>
  </w:style>
  <w:style w:type="paragraph" w:customStyle="1" w:styleId="ConsTitle">
    <w:name w:val="ConsTitle"/>
    <w:rsid w:val="002D3D62"/>
    <w:pPr>
      <w:widowControl w:val="0"/>
      <w:autoSpaceDE w:val="0"/>
      <w:autoSpaceDN w:val="0"/>
      <w:adjustRightInd w:val="0"/>
      <w:ind w:right="19772"/>
    </w:pPr>
    <w:rPr>
      <w:rFonts w:ascii="Arial" w:hAnsi="Arial"/>
      <w:b/>
      <w:sz w:val="16"/>
    </w:rPr>
  </w:style>
  <w:style w:type="paragraph" w:customStyle="1" w:styleId="ConsNormal">
    <w:name w:val="ConsNormal"/>
    <w:rsid w:val="002D3D62"/>
    <w:pPr>
      <w:widowControl w:val="0"/>
      <w:autoSpaceDE w:val="0"/>
      <w:autoSpaceDN w:val="0"/>
      <w:adjustRightInd w:val="0"/>
      <w:ind w:right="19772" w:firstLine="720"/>
    </w:pPr>
    <w:rPr>
      <w:rFonts w:ascii="Arial" w:hAnsi="Arial" w:cs="Arial"/>
    </w:rPr>
  </w:style>
  <w:style w:type="paragraph" w:customStyle="1" w:styleId="311">
    <w:name w:val="Основной текст 31"/>
    <w:basedOn w:val="a4"/>
    <w:rsid w:val="002D3D62"/>
    <w:pPr>
      <w:widowControl w:val="0"/>
      <w:spacing w:after="120"/>
    </w:pPr>
    <w:rPr>
      <w:rFonts w:eastAsia="Lucida Sans Unicode"/>
      <w:kern w:val="1"/>
      <w:sz w:val="16"/>
      <w:szCs w:val="16"/>
    </w:rPr>
  </w:style>
  <w:style w:type="paragraph" w:styleId="1c">
    <w:name w:val="toc 1"/>
    <w:basedOn w:val="a4"/>
    <w:next w:val="a4"/>
    <w:autoRedefine/>
    <w:uiPriority w:val="39"/>
    <w:rsid w:val="002F46EC"/>
    <w:pPr>
      <w:spacing w:before="120"/>
    </w:pPr>
    <w:rPr>
      <w:rFonts w:ascii="Times New Roman Полужирный" w:hAnsi="Times New Roman Полужирный"/>
      <w:b/>
      <w:bCs/>
      <w:iCs/>
      <w:caps/>
    </w:rPr>
  </w:style>
  <w:style w:type="character" w:customStyle="1" w:styleId="postbody1">
    <w:name w:val="postbody1"/>
    <w:basedOn w:val="a5"/>
    <w:rsid w:val="002D3D62"/>
    <w:rPr>
      <w:sz w:val="20"/>
      <w:szCs w:val="20"/>
    </w:rPr>
  </w:style>
  <w:style w:type="paragraph" w:customStyle="1" w:styleId="211">
    <w:name w:val="Основной текст 21"/>
    <w:basedOn w:val="a4"/>
    <w:rsid w:val="002D3D62"/>
    <w:pPr>
      <w:suppressAutoHyphens w:val="0"/>
      <w:ind w:firstLine="567"/>
      <w:jc w:val="both"/>
    </w:pPr>
    <w:rPr>
      <w:rFonts w:cs="Times New Roman"/>
      <w:sz w:val="20"/>
      <w:szCs w:val="20"/>
      <w:lang w:eastAsia="ru-RU"/>
    </w:rPr>
  </w:style>
  <w:style w:type="paragraph" w:customStyle="1" w:styleId="affb">
    <w:name w:val="Вставка"/>
    <w:basedOn w:val="a4"/>
    <w:rsid w:val="002D3D62"/>
    <w:pPr>
      <w:pBdr>
        <w:top w:val="single" w:sz="18" w:space="1" w:color="A3A284"/>
        <w:bottom w:val="single" w:sz="18" w:space="1" w:color="A3A284"/>
      </w:pBdr>
      <w:shd w:val="clear" w:color="auto" w:fill="F5F4E4"/>
      <w:suppressAutoHyphens w:val="0"/>
      <w:spacing w:before="120" w:after="360"/>
      <w:ind w:firstLine="284"/>
      <w:contextualSpacing/>
      <w:jc w:val="both"/>
    </w:pPr>
    <w:rPr>
      <w:rFonts w:ascii="Trebuchet MS" w:hAnsi="Trebuchet MS" w:cs="Arial"/>
      <w:bCs/>
      <w:color w:val="000000"/>
      <w:sz w:val="20"/>
      <w:szCs w:val="20"/>
      <w:lang w:eastAsia="ru-RU"/>
    </w:rPr>
  </w:style>
  <w:style w:type="paragraph" w:customStyle="1" w:styleId="affc">
    <w:name w:val="Глава"/>
    <w:basedOn w:val="a4"/>
    <w:rsid w:val="002D3D62"/>
    <w:pPr>
      <w:tabs>
        <w:tab w:val="num" w:pos="1440"/>
      </w:tabs>
      <w:suppressAutoHyphens w:val="0"/>
      <w:spacing w:after="80"/>
      <w:ind w:left="1440" w:hanging="360"/>
      <w:jc w:val="both"/>
    </w:pPr>
    <w:rPr>
      <w:rFonts w:cs="Times New Roman"/>
      <w:b/>
      <w:bCs/>
      <w:sz w:val="32"/>
      <w:szCs w:val="32"/>
      <w:lang w:eastAsia="ru-RU"/>
    </w:rPr>
  </w:style>
  <w:style w:type="paragraph" w:customStyle="1" w:styleId="affd">
    <w:name w:val="Знак"/>
    <w:basedOn w:val="a4"/>
    <w:rsid w:val="002D3D62"/>
    <w:pPr>
      <w:suppressAutoHyphens w:val="0"/>
      <w:spacing w:before="100" w:beforeAutospacing="1" w:after="100" w:afterAutospacing="1"/>
    </w:pPr>
    <w:rPr>
      <w:rFonts w:ascii="Tahoma" w:hAnsi="Tahoma" w:cs="Times New Roman"/>
      <w:sz w:val="20"/>
      <w:szCs w:val="20"/>
      <w:lang w:val="en-US" w:eastAsia="en-US"/>
    </w:rPr>
  </w:style>
  <w:style w:type="paragraph" w:customStyle="1" w:styleId="p2">
    <w:name w:val="p2"/>
    <w:basedOn w:val="a4"/>
    <w:rsid w:val="002D3D62"/>
    <w:pPr>
      <w:suppressAutoHyphens w:val="0"/>
      <w:spacing w:before="100" w:beforeAutospacing="1" w:after="100" w:afterAutospacing="1"/>
      <w:jc w:val="both"/>
    </w:pPr>
    <w:rPr>
      <w:rFonts w:ascii="Arial" w:hAnsi="Arial" w:cs="Arial"/>
      <w:color w:val="000000"/>
      <w:sz w:val="20"/>
      <w:szCs w:val="20"/>
      <w:lang w:eastAsia="ru-RU"/>
    </w:rPr>
  </w:style>
  <w:style w:type="paragraph" w:customStyle="1" w:styleId="affe">
    <w:name w:val="Внутренний адрес"/>
    <w:basedOn w:val="a4"/>
    <w:rsid w:val="002D3D62"/>
    <w:pPr>
      <w:suppressAutoHyphens w:val="0"/>
      <w:jc w:val="both"/>
    </w:pPr>
    <w:rPr>
      <w:rFonts w:cs="Times New Roman"/>
      <w:sz w:val="28"/>
      <w:szCs w:val="20"/>
      <w:lang w:val="en-US" w:eastAsia="ru-RU"/>
    </w:rPr>
  </w:style>
  <w:style w:type="paragraph" w:customStyle="1" w:styleId="220">
    <w:name w:val="Основной текст с отступом 22"/>
    <w:basedOn w:val="a4"/>
    <w:rsid w:val="002D3D62"/>
    <w:pPr>
      <w:widowControl w:val="0"/>
      <w:ind w:left="360"/>
    </w:pPr>
    <w:rPr>
      <w:rFonts w:eastAsia="Lucida Sans Unicode" w:cs="Times New Roman"/>
      <w:i/>
      <w:iCs/>
      <w:kern w:val="1"/>
      <w:sz w:val="28"/>
    </w:rPr>
  </w:style>
  <w:style w:type="paragraph" w:customStyle="1" w:styleId="320">
    <w:name w:val="Основной текст 32"/>
    <w:basedOn w:val="a4"/>
    <w:rsid w:val="002D3D62"/>
    <w:pPr>
      <w:widowControl w:val="0"/>
      <w:spacing w:after="120"/>
    </w:pPr>
    <w:rPr>
      <w:rFonts w:eastAsia="Lucida Sans Unicode"/>
      <w:kern w:val="1"/>
      <w:sz w:val="16"/>
      <w:szCs w:val="16"/>
    </w:rPr>
  </w:style>
  <w:style w:type="paragraph" w:customStyle="1" w:styleId="afff">
    <w:name w:val="Стиль доклада"/>
    <w:basedOn w:val="a4"/>
    <w:rsid w:val="002D3D62"/>
    <w:pPr>
      <w:tabs>
        <w:tab w:val="left" w:pos="709"/>
      </w:tabs>
      <w:suppressAutoHyphens w:val="0"/>
      <w:spacing w:line="360" w:lineRule="auto"/>
      <w:ind w:firstLine="720"/>
      <w:jc w:val="both"/>
    </w:pPr>
    <w:rPr>
      <w:rFonts w:cs="Times New Roman"/>
      <w:sz w:val="28"/>
      <w:szCs w:val="20"/>
      <w:lang w:eastAsia="ru-RU"/>
    </w:rPr>
  </w:style>
  <w:style w:type="character" w:styleId="afff0">
    <w:name w:val="page number"/>
    <w:basedOn w:val="a5"/>
    <w:rsid w:val="002D3D62"/>
  </w:style>
  <w:style w:type="character" w:styleId="afff1">
    <w:name w:val="annotation reference"/>
    <w:basedOn w:val="a5"/>
    <w:semiHidden/>
    <w:unhideWhenUsed/>
    <w:rsid w:val="00751901"/>
    <w:rPr>
      <w:sz w:val="16"/>
      <w:szCs w:val="16"/>
    </w:rPr>
  </w:style>
  <w:style w:type="paragraph" w:styleId="afff2">
    <w:name w:val="annotation text"/>
    <w:basedOn w:val="a4"/>
    <w:link w:val="afff3"/>
    <w:semiHidden/>
    <w:unhideWhenUsed/>
    <w:rsid w:val="00751901"/>
    <w:rPr>
      <w:sz w:val="20"/>
      <w:szCs w:val="20"/>
    </w:rPr>
  </w:style>
  <w:style w:type="character" w:customStyle="1" w:styleId="afff3">
    <w:name w:val="Текст примечания Знак"/>
    <w:basedOn w:val="a5"/>
    <w:link w:val="afff2"/>
    <w:semiHidden/>
    <w:rsid w:val="00751901"/>
    <w:rPr>
      <w:rFonts w:cs="Calibri"/>
      <w:lang w:eastAsia="ar-SA"/>
    </w:rPr>
  </w:style>
  <w:style w:type="paragraph" w:styleId="afff4">
    <w:name w:val="annotation subject"/>
    <w:basedOn w:val="afff2"/>
    <w:next w:val="afff2"/>
    <w:link w:val="afff5"/>
    <w:semiHidden/>
    <w:unhideWhenUsed/>
    <w:rsid w:val="00751901"/>
    <w:rPr>
      <w:b/>
      <w:bCs/>
    </w:rPr>
  </w:style>
  <w:style w:type="character" w:customStyle="1" w:styleId="afff5">
    <w:name w:val="Тема примечания Знак"/>
    <w:basedOn w:val="afff3"/>
    <w:link w:val="afff4"/>
    <w:semiHidden/>
    <w:rsid w:val="00751901"/>
    <w:rPr>
      <w:rFonts w:cs="Calibri"/>
      <w:b/>
      <w:bCs/>
      <w:lang w:eastAsia="ar-SA"/>
    </w:rPr>
  </w:style>
  <w:style w:type="paragraph" w:customStyle="1" w:styleId="afff6">
    <w:name w:val="Абзац"/>
    <w:basedOn w:val="a4"/>
    <w:link w:val="afff7"/>
    <w:rsid w:val="00E972AD"/>
    <w:pPr>
      <w:suppressAutoHyphens w:val="0"/>
      <w:spacing w:before="120" w:after="60"/>
      <w:ind w:firstLine="567"/>
      <w:jc w:val="both"/>
    </w:pPr>
    <w:rPr>
      <w:rFonts w:cs="Times New Roman"/>
      <w:lang w:eastAsia="ru-RU"/>
    </w:rPr>
  </w:style>
  <w:style w:type="character" w:customStyle="1" w:styleId="afff7">
    <w:name w:val="Абзац Знак"/>
    <w:link w:val="afff6"/>
    <w:rsid w:val="00E972AD"/>
    <w:rPr>
      <w:sz w:val="24"/>
      <w:szCs w:val="24"/>
    </w:rPr>
  </w:style>
  <w:style w:type="character" w:customStyle="1" w:styleId="mw-headline">
    <w:name w:val="mw-headline"/>
    <w:basedOn w:val="a5"/>
    <w:rsid w:val="00AA1E44"/>
  </w:style>
  <w:style w:type="character" w:customStyle="1" w:styleId="mw-editsection">
    <w:name w:val="mw-editsection"/>
    <w:basedOn w:val="a5"/>
    <w:rsid w:val="00AA1E44"/>
  </w:style>
  <w:style w:type="character" w:customStyle="1" w:styleId="mw-editsection-bracket">
    <w:name w:val="mw-editsection-bracket"/>
    <w:basedOn w:val="a5"/>
    <w:rsid w:val="00AA1E44"/>
  </w:style>
  <w:style w:type="character" w:customStyle="1" w:styleId="mw-editsection-divider">
    <w:name w:val="mw-editsection-divider"/>
    <w:basedOn w:val="a5"/>
    <w:rsid w:val="00AA1E44"/>
  </w:style>
  <w:style w:type="character" w:customStyle="1" w:styleId="nowrap">
    <w:name w:val="nowrap"/>
    <w:basedOn w:val="a5"/>
    <w:rsid w:val="00AA1E44"/>
  </w:style>
  <w:style w:type="character" w:customStyle="1" w:styleId="60">
    <w:name w:val="Заголовок 6 Знак"/>
    <w:basedOn w:val="a5"/>
    <w:link w:val="6"/>
    <w:rsid w:val="00C737C7"/>
    <w:rPr>
      <w:b/>
      <w:bCs/>
      <w:sz w:val="22"/>
      <w:szCs w:val="22"/>
    </w:rPr>
  </w:style>
  <w:style w:type="character" w:customStyle="1" w:styleId="70">
    <w:name w:val="Заголовок 7 Знак"/>
    <w:aliases w:val="Заголовок x.x Знак"/>
    <w:basedOn w:val="a5"/>
    <w:link w:val="7"/>
    <w:uiPriority w:val="9"/>
    <w:rsid w:val="006411CF"/>
    <w:rPr>
      <w:sz w:val="24"/>
      <w:szCs w:val="24"/>
    </w:rPr>
  </w:style>
  <w:style w:type="character" w:customStyle="1" w:styleId="90">
    <w:name w:val="Заголовок 9 Знак"/>
    <w:basedOn w:val="a5"/>
    <w:link w:val="9"/>
    <w:rsid w:val="00C737C7"/>
    <w:rPr>
      <w:rFonts w:ascii="Arial" w:hAnsi="Arial" w:cs="Arial"/>
      <w:sz w:val="22"/>
      <w:szCs w:val="22"/>
    </w:rPr>
  </w:style>
  <w:style w:type="character" w:customStyle="1" w:styleId="af">
    <w:name w:val="Список Знак"/>
    <w:link w:val="ae"/>
    <w:rsid w:val="00C737C7"/>
    <w:rPr>
      <w:rFonts w:ascii="Arial" w:hAnsi="Arial" w:cs="Tahoma"/>
      <w:sz w:val="24"/>
      <w:szCs w:val="24"/>
      <w:lang w:eastAsia="ar-SA"/>
    </w:rPr>
  </w:style>
  <w:style w:type="paragraph" w:styleId="36">
    <w:name w:val="toc 3"/>
    <w:basedOn w:val="a4"/>
    <w:next w:val="a4"/>
    <w:autoRedefine/>
    <w:uiPriority w:val="39"/>
    <w:rsid w:val="002F46EC"/>
    <w:pPr>
      <w:ind w:left="480"/>
    </w:pPr>
    <w:rPr>
      <w:szCs w:val="20"/>
    </w:rPr>
  </w:style>
  <w:style w:type="paragraph" w:customStyle="1" w:styleId="a">
    <w:name w:val="Список нумерованный"/>
    <w:basedOn w:val="a4"/>
    <w:rsid w:val="00C737C7"/>
    <w:pPr>
      <w:numPr>
        <w:numId w:val="5"/>
      </w:numPr>
      <w:suppressAutoHyphens w:val="0"/>
      <w:spacing w:before="120"/>
      <w:jc w:val="both"/>
    </w:pPr>
    <w:rPr>
      <w:rFonts w:cs="Times New Roman"/>
      <w:lang w:eastAsia="ru-RU"/>
    </w:rPr>
  </w:style>
  <w:style w:type="paragraph" w:customStyle="1" w:styleId="afff8">
    <w:name w:val="Табличный"/>
    <w:basedOn w:val="a4"/>
    <w:rsid w:val="00C737C7"/>
    <w:pPr>
      <w:keepNext/>
      <w:widowControl w:val="0"/>
      <w:suppressAutoHyphens w:val="0"/>
      <w:spacing w:before="60" w:after="60"/>
      <w:jc w:val="center"/>
    </w:pPr>
    <w:rPr>
      <w:rFonts w:cs="Times New Roman"/>
      <w:b/>
      <w:sz w:val="22"/>
      <w:szCs w:val="20"/>
      <w:lang w:eastAsia="ru-RU"/>
    </w:rPr>
  </w:style>
  <w:style w:type="paragraph" w:customStyle="1" w:styleId="afff9">
    <w:name w:val="Содержание"/>
    <w:basedOn w:val="a4"/>
    <w:rsid w:val="00C737C7"/>
    <w:pPr>
      <w:widowControl w:val="0"/>
      <w:suppressAutoHyphens w:val="0"/>
      <w:spacing w:before="240" w:after="240"/>
      <w:jc w:val="center"/>
    </w:pPr>
    <w:rPr>
      <w:rFonts w:cs="Times New Roman"/>
      <w:b/>
      <w:caps/>
      <w:szCs w:val="20"/>
      <w:lang w:eastAsia="ru-RU"/>
    </w:rPr>
  </w:style>
  <w:style w:type="paragraph" w:styleId="afffa">
    <w:name w:val="caption"/>
    <w:basedOn w:val="a4"/>
    <w:next w:val="a4"/>
    <w:qFormat/>
    <w:rsid w:val="00C737C7"/>
    <w:pPr>
      <w:suppressAutoHyphens w:val="0"/>
      <w:spacing w:before="120" w:after="120"/>
      <w:jc w:val="center"/>
    </w:pPr>
    <w:rPr>
      <w:rFonts w:cs="Times New Roman"/>
      <w:b/>
      <w:bCs/>
      <w:sz w:val="22"/>
      <w:szCs w:val="20"/>
      <w:lang w:eastAsia="ru-RU"/>
    </w:rPr>
  </w:style>
  <w:style w:type="paragraph" w:customStyle="1" w:styleId="afffb">
    <w:name w:val="Название таблицы"/>
    <w:basedOn w:val="a4"/>
    <w:rsid w:val="00C737C7"/>
    <w:pPr>
      <w:suppressAutoHyphens w:val="0"/>
      <w:spacing w:before="120" w:after="120"/>
    </w:pPr>
    <w:rPr>
      <w:rFonts w:cs="Times New Roman"/>
      <w:b/>
      <w:sz w:val="22"/>
      <w:lang w:eastAsia="ru-RU"/>
    </w:rPr>
  </w:style>
  <w:style w:type="paragraph" w:customStyle="1" w:styleId="afffc">
    <w:name w:val="Табличный_заголовки"/>
    <w:basedOn w:val="a4"/>
    <w:rsid w:val="00C737C7"/>
    <w:pPr>
      <w:keepNext/>
      <w:keepLines/>
      <w:suppressAutoHyphens w:val="0"/>
      <w:jc w:val="center"/>
    </w:pPr>
    <w:rPr>
      <w:rFonts w:cs="Times New Roman"/>
      <w:b/>
      <w:sz w:val="22"/>
      <w:szCs w:val="22"/>
      <w:lang w:eastAsia="ru-RU"/>
    </w:rPr>
  </w:style>
  <w:style w:type="paragraph" w:customStyle="1" w:styleId="afffd">
    <w:name w:val="Табличный_центр"/>
    <w:basedOn w:val="a4"/>
    <w:rsid w:val="00C737C7"/>
    <w:pPr>
      <w:suppressAutoHyphens w:val="0"/>
      <w:jc w:val="center"/>
    </w:pPr>
    <w:rPr>
      <w:rFonts w:cs="Times New Roman"/>
      <w:sz w:val="22"/>
      <w:szCs w:val="22"/>
      <w:lang w:eastAsia="ru-RU"/>
    </w:rPr>
  </w:style>
  <w:style w:type="paragraph" w:customStyle="1" w:styleId="1">
    <w:name w:val="Список 1)"/>
    <w:basedOn w:val="a4"/>
    <w:rsid w:val="00C737C7"/>
    <w:pPr>
      <w:numPr>
        <w:numId w:val="3"/>
      </w:numPr>
      <w:suppressAutoHyphens w:val="0"/>
      <w:spacing w:after="60"/>
      <w:jc w:val="both"/>
    </w:pPr>
    <w:rPr>
      <w:rFonts w:cs="Times New Roman"/>
      <w:lang w:eastAsia="ru-RU"/>
    </w:rPr>
  </w:style>
  <w:style w:type="paragraph" w:customStyle="1" w:styleId="a2">
    <w:name w:val="Табличный_нумерованный"/>
    <w:basedOn w:val="a4"/>
    <w:link w:val="afffe"/>
    <w:rsid w:val="00C737C7"/>
    <w:pPr>
      <w:numPr>
        <w:numId w:val="2"/>
      </w:numPr>
      <w:suppressAutoHyphens w:val="0"/>
    </w:pPr>
    <w:rPr>
      <w:rFonts w:cs="Times New Roman"/>
      <w:sz w:val="22"/>
      <w:szCs w:val="22"/>
    </w:rPr>
  </w:style>
  <w:style w:type="character" w:customStyle="1" w:styleId="afffe">
    <w:name w:val="Табличный_нумерованный Знак"/>
    <w:link w:val="a2"/>
    <w:rsid w:val="00C737C7"/>
    <w:rPr>
      <w:sz w:val="22"/>
      <w:szCs w:val="22"/>
      <w:lang w:eastAsia="ar-SA"/>
    </w:rPr>
  </w:style>
  <w:style w:type="paragraph" w:styleId="42">
    <w:name w:val="toc 4"/>
    <w:basedOn w:val="a4"/>
    <w:next w:val="a4"/>
    <w:autoRedefine/>
    <w:semiHidden/>
    <w:rsid w:val="00C737C7"/>
    <w:pPr>
      <w:ind w:left="720"/>
    </w:pPr>
    <w:rPr>
      <w:rFonts w:asciiTheme="minorHAnsi" w:hAnsiTheme="minorHAnsi"/>
      <w:sz w:val="20"/>
      <w:szCs w:val="20"/>
    </w:rPr>
  </w:style>
  <w:style w:type="paragraph" w:styleId="51">
    <w:name w:val="toc 5"/>
    <w:basedOn w:val="a4"/>
    <w:next w:val="a4"/>
    <w:autoRedefine/>
    <w:semiHidden/>
    <w:rsid w:val="00C737C7"/>
    <w:pPr>
      <w:ind w:left="960"/>
    </w:pPr>
    <w:rPr>
      <w:rFonts w:asciiTheme="minorHAnsi" w:hAnsiTheme="minorHAnsi"/>
      <w:sz w:val="20"/>
      <w:szCs w:val="20"/>
    </w:rPr>
  </w:style>
  <w:style w:type="paragraph" w:styleId="61">
    <w:name w:val="toc 6"/>
    <w:basedOn w:val="a4"/>
    <w:next w:val="a4"/>
    <w:autoRedefine/>
    <w:semiHidden/>
    <w:rsid w:val="00C737C7"/>
    <w:pPr>
      <w:ind w:left="1200"/>
    </w:pPr>
    <w:rPr>
      <w:rFonts w:asciiTheme="minorHAnsi" w:hAnsiTheme="minorHAnsi"/>
      <w:sz w:val="20"/>
      <w:szCs w:val="20"/>
    </w:rPr>
  </w:style>
  <w:style w:type="paragraph" w:styleId="71">
    <w:name w:val="toc 7"/>
    <w:basedOn w:val="a4"/>
    <w:next w:val="a4"/>
    <w:autoRedefine/>
    <w:semiHidden/>
    <w:rsid w:val="00C737C7"/>
    <w:pPr>
      <w:ind w:left="1440"/>
    </w:pPr>
    <w:rPr>
      <w:rFonts w:asciiTheme="minorHAnsi" w:hAnsiTheme="minorHAnsi"/>
      <w:sz w:val="20"/>
      <w:szCs w:val="20"/>
    </w:rPr>
  </w:style>
  <w:style w:type="paragraph" w:styleId="81">
    <w:name w:val="toc 8"/>
    <w:basedOn w:val="a4"/>
    <w:next w:val="a4"/>
    <w:autoRedefine/>
    <w:semiHidden/>
    <w:rsid w:val="00C737C7"/>
    <w:pPr>
      <w:ind w:left="1680"/>
    </w:pPr>
    <w:rPr>
      <w:rFonts w:asciiTheme="minorHAnsi" w:hAnsiTheme="minorHAnsi"/>
      <w:sz w:val="20"/>
      <w:szCs w:val="20"/>
    </w:rPr>
  </w:style>
  <w:style w:type="paragraph" w:styleId="91">
    <w:name w:val="toc 9"/>
    <w:basedOn w:val="a4"/>
    <w:next w:val="a4"/>
    <w:autoRedefine/>
    <w:semiHidden/>
    <w:rsid w:val="00C737C7"/>
    <w:pPr>
      <w:ind w:left="1920"/>
    </w:pPr>
    <w:rPr>
      <w:rFonts w:asciiTheme="minorHAnsi" w:hAnsiTheme="minorHAnsi"/>
      <w:sz w:val="20"/>
      <w:szCs w:val="20"/>
    </w:rPr>
  </w:style>
  <w:style w:type="paragraph" w:styleId="affff">
    <w:name w:val="toa heading"/>
    <w:basedOn w:val="a4"/>
    <w:next w:val="a4"/>
    <w:semiHidden/>
    <w:rsid w:val="00C737C7"/>
    <w:pPr>
      <w:suppressAutoHyphens w:val="0"/>
      <w:spacing w:before="40" w:after="20"/>
      <w:jc w:val="center"/>
    </w:pPr>
    <w:rPr>
      <w:rFonts w:cs="Times New Roman"/>
      <w:b/>
      <w:sz w:val="22"/>
      <w:szCs w:val="20"/>
      <w:lang w:eastAsia="ru-RU"/>
    </w:rPr>
  </w:style>
  <w:style w:type="paragraph" w:customStyle="1" w:styleId="a3">
    <w:name w:val="Требования"/>
    <w:basedOn w:val="a4"/>
    <w:rsid w:val="00C737C7"/>
    <w:pPr>
      <w:numPr>
        <w:ilvl w:val="1"/>
        <w:numId w:val="4"/>
      </w:numPr>
      <w:suppressAutoHyphens w:val="0"/>
      <w:spacing w:before="120" w:after="60"/>
      <w:ind w:left="0" w:firstLine="567"/>
      <w:jc w:val="both"/>
      <w:outlineLvl w:val="1"/>
    </w:pPr>
    <w:rPr>
      <w:rFonts w:cs="Times New Roman"/>
      <w:bCs/>
      <w:i/>
      <w:iCs/>
      <w:lang w:eastAsia="ru-RU"/>
    </w:rPr>
  </w:style>
  <w:style w:type="paragraph" w:customStyle="1" w:styleId="a0">
    <w:name w:val="Список а)"/>
    <w:basedOn w:val="ae"/>
    <w:rsid w:val="00C737C7"/>
    <w:pPr>
      <w:numPr>
        <w:numId w:val="1"/>
      </w:numPr>
      <w:suppressAutoHyphens w:val="0"/>
      <w:spacing w:after="60"/>
      <w:jc w:val="both"/>
    </w:pPr>
    <w:rPr>
      <w:rFonts w:ascii="Times New Roman" w:hAnsi="Times New Roman" w:cs="Times New Roman"/>
      <w:snapToGrid w:val="0"/>
    </w:rPr>
  </w:style>
  <w:style w:type="paragraph" w:styleId="affff0">
    <w:name w:val="Document Map"/>
    <w:basedOn w:val="a4"/>
    <w:link w:val="affff1"/>
    <w:uiPriority w:val="99"/>
    <w:semiHidden/>
    <w:rsid w:val="00C737C7"/>
    <w:pPr>
      <w:widowControl w:val="0"/>
      <w:shd w:val="clear" w:color="auto" w:fill="000080"/>
      <w:jc w:val="both"/>
    </w:pPr>
    <w:rPr>
      <w:rFonts w:ascii="Tahoma" w:hAnsi="Tahoma" w:cs="Times New Roman"/>
      <w:szCs w:val="20"/>
      <w:lang w:eastAsia="ru-RU"/>
    </w:rPr>
  </w:style>
  <w:style w:type="character" w:customStyle="1" w:styleId="affff1">
    <w:name w:val="Схема документа Знак"/>
    <w:basedOn w:val="a5"/>
    <w:link w:val="affff0"/>
    <w:uiPriority w:val="99"/>
    <w:semiHidden/>
    <w:rsid w:val="00C737C7"/>
    <w:rPr>
      <w:rFonts w:ascii="Tahoma" w:hAnsi="Tahoma"/>
      <w:sz w:val="24"/>
      <w:shd w:val="clear" w:color="auto" w:fill="000080"/>
    </w:rPr>
  </w:style>
  <w:style w:type="paragraph" w:customStyle="1" w:styleId="affff2">
    <w:name w:val="Табличный_слева"/>
    <w:basedOn w:val="a4"/>
    <w:rsid w:val="00C737C7"/>
    <w:pPr>
      <w:suppressAutoHyphens w:val="0"/>
    </w:pPr>
    <w:rPr>
      <w:rFonts w:cs="Times New Roman"/>
      <w:sz w:val="22"/>
      <w:szCs w:val="22"/>
      <w:lang w:eastAsia="ru-RU"/>
    </w:rPr>
  </w:style>
  <w:style w:type="paragraph" w:customStyle="1" w:styleId="1d">
    <w:name w:val="Обычный 1"/>
    <w:basedOn w:val="a4"/>
    <w:next w:val="a4"/>
    <w:semiHidden/>
    <w:rsid w:val="00C737C7"/>
    <w:pPr>
      <w:tabs>
        <w:tab w:val="num" w:pos="360"/>
      </w:tabs>
      <w:suppressAutoHyphens w:val="0"/>
      <w:spacing w:before="120"/>
      <w:ind w:left="360" w:hanging="360"/>
      <w:jc w:val="both"/>
    </w:pPr>
    <w:rPr>
      <w:rFonts w:cs="Times New Roman"/>
      <w:szCs w:val="20"/>
      <w:lang w:eastAsia="ru-RU"/>
    </w:rPr>
  </w:style>
  <w:style w:type="paragraph" w:customStyle="1" w:styleId="affff3">
    <w:name w:val="Обычный влево"/>
    <w:basedOn w:val="1d"/>
    <w:rsid w:val="00C737C7"/>
    <w:pPr>
      <w:tabs>
        <w:tab w:val="clear" w:pos="360"/>
      </w:tabs>
      <w:spacing w:before="0"/>
      <w:ind w:left="0" w:firstLine="0"/>
      <w:jc w:val="left"/>
    </w:pPr>
  </w:style>
  <w:style w:type="paragraph" w:customStyle="1" w:styleId="affff4">
    <w:name w:val="Табличный_по ширине"/>
    <w:basedOn w:val="affff2"/>
    <w:rsid w:val="00C737C7"/>
    <w:pPr>
      <w:jc w:val="both"/>
    </w:pPr>
  </w:style>
  <w:style w:type="paragraph" w:customStyle="1" w:styleId="100">
    <w:name w:val="Табличный_заголовки_10"/>
    <w:basedOn w:val="afff6"/>
    <w:qFormat/>
    <w:rsid w:val="00C737C7"/>
    <w:pPr>
      <w:jc w:val="center"/>
    </w:pPr>
    <w:rPr>
      <w:b/>
      <w:sz w:val="20"/>
    </w:rPr>
  </w:style>
  <w:style w:type="paragraph" w:customStyle="1" w:styleId="10">
    <w:name w:val="Табличный_нумерованный_10"/>
    <w:basedOn w:val="a4"/>
    <w:qFormat/>
    <w:rsid w:val="00C737C7"/>
    <w:pPr>
      <w:numPr>
        <w:numId w:val="6"/>
      </w:numPr>
      <w:suppressAutoHyphens w:val="0"/>
    </w:pPr>
    <w:rPr>
      <w:rFonts w:cs="Times New Roman"/>
      <w:sz w:val="20"/>
      <w:lang w:eastAsia="ru-RU"/>
    </w:rPr>
  </w:style>
  <w:style w:type="paragraph" w:customStyle="1" w:styleId="101">
    <w:name w:val="Табличный_по ширине_10"/>
    <w:basedOn w:val="a4"/>
    <w:qFormat/>
    <w:rsid w:val="00C737C7"/>
    <w:pPr>
      <w:suppressAutoHyphens w:val="0"/>
      <w:jc w:val="both"/>
    </w:pPr>
    <w:rPr>
      <w:rFonts w:cs="Times New Roman"/>
      <w:sz w:val="20"/>
      <w:lang w:eastAsia="ru-RU"/>
    </w:rPr>
  </w:style>
  <w:style w:type="paragraph" w:customStyle="1" w:styleId="102">
    <w:name w:val="Табличный_слева_10"/>
    <w:basedOn w:val="a4"/>
    <w:qFormat/>
    <w:rsid w:val="00C737C7"/>
    <w:pPr>
      <w:suppressAutoHyphens w:val="0"/>
    </w:pPr>
    <w:rPr>
      <w:rFonts w:cs="Times New Roman"/>
      <w:sz w:val="20"/>
      <w:lang w:eastAsia="ru-RU"/>
    </w:rPr>
  </w:style>
  <w:style w:type="paragraph" w:customStyle="1" w:styleId="103">
    <w:name w:val="Табличный_центр_10"/>
    <w:basedOn w:val="a4"/>
    <w:qFormat/>
    <w:rsid w:val="00C737C7"/>
    <w:pPr>
      <w:suppressAutoHyphens w:val="0"/>
      <w:jc w:val="center"/>
    </w:pPr>
    <w:rPr>
      <w:rFonts w:cs="Times New Roman"/>
      <w:sz w:val="20"/>
      <w:lang w:eastAsia="ru-RU"/>
    </w:rPr>
  </w:style>
  <w:style w:type="character" w:styleId="affff5">
    <w:name w:val="Emphasis"/>
    <w:basedOn w:val="a5"/>
    <w:uiPriority w:val="20"/>
    <w:qFormat/>
    <w:rsid w:val="00C737C7"/>
  </w:style>
  <w:style w:type="numbering" w:styleId="111111">
    <w:name w:val="Outline List 2"/>
    <w:basedOn w:val="a7"/>
    <w:rsid w:val="00C737C7"/>
    <w:pPr>
      <w:numPr>
        <w:numId w:val="7"/>
      </w:numPr>
    </w:pPr>
  </w:style>
  <w:style w:type="numbering" w:styleId="1ai">
    <w:name w:val="Outline List 1"/>
    <w:basedOn w:val="a7"/>
    <w:rsid w:val="00C737C7"/>
    <w:pPr>
      <w:numPr>
        <w:numId w:val="8"/>
      </w:numPr>
    </w:pPr>
  </w:style>
  <w:style w:type="paragraph" w:styleId="affff6">
    <w:name w:val="Block Text"/>
    <w:basedOn w:val="a4"/>
    <w:rsid w:val="00C737C7"/>
    <w:pPr>
      <w:suppressAutoHyphens w:val="0"/>
      <w:spacing w:line="360" w:lineRule="auto"/>
      <w:ind w:left="526" w:right="43" w:firstLine="709"/>
      <w:jc w:val="both"/>
    </w:pPr>
    <w:rPr>
      <w:rFonts w:cs="Times New Roman"/>
      <w:sz w:val="28"/>
      <w:szCs w:val="28"/>
      <w:lang w:eastAsia="ru-RU"/>
    </w:rPr>
  </w:style>
  <w:style w:type="paragraph" w:styleId="affff7">
    <w:name w:val="Subtitle"/>
    <w:basedOn w:val="af7"/>
    <w:next w:val="ac"/>
    <w:link w:val="affff8"/>
    <w:qFormat/>
    <w:rsid w:val="00C737C7"/>
    <w:pPr>
      <w:keepNext/>
      <w:keepLines/>
      <w:suppressAutoHyphens w:val="0"/>
      <w:spacing w:before="60" w:after="120" w:line="340" w:lineRule="atLeast"/>
      <w:ind w:firstLine="709"/>
      <w:jc w:val="left"/>
      <w:outlineLvl w:val="9"/>
    </w:pPr>
    <w:rPr>
      <w:rFonts w:ascii="Arial" w:hAnsi="Arial"/>
      <w:b w:val="0"/>
      <w:bCs w:val="0"/>
      <w:spacing w:val="-16"/>
      <w:lang w:eastAsia="en-US"/>
    </w:rPr>
  </w:style>
  <w:style w:type="character" w:customStyle="1" w:styleId="affff8">
    <w:name w:val="Подзаголовок Знак"/>
    <w:basedOn w:val="a5"/>
    <w:link w:val="affff7"/>
    <w:rsid w:val="00C737C7"/>
    <w:rPr>
      <w:rFonts w:ascii="Arial" w:hAnsi="Arial"/>
      <w:spacing w:val="-16"/>
      <w:kern w:val="28"/>
      <w:sz w:val="32"/>
      <w:szCs w:val="32"/>
      <w:lang w:eastAsia="en-US"/>
    </w:rPr>
  </w:style>
  <w:style w:type="character" w:styleId="affff9">
    <w:name w:val="line number"/>
    <w:rsid w:val="00C737C7"/>
    <w:rPr>
      <w:sz w:val="18"/>
      <w:szCs w:val="18"/>
    </w:rPr>
  </w:style>
  <w:style w:type="paragraph" w:styleId="29">
    <w:name w:val="List 2"/>
    <w:basedOn w:val="ae"/>
    <w:rsid w:val="00C737C7"/>
    <w:pPr>
      <w:suppressAutoHyphens w:val="0"/>
      <w:spacing w:after="240" w:line="240" w:lineRule="atLeast"/>
      <w:ind w:left="1800" w:hanging="360"/>
      <w:jc w:val="both"/>
    </w:pPr>
    <w:rPr>
      <w:rFonts w:cs="Arial"/>
      <w:spacing w:val="-5"/>
      <w:sz w:val="20"/>
      <w:szCs w:val="20"/>
      <w:lang w:eastAsia="en-US"/>
    </w:rPr>
  </w:style>
  <w:style w:type="paragraph" w:styleId="37">
    <w:name w:val="List 3"/>
    <w:basedOn w:val="ae"/>
    <w:rsid w:val="00C737C7"/>
    <w:pPr>
      <w:suppressAutoHyphens w:val="0"/>
      <w:spacing w:after="240" w:line="240" w:lineRule="atLeast"/>
      <w:ind w:left="2160" w:hanging="360"/>
      <w:jc w:val="both"/>
    </w:pPr>
    <w:rPr>
      <w:rFonts w:cs="Arial"/>
      <w:spacing w:val="-5"/>
      <w:sz w:val="20"/>
      <w:szCs w:val="20"/>
      <w:lang w:eastAsia="en-US"/>
    </w:rPr>
  </w:style>
  <w:style w:type="paragraph" w:styleId="43">
    <w:name w:val="List 4"/>
    <w:basedOn w:val="ae"/>
    <w:rsid w:val="00C737C7"/>
    <w:pPr>
      <w:suppressAutoHyphens w:val="0"/>
      <w:spacing w:after="240" w:line="240" w:lineRule="atLeast"/>
      <w:ind w:left="2520" w:hanging="360"/>
      <w:jc w:val="both"/>
    </w:pPr>
    <w:rPr>
      <w:rFonts w:cs="Arial"/>
      <w:spacing w:val="-5"/>
      <w:sz w:val="20"/>
      <w:szCs w:val="20"/>
      <w:lang w:eastAsia="en-US"/>
    </w:rPr>
  </w:style>
  <w:style w:type="paragraph" w:styleId="52">
    <w:name w:val="List 5"/>
    <w:basedOn w:val="ae"/>
    <w:rsid w:val="00C737C7"/>
    <w:pPr>
      <w:suppressAutoHyphens w:val="0"/>
      <w:spacing w:after="240" w:line="240" w:lineRule="atLeast"/>
      <w:ind w:left="2880" w:hanging="360"/>
      <w:jc w:val="both"/>
    </w:pPr>
    <w:rPr>
      <w:rFonts w:cs="Arial"/>
      <w:spacing w:val="-5"/>
      <w:sz w:val="20"/>
      <w:szCs w:val="20"/>
      <w:lang w:eastAsia="en-US"/>
    </w:rPr>
  </w:style>
  <w:style w:type="paragraph" w:styleId="affffa">
    <w:name w:val="List Bullet"/>
    <w:basedOn w:val="a4"/>
    <w:link w:val="affffb"/>
    <w:autoRedefine/>
    <w:rsid w:val="00C737C7"/>
    <w:pPr>
      <w:tabs>
        <w:tab w:val="num" w:pos="1026"/>
      </w:tabs>
      <w:suppressAutoHyphens w:val="0"/>
      <w:spacing w:line="360" w:lineRule="auto"/>
      <w:ind w:firstLine="741"/>
      <w:jc w:val="both"/>
    </w:pPr>
    <w:rPr>
      <w:rFonts w:cs="Times New Roman"/>
      <w:lang w:eastAsia="ru-RU"/>
    </w:rPr>
  </w:style>
  <w:style w:type="paragraph" w:styleId="2a">
    <w:name w:val="List Bullet 2"/>
    <w:basedOn w:val="affffa"/>
    <w:autoRedefine/>
    <w:rsid w:val="00C737C7"/>
    <w:pPr>
      <w:tabs>
        <w:tab w:val="clear" w:pos="1026"/>
        <w:tab w:val="num" w:pos="360"/>
      </w:tabs>
      <w:spacing w:after="240" w:line="240" w:lineRule="atLeast"/>
      <w:ind w:left="1800" w:hanging="360"/>
    </w:pPr>
    <w:rPr>
      <w:rFonts w:ascii="Arial" w:hAnsi="Arial" w:cs="Arial"/>
      <w:spacing w:val="-5"/>
      <w:sz w:val="20"/>
      <w:szCs w:val="20"/>
      <w:lang w:eastAsia="en-US"/>
    </w:rPr>
  </w:style>
  <w:style w:type="paragraph" w:styleId="38">
    <w:name w:val="List Bullet 3"/>
    <w:basedOn w:val="affffa"/>
    <w:autoRedefine/>
    <w:rsid w:val="00C737C7"/>
    <w:pPr>
      <w:tabs>
        <w:tab w:val="clear" w:pos="1026"/>
        <w:tab w:val="num" w:pos="360"/>
      </w:tabs>
      <w:spacing w:after="240" w:line="240" w:lineRule="atLeast"/>
      <w:ind w:left="2160" w:hanging="360"/>
    </w:pPr>
    <w:rPr>
      <w:rFonts w:ascii="Arial" w:hAnsi="Arial" w:cs="Arial"/>
      <w:spacing w:val="-5"/>
      <w:sz w:val="20"/>
      <w:szCs w:val="20"/>
      <w:lang w:eastAsia="en-US"/>
    </w:rPr>
  </w:style>
  <w:style w:type="paragraph" w:styleId="44">
    <w:name w:val="List Bullet 4"/>
    <w:basedOn w:val="affffa"/>
    <w:autoRedefine/>
    <w:rsid w:val="00C737C7"/>
    <w:pPr>
      <w:tabs>
        <w:tab w:val="clear" w:pos="1026"/>
        <w:tab w:val="num" w:pos="360"/>
      </w:tabs>
      <w:spacing w:after="240" w:line="240" w:lineRule="atLeast"/>
      <w:ind w:left="2520" w:hanging="360"/>
    </w:pPr>
    <w:rPr>
      <w:rFonts w:ascii="Arial" w:hAnsi="Arial" w:cs="Arial"/>
      <w:spacing w:val="-5"/>
      <w:sz w:val="20"/>
      <w:szCs w:val="20"/>
      <w:lang w:eastAsia="en-US"/>
    </w:rPr>
  </w:style>
  <w:style w:type="paragraph" w:styleId="53">
    <w:name w:val="List Bullet 5"/>
    <w:basedOn w:val="affffa"/>
    <w:autoRedefine/>
    <w:rsid w:val="00C737C7"/>
    <w:pPr>
      <w:tabs>
        <w:tab w:val="clear" w:pos="1026"/>
        <w:tab w:val="num" w:pos="360"/>
      </w:tabs>
      <w:spacing w:after="240" w:line="240" w:lineRule="atLeast"/>
      <w:ind w:left="2880" w:hanging="360"/>
    </w:pPr>
    <w:rPr>
      <w:rFonts w:ascii="Arial" w:hAnsi="Arial" w:cs="Arial"/>
      <w:spacing w:val="-5"/>
      <w:sz w:val="20"/>
      <w:szCs w:val="20"/>
      <w:lang w:eastAsia="en-US"/>
    </w:rPr>
  </w:style>
  <w:style w:type="paragraph" w:styleId="affffc">
    <w:name w:val="List Continue"/>
    <w:basedOn w:val="ae"/>
    <w:rsid w:val="00C737C7"/>
    <w:pPr>
      <w:suppressAutoHyphens w:val="0"/>
      <w:spacing w:after="240" w:line="240" w:lineRule="atLeast"/>
      <w:ind w:left="1440"/>
      <w:jc w:val="both"/>
    </w:pPr>
    <w:rPr>
      <w:rFonts w:cs="Arial"/>
      <w:spacing w:val="-5"/>
      <w:sz w:val="20"/>
      <w:szCs w:val="20"/>
      <w:lang w:eastAsia="en-US"/>
    </w:rPr>
  </w:style>
  <w:style w:type="paragraph" w:styleId="2b">
    <w:name w:val="List Continue 2"/>
    <w:basedOn w:val="affffc"/>
    <w:rsid w:val="00C737C7"/>
    <w:pPr>
      <w:ind w:left="2160"/>
    </w:pPr>
  </w:style>
  <w:style w:type="paragraph" w:styleId="39">
    <w:name w:val="List Continue 3"/>
    <w:basedOn w:val="affffc"/>
    <w:rsid w:val="00C737C7"/>
    <w:pPr>
      <w:ind w:left="2520"/>
    </w:pPr>
  </w:style>
  <w:style w:type="paragraph" w:styleId="45">
    <w:name w:val="List Continue 4"/>
    <w:basedOn w:val="affffc"/>
    <w:rsid w:val="00C737C7"/>
    <w:pPr>
      <w:ind w:left="2880"/>
    </w:pPr>
  </w:style>
  <w:style w:type="paragraph" w:styleId="54">
    <w:name w:val="List Continue 5"/>
    <w:basedOn w:val="affffc"/>
    <w:rsid w:val="00C737C7"/>
    <w:pPr>
      <w:ind w:left="3240"/>
    </w:pPr>
  </w:style>
  <w:style w:type="paragraph" w:styleId="affffd">
    <w:name w:val="List Number"/>
    <w:basedOn w:val="a4"/>
    <w:rsid w:val="00C737C7"/>
    <w:pPr>
      <w:suppressAutoHyphens w:val="0"/>
      <w:spacing w:before="100" w:beforeAutospacing="1" w:after="100" w:afterAutospacing="1" w:line="360" w:lineRule="auto"/>
      <w:ind w:firstLine="709"/>
      <w:jc w:val="both"/>
    </w:pPr>
    <w:rPr>
      <w:rFonts w:cs="Times New Roman"/>
      <w:sz w:val="28"/>
      <w:szCs w:val="28"/>
      <w:lang w:eastAsia="ru-RU"/>
    </w:rPr>
  </w:style>
  <w:style w:type="paragraph" w:styleId="2c">
    <w:name w:val="List Number 2"/>
    <w:basedOn w:val="affffd"/>
    <w:rsid w:val="00C737C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d"/>
    <w:rsid w:val="00C737C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6">
    <w:name w:val="List Number 4"/>
    <w:basedOn w:val="affffd"/>
    <w:rsid w:val="00C737C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d"/>
    <w:rsid w:val="00C737C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e">
    <w:name w:val="Message Header"/>
    <w:basedOn w:val="ac"/>
    <w:link w:val="afffff"/>
    <w:rsid w:val="00C737C7"/>
    <w:pPr>
      <w:keepLines/>
      <w:tabs>
        <w:tab w:val="left" w:pos="3600"/>
        <w:tab w:val="left" w:pos="4680"/>
      </w:tabs>
      <w:suppressAutoHyphens w:val="0"/>
      <w:spacing w:line="280" w:lineRule="exact"/>
      <w:ind w:left="1080" w:right="2160" w:hanging="1080"/>
      <w:jc w:val="both"/>
    </w:pPr>
    <w:rPr>
      <w:rFonts w:ascii="Arial" w:hAnsi="Arial" w:cs="Times New Roman"/>
      <w:sz w:val="22"/>
      <w:szCs w:val="22"/>
      <w:lang w:eastAsia="en-US"/>
    </w:rPr>
  </w:style>
  <w:style w:type="character" w:customStyle="1" w:styleId="afffff">
    <w:name w:val="Шапка Знак"/>
    <w:basedOn w:val="a5"/>
    <w:link w:val="affffe"/>
    <w:rsid w:val="00C737C7"/>
    <w:rPr>
      <w:rFonts w:ascii="Arial" w:hAnsi="Arial"/>
      <w:sz w:val="22"/>
      <w:szCs w:val="22"/>
      <w:lang w:eastAsia="en-US"/>
    </w:rPr>
  </w:style>
  <w:style w:type="paragraph" w:styleId="afffff0">
    <w:name w:val="Normal Indent"/>
    <w:basedOn w:val="a4"/>
    <w:rsid w:val="00C737C7"/>
    <w:pPr>
      <w:suppressAutoHyphens w:val="0"/>
      <w:spacing w:line="360" w:lineRule="auto"/>
      <w:ind w:left="1440" w:firstLine="709"/>
      <w:jc w:val="both"/>
    </w:pPr>
    <w:rPr>
      <w:rFonts w:ascii="Arial" w:hAnsi="Arial" w:cs="Arial"/>
      <w:spacing w:val="-5"/>
      <w:sz w:val="20"/>
      <w:szCs w:val="20"/>
      <w:lang w:eastAsia="en-US"/>
    </w:rPr>
  </w:style>
  <w:style w:type="paragraph" w:styleId="HTML2">
    <w:name w:val="HTML Address"/>
    <w:basedOn w:val="a4"/>
    <w:link w:val="HTML3"/>
    <w:rsid w:val="00C737C7"/>
    <w:pPr>
      <w:suppressAutoHyphens w:val="0"/>
      <w:spacing w:line="360" w:lineRule="auto"/>
      <w:ind w:left="1080" w:firstLine="709"/>
      <w:jc w:val="both"/>
    </w:pPr>
    <w:rPr>
      <w:rFonts w:ascii="Arial" w:hAnsi="Arial" w:cs="Times New Roman"/>
      <w:i/>
      <w:iCs/>
      <w:spacing w:val="-5"/>
      <w:sz w:val="20"/>
      <w:szCs w:val="20"/>
      <w:lang w:eastAsia="en-US"/>
    </w:rPr>
  </w:style>
  <w:style w:type="character" w:customStyle="1" w:styleId="HTML3">
    <w:name w:val="Адрес HTML Знак"/>
    <w:basedOn w:val="a5"/>
    <w:link w:val="HTML2"/>
    <w:rsid w:val="00C737C7"/>
    <w:rPr>
      <w:rFonts w:ascii="Arial" w:hAnsi="Arial"/>
      <w:i/>
      <w:iCs/>
      <w:spacing w:val="-5"/>
      <w:lang w:eastAsia="en-US"/>
    </w:rPr>
  </w:style>
  <w:style w:type="paragraph" w:styleId="afffff1">
    <w:name w:val="envelope address"/>
    <w:basedOn w:val="a4"/>
    <w:rsid w:val="00C737C7"/>
    <w:pPr>
      <w:framePr w:w="7920" w:h="1980" w:hRule="exact" w:hSpace="180" w:wrap="auto" w:hAnchor="page" w:xAlign="center" w:yAlign="bottom"/>
      <w:suppressAutoHyphens w:val="0"/>
      <w:spacing w:line="360" w:lineRule="auto"/>
      <w:ind w:left="2880" w:firstLine="709"/>
      <w:jc w:val="both"/>
    </w:pPr>
    <w:rPr>
      <w:rFonts w:ascii="Arial" w:hAnsi="Arial" w:cs="Arial"/>
      <w:spacing w:val="-5"/>
      <w:sz w:val="28"/>
      <w:szCs w:val="28"/>
      <w:lang w:eastAsia="en-US"/>
    </w:rPr>
  </w:style>
  <w:style w:type="character" w:styleId="HTML4">
    <w:name w:val="HTML Acronym"/>
    <w:rsid w:val="00C737C7"/>
    <w:rPr>
      <w:lang w:val="ru-RU"/>
    </w:rPr>
  </w:style>
  <w:style w:type="paragraph" w:styleId="afffff2">
    <w:name w:val="Note Heading"/>
    <w:basedOn w:val="a4"/>
    <w:next w:val="a4"/>
    <w:link w:val="afffff3"/>
    <w:rsid w:val="00C737C7"/>
    <w:pPr>
      <w:suppressAutoHyphens w:val="0"/>
      <w:spacing w:line="360" w:lineRule="auto"/>
      <w:ind w:left="1080" w:firstLine="709"/>
      <w:jc w:val="both"/>
    </w:pPr>
    <w:rPr>
      <w:rFonts w:ascii="Arial" w:hAnsi="Arial" w:cs="Times New Roman"/>
      <w:spacing w:val="-5"/>
      <w:sz w:val="20"/>
      <w:szCs w:val="20"/>
      <w:lang w:eastAsia="en-US"/>
    </w:rPr>
  </w:style>
  <w:style w:type="character" w:customStyle="1" w:styleId="afffff3">
    <w:name w:val="Заголовок записки Знак"/>
    <w:basedOn w:val="a5"/>
    <w:link w:val="afffff2"/>
    <w:rsid w:val="00C737C7"/>
    <w:rPr>
      <w:rFonts w:ascii="Arial" w:hAnsi="Arial"/>
      <w:spacing w:val="-5"/>
      <w:lang w:eastAsia="en-US"/>
    </w:rPr>
  </w:style>
  <w:style w:type="character" w:styleId="HTML5">
    <w:name w:val="HTML Keyboard"/>
    <w:rsid w:val="00C737C7"/>
    <w:rPr>
      <w:rFonts w:ascii="Courier New" w:hAnsi="Courier New" w:cs="Courier New"/>
      <w:sz w:val="20"/>
      <w:szCs w:val="20"/>
      <w:lang w:val="ru-RU"/>
    </w:rPr>
  </w:style>
  <w:style w:type="character" w:styleId="HTML6">
    <w:name w:val="HTML Code"/>
    <w:rsid w:val="00C737C7"/>
    <w:rPr>
      <w:rFonts w:ascii="Courier New" w:hAnsi="Courier New" w:cs="Courier New"/>
      <w:sz w:val="20"/>
      <w:szCs w:val="20"/>
      <w:lang w:val="ru-RU"/>
    </w:rPr>
  </w:style>
  <w:style w:type="paragraph" w:styleId="afffff4">
    <w:name w:val="Body Text First Indent"/>
    <w:basedOn w:val="ac"/>
    <w:link w:val="afffff5"/>
    <w:rsid w:val="00C737C7"/>
    <w:pPr>
      <w:suppressAutoHyphens w:val="0"/>
      <w:spacing w:line="360" w:lineRule="auto"/>
      <w:ind w:left="1080" w:firstLine="210"/>
      <w:jc w:val="both"/>
    </w:pPr>
    <w:rPr>
      <w:rFonts w:ascii="Arial" w:hAnsi="Arial" w:cs="Times New Roman"/>
      <w:spacing w:val="-5"/>
      <w:lang w:eastAsia="en-US"/>
    </w:rPr>
  </w:style>
  <w:style w:type="character" w:customStyle="1" w:styleId="afffff5">
    <w:name w:val="Красная строка Знак"/>
    <w:basedOn w:val="ad"/>
    <w:link w:val="afffff4"/>
    <w:rsid w:val="00C737C7"/>
    <w:rPr>
      <w:rFonts w:ascii="Arial" w:hAnsi="Arial" w:cs="Calibri"/>
      <w:spacing w:val="-5"/>
      <w:sz w:val="24"/>
      <w:szCs w:val="24"/>
      <w:lang w:eastAsia="en-US"/>
    </w:rPr>
  </w:style>
  <w:style w:type="paragraph" w:styleId="2d">
    <w:name w:val="Body Text First Indent 2"/>
    <w:basedOn w:val="aff5"/>
    <w:link w:val="2e"/>
    <w:rsid w:val="00C737C7"/>
    <w:pPr>
      <w:spacing w:line="360" w:lineRule="auto"/>
      <w:ind w:firstLine="210"/>
    </w:pPr>
    <w:rPr>
      <w:rFonts w:ascii="Arial" w:hAnsi="Arial"/>
      <w:spacing w:val="-5"/>
      <w:lang w:eastAsia="en-US"/>
    </w:rPr>
  </w:style>
  <w:style w:type="character" w:customStyle="1" w:styleId="2e">
    <w:name w:val="Красная строка 2 Знак"/>
    <w:basedOn w:val="aff4"/>
    <w:link w:val="2d"/>
    <w:rsid w:val="00C737C7"/>
    <w:rPr>
      <w:rFonts w:ascii="Arial" w:hAnsi="Arial"/>
      <w:spacing w:val="-5"/>
      <w:sz w:val="24"/>
      <w:szCs w:val="24"/>
      <w:lang w:eastAsia="en-US"/>
    </w:rPr>
  </w:style>
  <w:style w:type="character" w:styleId="HTML7">
    <w:name w:val="HTML Sample"/>
    <w:rsid w:val="00C737C7"/>
    <w:rPr>
      <w:rFonts w:ascii="Courier New" w:hAnsi="Courier New" w:cs="Courier New"/>
      <w:lang w:val="ru-RU"/>
    </w:rPr>
  </w:style>
  <w:style w:type="paragraph" w:styleId="2f">
    <w:name w:val="envelope return"/>
    <w:basedOn w:val="a4"/>
    <w:rsid w:val="00C737C7"/>
    <w:pPr>
      <w:suppressAutoHyphens w:val="0"/>
      <w:spacing w:line="360" w:lineRule="auto"/>
      <w:ind w:left="1080" w:firstLine="709"/>
      <w:jc w:val="both"/>
    </w:pPr>
    <w:rPr>
      <w:rFonts w:ascii="Arial" w:hAnsi="Arial" w:cs="Arial"/>
      <w:spacing w:val="-5"/>
      <w:sz w:val="20"/>
      <w:szCs w:val="20"/>
      <w:lang w:eastAsia="en-US"/>
    </w:rPr>
  </w:style>
  <w:style w:type="character" w:styleId="HTML8">
    <w:name w:val="HTML Definition"/>
    <w:rsid w:val="00C737C7"/>
    <w:rPr>
      <w:i/>
      <w:iCs/>
      <w:lang w:val="ru-RU"/>
    </w:rPr>
  </w:style>
  <w:style w:type="character" w:styleId="HTML9">
    <w:name w:val="HTML Variable"/>
    <w:rsid w:val="00C737C7"/>
    <w:rPr>
      <w:i/>
      <w:iCs/>
      <w:lang w:val="ru-RU"/>
    </w:rPr>
  </w:style>
  <w:style w:type="character" w:styleId="HTMLa">
    <w:name w:val="HTML Typewriter"/>
    <w:rsid w:val="00C737C7"/>
    <w:rPr>
      <w:rFonts w:ascii="Courier New" w:hAnsi="Courier New" w:cs="Courier New"/>
      <w:sz w:val="20"/>
      <w:szCs w:val="20"/>
      <w:lang w:val="ru-RU"/>
    </w:rPr>
  </w:style>
  <w:style w:type="paragraph" w:styleId="afffff6">
    <w:name w:val="Signature"/>
    <w:basedOn w:val="a4"/>
    <w:link w:val="afffff7"/>
    <w:rsid w:val="00C737C7"/>
    <w:pPr>
      <w:suppressAutoHyphens w:val="0"/>
      <w:spacing w:line="360" w:lineRule="auto"/>
      <w:ind w:left="4252" w:firstLine="709"/>
      <w:jc w:val="both"/>
    </w:pPr>
    <w:rPr>
      <w:rFonts w:ascii="Arial" w:hAnsi="Arial" w:cs="Times New Roman"/>
      <w:spacing w:val="-5"/>
      <w:sz w:val="20"/>
      <w:szCs w:val="20"/>
      <w:lang w:eastAsia="en-US"/>
    </w:rPr>
  </w:style>
  <w:style w:type="character" w:customStyle="1" w:styleId="afffff7">
    <w:name w:val="Подпись Знак"/>
    <w:basedOn w:val="a5"/>
    <w:link w:val="afffff6"/>
    <w:rsid w:val="00C737C7"/>
    <w:rPr>
      <w:rFonts w:ascii="Arial" w:hAnsi="Arial"/>
      <w:spacing w:val="-5"/>
      <w:lang w:eastAsia="en-US"/>
    </w:rPr>
  </w:style>
  <w:style w:type="paragraph" w:styleId="afffff8">
    <w:name w:val="Salutation"/>
    <w:basedOn w:val="a4"/>
    <w:next w:val="a4"/>
    <w:link w:val="afffff9"/>
    <w:rsid w:val="00C737C7"/>
    <w:pPr>
      <w:suppressAutoHyphens w:val="0"/>
      <w:spacing w:line="360" w:lineRule="auto"/>
      <w:ind w:left="1080" w:firstLine="709"/>
      <w:jc w:val="both"/>
    </w:pPr>
    <w:rPr>
      <w:rFonts w:ascii="Arial" w:hAnsi="Arial" w:cs="Times New Roman"/>
      <w:spacing w:val="-5"/>
      <w:sz w:val="20"/>
      <w:szCs w:val="20"/>
      <w:lang w:eastAsia="en-US"/>
    </w:rPr>
  </w:style>
  <w:style w:type="character" w:customStyle="1" w:styleId="afffff9">
    <w:name w:val="Приветствие Знак"/>
    <w:basedOn w:val="a5"/>
    <w:link w:val="afffff8"/>
    <w:rsid w:val="00C737C7"/>
    <w:rPr>
      <w:rFonts w:ascii="Arial" w:hAnsi="Arial"/>
      <w:spacing w:val="-5"/>
      <w:lang w:eastAsia="en-US"/>
    </w:rPr>
  </w:style>
  <w:style w:type="character" w:styleId="afffffa">
    <w:name w:val="FollowedHyperlink"/>
    <w:uiPriority w:val="99"/>
    <w:rsid w:val="00C737C7"/>
    <w:rPr>
      <w:color w:val="800080"/>
      <w:u w:val="single"/>
      <w:lang w:val="ru-RU"/>
    </w:rPr>
  </w:style>
  <w:style w:type="paragraph" w:styleId="afffffb">
    <w:name w:val="Closing"/>
    <w:basedOn w:val="a4"/>
    <w:link w:val="afffffc"/>
    <w:rsid w:val="00C737C7"/>
    <w:pPr>
      <w:suppressAutoHyphens w:val="0"/>
      <w:spacing w:line="360" w:lineRule="auto"/>
      <w:ind w:left="4252" w:firstLine="709"/>
      <w:jc w:val="both"/>
    </w:pPr>
    <w:rPr>
      <w:rFonts w:ascii="Arial" w:hAnsi="Arial" w:cs="Times New Roman"/>
      <w:spacing w:val="-5"/>
      <w:sz w:val="20"/>
      <w:szCs w:val="20"/>
      <w:lang w:eastAsia="en-US"/>
    </w:rPr>
  </w:style>
  <w:style w:type="character" w:customStyle="1" w:styleId="afffffc">
    <w:name w:val="Прощание Знак"/>
    <w:basedOn w:val="a5"/>
    <w:link w:val="afffffb"/>
    <w:rsid w:val="00C737C7"/>
    <w:rPr>
      <w:rFonts w:ascii="Arial" w:hAnsi="Arial"/>
      <w:spacing w:val="-5"/>
      <w:lang w:eastAsia="en-US"/>
    </w:rPr>
  </w:style>
  <w:style w:type="character" w:styleId="HTMLb">
    <w:name w:val="HTML Cite"/>
    <w:rsid w:val="00C737C7"/>
    <w:rPr>
      <w:i/>
      <w:iCs/>
      <w:lang w:val="ru-RU"/>
    </w:rPr>
  </w:style>
  <w:style w:type="paragraph" w:styleId="afffffd">
    <w:name w:val="E-mail Signature"/>
    <w:basedOn w:val="a4"/>
    <w:link w:val="afffffe"/>
    <w:rsid w:val="00C737C7"/>
    <w:pPr>
      <w:suppressAutoHyphens w:val="0"/>
      <w:spacing w:line="360" w:lineRule="auto"/>
      <w:ind w:left="1080" w:firstLine="709"/>
      <w:jc w:val="both"/>
    </w:pPr>
    <w:rPr>
      <w:rFonts w:ascii="Arial" w:hAnsi="Arial" w:cs="Times New Roman"/>
      <w:spacing w:val="-5"/>
      <w:sz w:val="20"/>
      <w:szCs w:val="20"/>
      <w:lang w:eastAsia="en-US"/>
    </w:rPr>
  </w:style>
  <w:style w:type="character" w:customStyle="1" w:styleId="afffffe">
    <w:name w:val="Электронная подпись Знак"/>
    <w:basedOn w:val="a5"/>
    <w:link w:val="afffffd"/>
    <w:rsid w:val="00C737C7"/>
    <w:rPr>
      <w:rFonts w:ascii="Arial" w:hAnsi="Arial"/>
      <w:spacing w:val="-5"/>
      <w:lang w:eastAsia="en-US"/>
    </w:rPr>
  </w:style>
  <w:style w:type="table" w:styleId="-1">
    <w:name w:val="Table Web 1"/>
    <w:basedOn w:val="a6"/>
    <w:rsid w:val="00C737C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rsid w:val="00C737C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rsid w:val="00C737C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
    <w:name w:val="Table Elegant"/>
    <w:basedOn w:val="a6"/>
    <w:rsid w:val="00C737C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e">
    <w:name w:val="Table Subtle 1"/>
    <w:basedOn w:val="a6"/>
    <w:rsid w:val="00C737C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6"/>
    <w:rsid w:val="00C737C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
    <w:name w:val="Table Classic 1"/>
    <w:basedOn w:val="a6"/>
    <w:rsid w:val="00C737C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6"/>
    <w:rsid w:val="00C737C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6"/>
    <w:rsid w:val="00C737C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6"/>
    <w:rsid w:val="00C737C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0">
    <w:name w:val="Table 3D effects 1"/>
    <w:basedOn w:val="a6"/>
    <w:rsid w:val="00C737C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6"/>
    <w:rsid w:val="00C737C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6"/>
    <w:rsid w:val="00C737C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1">
    <w:name w:val="Table Simple 1"/>
    <w:basedOn w:val="a6"/>
    <w:rsid w:val="00C737C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6"/>
    <w:rsid w:val="00C737C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rsid w:val="00C737C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2">
    <w:name w:val="Table Grid 1"/>
    <w:basedOn w:val="a6"/>
    <w:rsid w:val="00C737C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6"/>
    <w:rsid w:val="00C737C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rsid w:val="00C737C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6"/>
    <w:rsid w:val="00C737C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6"/>
    <w:rsid w:val="00C737C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6"/>
    <w:rsid w:val="00C737C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6"/>
    <w:rsid w:val="00C737C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6"/>
    <w:rsid w:val="00C737C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0">
    <w:name w:val="Table Contemporary"/>
    <w:basedOn w:val="a6"/>
    <w:rsid w:val="00C737C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1">
    <w:name w:val="Table Professional"/>
    <w:basedOn w:val="a6"/>
    <w:rsid w:val="00C737C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2">
    <w:name w:val="Outline List 3"/>
    <w:basedOn w:val="a7"/>
    <w:rsid w:val="00C737C7"/>
  </w:style>
  <w:style w:type="table" w:styleId="1f3">
    <w:name w:val="Table Columns 1"/>
    <w:basedOn w:val="a6"/>
    <w:rsid w:val="00C737C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6"/>
    <w:rsid w:val="00C737C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6"/>
    <w:rsid w:val="00C737C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6"/>
    <w:rsid w:val="00C737C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rsid w:val="00C737C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6"/>
    <w:rsid w:val="00C737C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rsid w:val="00C737C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rsid w:val="00C737C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rsid w:val="00C737C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rsid w:val="00C737C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rsid w:val="00C737C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rsid w:val="00C737C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rsid w:val="00C737C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3">
    <w:name w:val="Table Theme"/>
    <w:basedOn w:val="a6"/>
    <w:rsid w:val="00C73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4">
    <w:name w:val="Table Colorful 1"/>
    <w:basedOn w:val="a6"/>
    <w:rsid w:val="00C737C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6"/>
    <w:rsid w:val="00C737C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6"/>
    <w:rsid w:val="00C737C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4">
    <w:name w:val="endnote text"/>
    <w:basedOn w:val="a4"/>
    <w:link w:val="affffff5"/>
    <w:rsid w:val="00C737C7"/>
    <w:pPr>
      <w:suppressAutoHyphens w:val="0"/>
      <w:spacing w:line="360" w:lineRule="auto"/>
      <w:ind w:firstLine="680"/>
      <w:jc w:val="both"/>
    </w:pPr>
    <w:rPr>
      <w:rFonts w:cs="Times New Roman"/>
      <w:sz w:val="20"/>
      <w:szCs w:val="20"/>
      <w:lang w:eastAsia="ru-RU"/>
    </w:rPr>
  </w:style>
  <w:style w:type="character" w:customStyle="1" w:styleId="affffff5">
    <w:name w:val="Текст концевой сноски Знак"/>
    <w:basedOn w:val="a5"/>
    <w:link w:val="affffff4"/>
    <w:rsid w:val="00C737C7"/>
  </w:style>
  <w:style w:type="character" w:styleId="affffff6">
    <w:name w:val="endnote reference"/>
    <w:rsid w:val="00C737C7"/>
    <w:rPr>
      <w:vertAlign w:val="superscript"/>
    </w:rPr>
  </w:style>
  <w:style w:type="character" w:styleId="affffff7">
    <w:name w:val="Subtle Emphasis"/>
    <w:uiPriority w:val="19"/>
    <w:qFormat/>
    <w:rsid w:val="00C737C7"/>
    <w:rPr>
      <w:rFonts w:eastAsia="Times New Roman" w:cs="Times New Roman"/>
      <w:bCs w:val="0"/>
      <w:i/>
      <w:iCs/>
      <w:color w:val="808080"/>
      <w:szCs w:val="22"/>
      <w:lang w:val="ru-RU"/>
    </w:rPr>
  </w:style>
  <w:style w:type="table" w:styleId="2-5">
    <w:name w:val="Medium Shading 2 Accent 5"/>
    <w:basedOn w:val="a6"/>
    <w:uiPriority w:val="64"/>
    <w:rsid w:val="00C737C7"/>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
    <w:name w:val="S_Титульный"/>
    <w:basedOn w:val="a4"/>
    <w:locked/>
    <w:rsid w:val="00C737C7"/>
    <w:pPr>
      <w:suppressAutoHyphens w:val="0"/>
      <w:spacing w:line="360" w:lineRule="auto"/>
      <w:ind w:left="3060"/>
      <w:jc w:val="right"/>
    </w:pPr>
    <w:rPr>
      <w:rFonts w:cs="Times New Roman"/>
      <w:b/>
      <w:caps/>
      <w:lang w:eastAsia="ru-RU"/>
    </w:rPr>
  </w:style>
  <w:style w:type="paragraph" w:customStyle="1" w:styleId="affffff8">
    <w:name w:val="Подчеркнутый"/>
    <w:basedOn w:val="a4"/>
    <w:link w:val="affffff9"/>
    <w:semiHidden/>
    <w:rsid w:val="00C737C7"/>
    <w:pPr>
      <w:suppressAutoHyphens w:val="0"/>
      <w:spacing w:line="360" w:lineRule="auto"/>
      <w:ind w:firstLine="709"/>
      <w:jc w:val="both"/>
    </w:pPr>
    <w:rPr>
      <w:rFonts w:cs="Times New Roman"/>
      <w:u w:val="single"/>
    </w:rPr>
  </w:style>
  <w:style w:type="character" w:customStyle="1" w:styleId="affffff9">
    <w:name w:val="Подчеркнутый Знак"/>
    <w:link w:val="affffff8"/>
    <w:semiHidden/>
    <w:rsid w:val="00C737C7"/>
    <w:rPr>
      <w:sz w:val="24"/>
      <w:szCs w:val="24"/>
      <w:u w:val="single"/>
    </w:rPr>
  </w:style>
  <w:style w:type="paragraph" w:customStyle="1" w:styleId="S1">
    <w:name w:val="S_Заголовок 1"/>
    <w:basedOn w:val="a4"/>
    <w:rsid w:val="00C737C7"/>
    <w:pPr>
      <w:numPr>
        <w:numId w:val="9"/>
      </w:numPr>
      <w:suppressAutoHyphens w:val="0"/>
      <w:jc w:val="center"/>
    </w:pPr>
    <w:rPr>
      <w:rFonts w:cs="Times New Roman"/>
      <w:b/>
      <w:caps/>
      <w:lang w:eastAsia="ru-RU"/>
    </w:rPr>
  </w:style>
  <w:style w:type="paragraph" w:customStyle="1" w:styleId="S2">
    <w:name w:val="S_Заголовок 2"/>
    <w:basedOn w:val="2"/>
    <w:rsid w:val="00C737C7"/>
    <w:pPr>
      <w:keepNext w:val="0"/>
      <w:keepLines w:val="0"/>
      <w:numPr>
        <w:ilvl w:val="1"/>
        <w:numId w:val="9"/>
      </w:numPr>
      <w:suppressAutoHyphens w:val="0"/>
      <w:spacing w:before="0" w:line="360" w:lineRule="auto"/>
    </w:pPr>
  </w:style>
  <w:style w:type="paragraph" w:customStyle="1" w:styleId="S3">
    <w:name w:val="S_Заголовок 3"/>
    <w:basedOn w:val="3"/>
    <w:rsid w:val="00C737C7"/>
    <w:pPr>
      <w:keepNext w:val="0"/>
      <w:numPr>
        <w:ilvl w:val="2"/>
        <w:numId w:val="9"/>
      </w:numPr>
      <w:suppressAutoHyphens w:val="0"/>
      <w:spacing w:before="0" w:after="0" w:line="360" w:lineRule="auto"/>
    </w:pPr>
    <w:rPr>
      <w:b w:val="0"/>
      <w:bCs w:val="0"/>
      <w:szCs w:val="24"/>
      <w:u w:val="single"/>
      <w:lang w:eastAsia="ru-RU"/>
    </w:rPr>
  </w:style>
  <w:style w:type="paragraph" w:customStyle="1" w:styleId="S4">
    <w:name w:val="S_Заголовок 4"/>
    <w:basedOn w:val="4"/>
    <w:rsid w:val="00C737C7"/>
    <w:pPr>
      <w:keepNext w:val="0"/>
      <w:keepLines w:val="0"/>
      <w:numPr>
        <w:ilvl w:val="3"/>
        <w:numId w:val="9"/>
      </w:numPr>
      <w:spacing w:before="0"/>
    </w:pPr>
    <w:rPr>
      <w:rFonts w:ascii="Times New Roman" w:hAnsi="Times New Roman"/>
      <w:b w:val="0"/>
      <w:bCs w:val="0"/>
      <w:iCs w:val="0"/>
      <w:color w:val="auto"/>
    </w:rPr>
  </w:style>
  <w:style w:type="paragraph" w:customStyle="1" w:styleId="S0">
    <w:name w:val="S_Маркированный"/>
    <w:basedOn w:val="affffa"/>
    <w:link w:val="S5"/>
    <w:autoRedefine/>
    <w:rsid w:val="00C737C7"/>
    <w:pPr>
      <w:tabs>
        <w:tab w:val="clear" w:pos="1026"/>
      </w:tabs>
      <w:spacing w:line="240" w:lineRule="auto"/>
      <w:ind w:firstLine="709"/>
    </w:pPr>
  </w:style>
  <w:style w:type="paragraph" w:customStyle="1" w:styleId="S6">
    <w:name w:val="S_Обычный"/>
    <w:basedOn w:val="a4"/>
    <w:link w:val="S7"/>
    <w:rsid w:val="00C737C7"/>
    <w:pPr>
      <w:suppressAutoHyphens w:val="0"/>
      <w:spacing w:line="360" w:lineRule="auto"/>
      <w:ind w:firstLine="709"/>
      <w:jc w:val="both"/>
    </w:pPr>
    <w:rPr>
      <w:rFonts w:cs="Times New Roman"/>
    </w:rPr>
  </w:style>
  <w:style w:type="character" w:customStyle="1" w:styleId="S7">
    <w:name w:val="S_Обычный Знак"/>
    <w:link w:val="S6"/>
    <w:rsid w:val="00C737C7"/>
    <w:rPr>
      <w:sz w:val="24"/>
      <w:szCs w:val="24"/>
    </w:rPr>
  </w:style>
  <w:style w:type="character" w:customStyle="1" w:styleId="S5">
    <w:name w:val="S_Маркированный Знак Знак"/>
    <w:link w:val="S0"/>
    <w:rsid w:val="00C737C7"/>
    <w:rPr>
      <w:sz w:val="24"/>
      <w:szCs w:val="24"/>
    </w:rPr>
  </w:style>
  <w:style w:type="paragraph" w:customStyle="1" w:styleId="S8">
    <w:name w:val="S_Обычный в таблице"/>
    <w:basedOn w:val="a4"/>
    <w:link w:val="S9"/>
    <w:rsid w:val="00C737C7"/>
    <w:pPr>
      <w:suppressAutoHyphens w:val="0"/>
      <w:spacing w:line="360" w:lineRule="auto"/>
      <w:jc w:val="center"/>
    </w:pPr>
    <w:rPr>
      <w:rFonts w:cs="Times New Roman"/>
    </w:rPr>
  </w:style>
  <w:style w:type="character" w:customStyle="1" w:styleId="S9">
    <w:name w:val="S_Обычный в таблице Знак"/>
    <w:link w:val="S8"/>
    <w:rsid w:val="00C737C7"/>
    <w:rPr>
      <w:sz w:val="24"/>
      <w:szCs w:val="24"/>
    </w:rPr>
  </w:style>
  <w:style w:type="paragraph" w:customStyle="1" w:styleId="ConsPlusDocList">
    <w:name w:val="ConsPlusDocList"/>
    <w:next w:val="a4"/>
    <w:rsid w:val="00714283"/>
    <w:pPr>
      <w:widowControl w:val="0"/>
      <w:suppressAutoHyphens/>
      <w:autoSpaceDE w:val="0"/>
      <w:textAlignment w:val="baseline"/>
    </w:pPr>
    <w:rPr>
      <w:rFonts w:ascii="Arial" w:eastAsia="Arial" w:hAnsi="Arial" w:cs="Arial"/>
      <w:kern w:val="1"/>
      <w:lang w:val="de-DE" w:eastAsia="zh-CN" w:bidi="fa-IR"/>
    </w:rPr>
  </w:style>
  <w:style w:type="paragraph" w:customStyle="1" w:styleId="Standard">
    <w:name w:val="Standard"/>
    <w:rsid w:val="00714283"/>
    <w:pPr>
      <w:widowControl w:val="0"/>
      <w:suppressAutoHyphens/>
      <w:textAlignment w:val="baseline"/>
    </w:pPr>
    <w:rPr>
      <w:rFonts w:eastAsia="Andale Sans UI"/>
      <w:kern w:val="1"/>
      <w:sz w:val="24"/>
      <w:szCs w:val="24"/>
      <w:lang w:val="de-DE" w:eastAsia="zh-CN" w:bidi="fa-IR"/>
    </w:rPr>
  </w:style>
  <w:style w:type="paragraph" w:customStyle="1" w:styleId="3f1">
    <w:name w:val="Обычный3"/>
    <w:rsid w:val="000856CD"/>
    <w:pPr>
      <w:widowControl w:val="0"/>
      <w:suppressAutoHyphens/>
      <w:overflowPunct w:val="0"/>
      <w:autoSpaceDE w:val="0"/>
    </w:pPr>
    <w:rPr>
      <w:rFonts w:eastAsia="Arial"/>
      <w:lang w:eastAsia="ar-SA"/>
    </w:rPr>
  </w:style>
  <w:style w:type="paragraph" w:customStyle="1" w:styleId="affffffa">
    <w:name w:val="Красноярск"/>
    <w:basedOn w:val="a4"/>
    <w:rsid w:val="00816626"/>
    <w:pPr>
      <w:suppressAutoHyphens w:val="0"/>
      <w:spacing w:line="276" w:lineRule="auto"/>
      <w:ind w:firstLine="709"/>
      <w:jc w:val="both"/>
    </w:pPr>
    <w:rPr>
      <w:rFonts w:cs="Times New Roman"/>
      <w:sz w:val="28"/>
      <w:lang w:eastAsia="ru-RU"/>
    </w:rPr>
  </w:style>
  <w:style w:type="character" w:customStyle="1" w:styleId="1f5">
    <w:name w:val="Основной текст Знак1"/>
    <w:aliases w:val="Основной текст Знак Знак,Основной текст Знак Знак Знак Знак Знак,Основной текст Знак1 Знак Знак,Основной текст Знак Знак Знак Знак1,Основной текст Знак Знак Знак Знак Знак Знак Знак,Text1 Знак,Таймс Нью Знак"/>
    <w:rsid w:val="00816626"/>
    <w:rPr>
      <w:rFonts w:ascii="Times New Roman" w:eastAsia="Times New Roman" w:hAnsi="Times New Roman"/>
      <w:sz w:val="24"/>
      <w:szCs w:val="24"/>
    </w:rPr>
  </w:style>
  <w:style w:type="numbering" w:customStyle="1" w:styleId="21">
    <w:name w:val="Стиль маркированный21"/>
    <w:basedOn w:val="a7"/>
    <w:rsid w:val="00816626"/>
    <w:pPr>
      <w:numPr>
        <w:numId w:val="10"/>
      </w:numPr>
    </w:pPr>
  </w:style>
  <w:style w:type="paragraph" w:customStyle="1" w:styleId="FORMATTEXT">
    <w:name w:val=".FORMATTEXT"/>
    <w:rsid w:val="00816626"/>
    <w:pPr>
      <w:widowControl w:val="0"/>
      <w:autoSpaceDE w:val="0"/>
      <w:autoSpaceDN w:val="0"/>
      <w:adjustRightInd w:val="0"/>
    </w:pPr>
    <w:rPr>
      <w:sz w:val="24"/>
      <w:szCs w:val="24"/>
    </w:rPr>
  </w:style>
  <w:style w:type="paragraph" w:customStyle="1" w:styleId="HEADERTEXT">
    <w:name w:val=".HEADERTEXT"/>
    <w:rsid w:val="00816626"/>
    <w:pPr>
      <w:widowControl w:val="0"/>
      <w:autoSpaceDE w:val="0"/>
      <w:autoSpaceDN w:val="0"/>
      <w:adjustRightInd w:val="0"/>
    </w:pPr>
    <w:rPr>
      <w:rFonts w:ascii="Arial" w:hAnsi="Arial" w:cs="Arial"/>
      <w:color w:val="2B4279"/>
      <w:sz w:val="22"/>
      <w:szCs w:val="22"/>
    </w:rPr>
  </w:style>
  <w:style w:type="numbering" w:customStyle="1" w:styleId="35">
    <w:name w:val="Стиль маркированный35"/>
    <w:basedOn w:val="a7"/>
    <w:rsid w:val="00816626"/>
    <w:pPr>
      <w:numPr>
        <w:numId w:val="11"/>
      </w:numPr>
    </w:pPr>
  </w:style>
  <w:style w:type="paragraph" w:customStyle="1" w:styleId="msonospacing0">
    <w:name w:val="msonospacing"/>
    <w:basedOn w:val="a4"/>
    <w:rsid w:val="00816626"/>
    <w:pPr>
      <w:suppressAutoHyphens w:val="0"/>
      <w:spacing w:line="276" w:lineRule="auto"/>
      <w:ind w:firstLine="397"/>
      <w:jc w:val="both"/>
    </w:pPr>
    <w:rPr>
      <w:rFonts w:ascii="Calibri" w:hAnsi="Calibri" w:cs="Times New Roman"/>
      <w:sz w:val="22"/>
      <w:szCs w:val="22"/>
      <w:lang w:eastAsia="ru-RU"/>
    </w:rPr>
  </w:style>
  <w:style w:type="paragraph" w:customStyle="1" w:styleId="ConsPlusCell">
    <w:name w:val="ConsPlusCell"/>
    <w:uiPriority w:val="99"/>
    <w:rsid w:val="00816626"/>
    <w:pPr>
      <w:widowControl w:val="0"/>
      <w:autoSpaceDE w:val="0"/>
      <w:autoSpaceDN w:val="0"/>
      <w:adjustRightInd w:val="0"/>
    </w:pPr>
    <w:rPr>
      <w:rFonts w:ascii="Arial" w:hAnsi="Arial" w:cs="Arial"/>
    </w:rPr>
  </w:style>
  <w:style w:type="paragraph" w:customStyle="1" w:styleId="312">
    <w:name w:val="Основной текст с отступом 31"/>
    <w:basedOn w:val="a4"/>
    <w:rsid w:val="00816626"/>
    <w:pPr>
      <w:spacing w:after="120" w:line="276" w:lineRule="auto"/>
      <w:ind w:left="283" w:firstLine="397"/>
      <w:jc w:val="both"/>
    </w:pPr>
    <w:rPr>
      <w:rFonts w:cs="Times New Roman"/>
      <w:sz w:val="16"/>
      <w:szCs w:val="16"/>
    </w:rPr>
  </w:style>
  <w:style w:type="character" w:customStyle="1" w:styleId="ConsPlusNormal0">
    <w:name w:val="ConsPlusNormal Знак"/>
    <w:link w:val="ConsPlusNormal"/>
    <w:rsid w:val="00816626"/>
    <w:rPr>
      <w:rFonts w:ascii="Arial" w:hAnsi="Arial" w:cs="Arial"/>
      <w:lang w:eastAsia="ar-SA"/>
    </w:rPr>
  </w:style>
  <w:style w:type="character" w:customStyle="1" w:styleId="affffb">
    <w:name w:val="Маркированный список Знак"/>
    <w:link w:val="affffa"/>
    <w:rsid w:val="00816626"/>
    <w:rPr>
      <w:sz w:val="24"/>
      <w:szCs w:val="24"/>
    </w:rPr>
  </w:style>
  <w:style w:type="paragraph" w:customStyle="1" w:styleId="consplusnormal1">
    <w:name w:val="consplusnormal"/>
    <w:basedOn w:val="a4"/>
    <w:rsid w:val="00816626"/>
    <w:pPr>
      <w:suppressAutoHyphens w:val="0"/>
      <w:autoSpaceDE w:val="0"/>
      <w:autoSpaceDN w:val="0"/>
      <w:spacing w:line="276" w:lineRule="auto"/>
      <w:ind w:firstLine="720"/>
      <w:jc w:val="both"/>
    </w:pPr>
    <w:rPr>
      <w:rFonts w:ascii="Arial" w:eastAsia="Calibri" w:hAnsi="Arial" w:cs="Arial"/>
      <w:sz w:val="20"/>
      <w:szCs w:val="20"/>
      <w:lang w:eastAsia="ru-RU"/>
    </w:rPr>
  </w:style>
  <w:style w:type="paragraph" w:customStyle="1" w:styleId="4a">
    <w:name w:val="Обычный4"/>
    <w:rsid w:val="00816626"/>
    <w:pPr>
      <w:spacing w:before="100" w:after="100"/>
    </w:pPr>
    <w:rPr>
      <w:snapToGrid w:val="0"/>
      <w:sz w:val="24"/>
    </w:rPr>
  </w:style>
  <w:style w:type="paragraph" w:customStyle="1" w:styleId="Normal10-022">
    <w:name w:val="Стиль Normal + 10 пт полужирный По центру Слева:  -02 см Справ...2"/>
    <w:basedOn w:val="4a"/>
    <w:rsid w:val="00816626"/>
    <w:pPr>
      <w:snapToGrid w:val="0"/>
      <w:spacing w:before="0" w:after="0"/>
      <w:ind w:left="-113" w:right="-113"/>
      <w:jc w:val="center"/>
    </w:pPr>
    <w:rPr>
      <w:b/>
      <w:bCs/>
      <w:snapToGrid/>
      <w:sz w:val="20"/>
    </w:rPr>
  </w:style>
  <w:style w:type="character" w:customStyle="1" w:styleId="af1">
    <w:name w:val="Абзац списка Знак"/>
    <w:aliases w:val="Обычный текст Знак,Bullet List Знак,FooterText Знак,numbered Знак,List Paragraph1 Знак"/>
    <w:link w:val="af0"/>
    <w:uiPriority w:val="99"/>
    <w:rsid w:val="00816626"/>
    <w:rPr>
      <w:rFonts w:cs="Calibri"/>
      <w:sz w:val="24"/>
      <w:szCs w:val="24"/>
      <w:lang w:eastAsia="ar-SA"/>
    </w:rPr>
  </w:style>
  <w:style w:type="paragraph" w:customStyle="1" w:styleId="ConsPlusNonformat">
    <w:name w:val="ConsPlusNonformat"/>
    <w:uiPriority w:val="99"/>
    <w:rsid w:val="00816626"/>
    <w:pPr>
      <w:autoSpaceDE w:val="0"/>
      <w:autoSpaceDN w:val="0"/>
      <w:adjustRightInd w:val="0"/>
    </w:pPr>
    <w:rPr>
      <w:rFonts w:ascii="Courier New" w:eastAsia="Calibri" w:hAnsi="Courier New" w:cs="Courier New"/>
      <w:lang w:eastAsia="en-US"/>
    </w:rPr>
  </w:style>
  <w:style w:type="character" w:customStyle="1" w:styleId="bogdanovo1">
    <w:name w:val="bogdanovo1"/>
    <w:rsid w:val="00816626"/>
    <w:rPr>
      <w:rFonts w:ascii="Comic Sans MS" w:hAnsi="Comic Sans MS" w:hint="default"/>
      <w:b/>
      <w:bCs/>
      <w:color w:val="FF0099"/>
    </w:rPr>
  </w:style>
  <w:style w:type="paragraph" w:customStyle="1" w:styleId="ConsCell">
    <w:name w:val="ConsCell"/>
    <w:rsid w:val="00816626"/>
    <w:pPr>
      <w:widowControl w:val="0"/>
      <w:suppressAutoHyphens/>
    </w:pPr>
    <w:rPr>
      <w:rFonts w:ascii="Arial" w:eastAsia="Arial" w:hAnsi="Arial"/>
    </w:rPr>
  </w:style>
  <w:style w:type="character" w:customStyle="1" w:styleId="aff7">
    <w:name w:val="Без интервала Знак"/>
    <w:aliases w:val="2 стиль Знак"/>
    <w:link w:val="aff6"/>
    <w:uiPriority w:val="1"/>
    <w:rsid w:val="00816626"/>
    <w:rPr>
      <w:rFonts w:ascii="Arial" w:eastAsia="Arial Unicode MS" w:hAnsi="Arial"/>
      <w:kern w:val="1"/>
      <w:szCs w:val="24"/>
    </w:rPr>
  </w:style>
  <w:style w:type="paragraph" w:customStyle="1" w:styleId="1f6">
    <w:name w:val="1 Стиль"/>
    <w:basedOn w:val="aff5"/>
    <w:link w:val="1f7"/>
    <w:qFormat/>
    <w:rsid w:val="00816626"/>
    <w:pPr>
      <w:spacing w:after="0" w:line="360" w:lineRule="auto"/>
      <w:ind w:left="0" w:firstLine="709"/>
      <w:jc w:val="both"/>
    </w:pPr>
  </w:style>
  <w:style w:type="character" w:customStyle="1" w:styleId="1f7">
    <w:name w:val="1 Стиль Знак"/>
    <w:link w:val="1f6"/>
    <w:rsid w:val="00816626"/>
    <w:rPr>
      <w:sz w:val="24"/>
      <w:szCs w:val="24"/>
    </w:rPr>
  </w:style>
  <w:style w:type="character" w:customStyle="1" w:styleId="Normal0">
    <w:name w:val="Normal Знак Знак"/>
    <w:rsid w:val="00816626"/>
    <w:rPr>
      <w:sz w:val="22"/>
      <w:lang w:val="ru-RU" w:eastAsia="ru-RU" w:bidi="ar-SA"/>
    </w:rPr>
  </w:style>
  <w:style w:type="paragraph" w:customStyle="1" w:styleId="Normal10-02">
    <w:name w:val="Normal + 10 пт полужирный По центру Слева:  -02 см Справ..."/>
    <w:basedOn w:val="a4"/>
    <w:link w:val="Normal10-020"/>
    <w:rsid w:val="00816626"/>
    <w:pPr>
      <w:suppressAutoHyphens w:val="0"/>
      <w:ind w:left="-113" w:right="-113"/>
      <w:jc w:val="center"/>
    </w:pPr>
    <w:rPr>
      <w:rFonts w:cs="Times New Roman"/>
      <w:b/>
      <w:bCs/>
      <w:sz w:val="20"/>
      <w:szCs w:val="20"/>
      <w:lang w:eastAsia="ru-RU"/>
    </w:rPr>
  </w:style>
  <w:style w:type="character" w:customStyle="1" w:styleId="Normal10-020">
    <w:name w:val="Normal + 10 пт полужирный По центру Слева:  -02 см Справ... Знак"/>
    <w:link w:val="Normal10-02"/>
    <w:rsid w:val="00816626"/>
    <w:rPr>
      <w:b/>
      <w:bCs/>
    </w:rPr>
  </w:style>
  <w:style w:type="paragraph" w:customStyle="1" w:styleId="127">
    <w:name w:val="127 см"/>
    <w:basedOn w:val="a4"/>
    <w:next w:val="a4"/>
    <w:link w:val="1270"/>
    <w:rsid w:val="00816626"/>
    <w:pPr>
      <w:widowControl w:val="0"/>
      <w:suppressAutoHyphens w:val="0"/>
      <w:autoSpaceDE w:val="0"/>
      <w:autoSpaceDN w:val="0"/>
      <w:adjustRightInd w:val="0"/>
      <w:spacing w:before="120"/>
      <w:ind w:left="720"/>
      <w:jc w:val="both"/>
    </w:pPr>
    <w:rPr>
      <w:rFonts w:cs="Times New Roman"/>
      <w:sz w:val="26"/>
      <w:szCs w:val="20"/>
      <w:lang w:eastAsia="ru-RU"/>
    </w:rPr>
  </w:style>
  <w:style w:type="character" w:customStyle="1" w:styleId="1270">
    <w:name w:val="127 см Знак"/>
    <w:link w:val="127"/>
    <w:rsid w:val="00816626"/>
    <w:rPr>
      <w:sz w:val="26"/>
    </w:rPr>
  </w:style>
  <w:style w:type="paragraph" w:customStyle="1" w:styleId="affffffb">
    <w:name w:val="Знак Знак Знак Знак Знак Знак Знак Знак Знак Знак Знак Знак Знак"/>
    <w:basedOn w:val="a4"/>
    <w:rsid w:val="006B76E9"/>
    <w:pPr>
      <w:suppressAutoHyphens w:val="0"/>
    </w:pPr>
    <w:rPr>
      <w:rFonts w:ascii="Verdana" w:hAnsi="Verdana" w:cs="Verdana"/>
      <w:sz w:val="20"/>
      <w:szCs w:val="20"/>
      <w:lang w:val="en-US" w:eastAsia="en-US"/>
    </w:rPr>
  </w:style>
  <w:style w:type="paragraph" w:customStyle="1" w:styleId="2f7">
    <w:name w:val="заголовок 2"/>
    <w:basedOn w:val="a4"/>
    <w:next w:val="a4"/>
    <w:qFormat/>
    <w:rsid w:val="005E43FD"/>
    <w:pPr>
      <w:keepNext/>
      <w:spacing w:before="240" w:after="60"/>
      <w:jc w:val="center"/>
    </w:pPr>
    <w:rPr>
      <w:rFonts w:eastAsia="Calibri" w:cs="Arial"/>
      <w:b/>
      <w:bCs/>
      <w:sz w:val="28"/>
      <w:szCs w:val="28"/>
    </w:rPr>
  </w:style>
  <w:style w:type="paragraph" w:customStyle="1" w:styleId="1f8">
    <w:name w:val="Основной текст с отступом.Основной текст 1.Нумерованный список !!.Надин стиль"/>
    <w:basedOn w:val="a4"/>
    <w:rsid w:val="001F06C5"/>
    <w:pPr>
      <w:spacing w:after="120"/>
      <w:ind w:firstLine="709"/>
      <w:jc w:val="both"/>
    </w:pPr>
    <w:rPr>
      <w:rFonts w:ascii="Arial" w:hAnsi="Arial" w:cs="Times New Roman"/>
      <w:sz w:val="26"/>
      <w:szCs w:val="20"/>
    </w:rPr>
  </w:style>
  <w:style w:type="paragraph" w:customStyle="1" w:styleId="321">
    <w:name w:val="Основной текст с отступом 32"/>
    <w:basedOn w:val="a4"/>
    <w:rsid w:val="001F06C5"/>
    <w:pPr>
      <w:ind w:firstLine="709"/>
      <w:jc w:val="both"/>
    </w:pPr>
    <w:rPr>
      <w:rFonts w:ascii="Arial" w:hAnsi="Arial" w:cs="Arial"/>
      <w:sz w:val="26"/>
      <w:szCs w:val="28"/>
    </w:rPr>
  </w:style>
  <w:style w:type="paragraph" w:customStyle="1" w:styleId="affffffc">
    <w:name w:val="Основа"/>
    <w:basedOn w:val="a4"/>
    <w:rsid w:val="001F06C5"/>
    <w:pPr>
      <w:suppressAutoHyphens w:val="0"/>
      <w:spacing w:before="120" w:after="60"/>
      <w:ind w:firstLine="720"/>
      <w:jc w:val="both"/>
    </w:pPr>
    <w:rPr>
      <w:rFonts w:eastAsia="Calibri" w:cs="Times New Roman"/>
      <w:szCs w:val="20"/>
      <w:lang w:eastAsia="ru-RU"/>
    </w:rPr>
  </w:style>
  <w:style w:type="paragraph" w:customStyle="1" w:styleId="1f9">
    <w:name w:val="Абзац списка1"/>
    <w:basedOn w:val="a4"/>
    <w:qFormat/>
    <w:rsid w:val="00C613DB"/>
    <w:pPr>
      <w:suppressAutoHyphens w:val="0"/>
      <w:spacing w:after="200" w:line="276" w:lineRule="auto"/>
      <w:ind w:left="720"/>
      <w:contextualSpacing/>
    </w:pPr>
    <w:rPr>
      <w:rFonts w:ascii="Calibri" w:hAnsi="Calibri" w:cs="Times New Roman"/>
      <w:sz w:val="22"/>
      <w:szCs w:val="22"/>
      <w:lang w:eastAsia="en-US"/>
    </w:rPr>
  </w:style>
  <w:style w:type="character" w:customStyle="1" w:styleId="63">
    <w:name w:val="Основной текст (6)_"/>
    <w:link w:val="64"/>
    <w:locked/>
    <w:rsid w:val="00D118E2"/>
    <w:rPr>
      <w:b/>
      <w:bCs/>
      <w:sz w:val="23"/>
      <w:szCs w:val="23"/>
      <w:shd w:val="clear" w:color="auto" w:fill="FFFFFF"/>
    </w:rPr>
  </w:style>
  <w:style w:type="character" w:customStyle="1" w:styleId="550">
    <w:name w:val="Основной текст (55)_"/>
    <w:link w:val="551"/>
    <w:locked/>
    <w:rsid w:val="00D118E2"/>
    <w:rPr>
      <w:sz w:val="14"/>
      <w:szCs w:val="14"/>
      <w:shd w:val="clear" w:color="auto" w:fill="FFFFFF"/>
    </w:rPr>
  </w:style>
  <w:style w:type="character" w:customStyle="1" w:styleId="551pt">
    <w:name w:val="Основной текст (55) + Интервал 1 pt"/>
    <w:rsid w:val="00D118E2"/>
    <w:rPr>
      <w:spacing w:val="20"/>
      <w:sz w:val="14"/>
      <w:szCs w:val="14"/>
      <w:u w:val="single"/>
      <w:lang w:bidi="ar-SA"/>
    </w:rPr>
  </w:style>
  <w:style w:type="character" w:customStyle="1" w:styleId="552">
    <w:name w:val="Основной текст (55)"/>
    <w:rsid w:val="00D118E2"/>
    <w:rPr>
      <w:sz w:val="14"/>
      <w:szCs w:val="14"/>
      <w:u w:val="single"/>
      <w:lang w:bidi="ar-SA"/>
    </w:rPr>
  </w:style>
  <w:style w:type="character" w:customStyle="1" w:styleId="120">
    <w:name w:val="Основной текст + 12"/>
    <w:aliases w:val="5 pt22,Полужирный6"/>
    <w:rsid w:val="00D118E2"/>
    <w:rPr>
      <w:rFonts w:ascii="Times New Roman" w:hAnsi="Times New Roman" w:cs="Times New Roman"/>
      <w:b/>
      <w:bCs/>
      <w:noProof/>
      <w:spacing w:val="0"/>
      <w:sz w:val="25"/>
      <w:szCs w:val="25"/>
    </w:rPr>
  </w:style>
  <w:style w:type="paragraph" w:customStyle="1" w:styleId="64">
    <w:name w:val="Основной текст (6)"/>
    <w:basedOn w:val="a4"/>
    <w:link w:val="63"/>
    <w:rsid w:val="00D118E2"/>
    <w:pPr>
      <w:shd w:val="clear" w:color="auto" w:fill="FFFFFF"/>
      <w:suppressAutoHyphens w:val="0"/>
      <w:spacing w:line="240" w:lineRule="atLeast"/>
      <w:ind w:hanging="1060"/>
    </w:pPr>
    <w:rPr>
      <w:rFonts w:cs="Times New Roman"/>
      <w:b/>
      <w:bCs/>
      <w:sz w:val="23"/>
      <w:szCs w:val="23"/>
      <w:lang w:eastAsia="ru-RU"/>
    </w:rPr>
  </w:style>
  <w:style w:type="paragraph" w:customStyle="1" w:styleId="551">
    <w:name w:val="Основной текст (55)1"/>
    <w:basedOn w:val="a4"/>
    <w:link w:val="550"/>
    <w:rsid w:val="00D118E2"/>
    <w:pPr>
      <w:shd w:val="clear" w:color="auto" w:fill="FFFFFF"/>
      <w:suppressAutoHyphens w:val="0"/>
      <w:spacing w:before="540" w:line="322" w:lineRule="exact"/>
      <w:jc w:val="center"/>
    </w:pPr>
    <w:rPr>
      <w:rFonts w:cs="Times New Roman"/>
      <w:sz w:val="14"/>
      <w:szCs w:val="14"/>
      <w:lang w:eastAsia="ru-RU"/>
    </w:rPr>
  </w:style>
  <w:style w:type="paragraph" w:customStyle="1" w:styleId="affffffd">
    <w:name w:val="Стиль ПАМ"/>
    <w:basedOn w:val="a4"/>
    <w:rsid w:val="00D118E2"/>
    <w:pPr>
      <w:suppressAutoHyphens w:val="0"/>
      <w:spacing w:line="276" w:lineRule="auto"/>
      <w:jc w:val="both"/>
    </w:pPr>
    <w:rPr>
      <w:rFonts w:cs="Times New Roman"/>
      <w:sz w:val="28"/>
      <w:szCs w:val="22"/>
      <w:lang w:eastAsia="en-US"/>
    </w:rPr>
  </w:style>
  <w:style w:type="paragraph" w:customStyle="1" w:styleId="affffffe">
    <w:name w:val="Шапка табл"/>
    <w:basedOn w:val="a4"/>
    <w:link w:val="afffffff"/>
    <w:qFormat/>
    <w:rsid w:val="00CE7ECA"/>
    <w:pPr>
      <w:suppressAutoHyphens w:val="0"/>
      <w:spacing w:line="276" w:lineRule="auto"/>
      <w:jc w:val="both"/>
    </w:pPr>
    <w:rPr>
      <w:rFonts w:ascii="Arial" w:eastAsia="Calibri" w:hAnsi="Arial" w:cs="Times New Roman"/>
      <w:b/>
      <w:sz w:val="20"/>
      <w:szCs w:val="20"/>
      <w:lang w:eastAsia="ru-RU"/>
    </w:rPr>
  </w:style>
  <w:style w:type="paragraph" w:customStyle="1" w:styleId="afffffff0">
    <w:name w:val="Табл"/>
    <w:basedOn w:val="a4"/>
    <w:link w:val="afffffff1"/>
    <w:qFormat/>
    <w:rsid w:val="00CE7ECA"/>
    <w:pPr>
      <w:suppressAutoHyphens w:val="0"/>
      <w:spacing w:line="276" w:lineRule="auto"/>
    </w:pPr>
    <w:rPr>
      <w:rFonts w:ascii="Arial" w:hAnsi="Arial" w:cs="Arial"/>
      <w:color w:val="000000"/>
      <w:sz w:val="20"/>
      <w:szCs w:val="20"/>
      <w:lang w:eastAsia="ru-RU"/>
    </w:rPr>
  </w:style>
  <w:style w:type="character" w:customStyle="1" w:styleId="afffffff">
    <w:name w:val="Шапка табл Знак"/>
    <w:link w:val="affffffe"/>
    <w:rsid w:val="00CE7ECA"/>
    <w:rPr>
      <w:rFonts w:ascii="Arial" w:eastAsia="Calibri" w:hAnsi="Arial"/>
      <w:b/>
    </w:rPr>
  </w:style>
  <w:style w:type="character" w:customStyle="1" w:styleId="afffffff1">
    <w:name w:val="Табл Знак"/>
    <w:link w:val="afffffff0"/>
    <w:rsid w:val="00CE7ECA"/>
    <w:rPr>
      <w:rFonts w:ascii="Arial" w:hAnsi="Arial" w:cs="Arial"/>
      <w:color w:val="000000"/>
    </w:rPr>
  </w:style>
  <w:style w:type="paragraph" w:customStyle="1" w:styleId="a1">
    <w:name w:val="Список текс"/>
    <w:basedOn w:val="a4"/>
    <w:link w:val="afffffff2"/>
    <w:qFormat/>
    <w:rsid w:val="00CE7ECA"/>
    <w:pPr>
      <w:numPr>
        <w:numId w:val="12"/>
      </w:numPr>
      <w:tabs>
        <w:tab w:val="left" w:pos="993"/>
      </w:tabs>
      <w:suppressAutoHyphens w:val="0"/>
      <w:spacing w:line="360" w:lineRule="auto"/>
      <w:ind w:left="0" w:firstLine="709"/>
      <w:jc w:val="both"/>
    </w:pPr>
    <w:rPr>
      <w:rFonts w:ascii="Arial" w:eastAsia="Calibri" w:hAnsi="Arial" w:cs="Times New Roman"/>
      <w:sz w:val="22"/>
      <w:szCs w:val="22"/>
      <w:lang w:eastAsia="en-US"/>
    </w:rPr>
  </w:style>
  <w:style w:type="character" w:customStyle="1" w:styleId="afffffff2">
    <w:name w:val="Список текс Знак"/>
    <w:link w:val="a1"/>
    <w:rsid w:val="00CE7ECA"/>
    <w:rPr>
      <w:rFonts w:ascii="Arial" w:eastAsia="Calibri" w:hAnsi="Arial"/>
      <w:sz w:val="22"/>
      <w:szCs w:val="22"/>
      <w:lang w:eastAsia="en-US"/>
    </w:rPr>
  </w:style>
  <w:style w:type="character" w:customStyle="1" w:styleId="FontStyle47">
    <w:name w:val="Font Style47"/>
    <w:rsid w:val="002A5BB0"/>
    <w:rPr>
      <w:rFonts w:ascii="Times New Roman" w:hAnsi="Times New Roman" w:cs="Times New Roman"/>
      <w:sz w:val="26"/>
      <w:szCs w:val="26"/>
    </w:rPr>
  </w:style>
  <w:style w:type="paragraph" w:customStyle="1" w:styleId="p12">
    <w:name w:val="p12"/>
    <w:basedOn w:val="a4"/>
    <w:rsid w:val="00293087"/>
    <w:pPr>
      <w:suppressAutoHyphens w:val="0"/>
      <w:spacing w:before="100" w:beforeAutospacing="1" w:after="100" w:afterAutospacing="1"/>
    </w:pPr>
    <w:rPr>
      <w:rFonts w:cs="Times New Roman"/>
      <w:lang w:eastAsia="ru-RU"/>
    </w:rPr>
  </w:style>
  <w:style w:type="character" w:customStyle="1" w:styleId="s80">
    <w:name w:val="s8"/>
    <w:basedOn w:val="a5"/>
    <w:rsid w:val="00293087"/>
  </w:style>
  <w:style w:type="paragraph" w:customStyle="1" w:styleId="p4">
    <w:name w:val="p4"/>
    <w:basedOn w:val="a4"/>
    <w:rsid w:val="00293087"/>
    <w:pPr>
      <w:suppressAutoHyphens w:val="0"/>
      <w:spacing w:before="100" w:beforeAutospacing="1" w:after="100" w:afterAutospacing="1"/>
    </w:pPr>
    <w:rPr>
      <w:rFonts w:cs="Times New Roman"/>
      <w:lang w:eastAsia="ru-RU"/>
    </w:rPr>
  </w:style>
  <w:style w:type="paragraph" w:customStyle="1" w:styleId="description2">
    <w:name w:val="description2"/>
    <w:basedOn w:val="a4"/>
    <w:rsid w:val="00B0191B"/>
    <w:pPr>
      <w:suppressAutoHyphens w:val="0"/>
      <w:spacing w:before="100" w:beforeAutospacing="1" w:after="100" w:afterAutospacing="1"/>
    </w:pPr>
    <w:rPr>
      <w:rFonts w:cs="Times New Roman"/>
      <w:sz w:val="21"/>
      <w:szCs w:val="21"/>
      <w:lang w:eastAsia="ru-RU"/>
    </w:rPr>
  </w:style>
  <w:style w:type="paragraph" w:customStyle="1" w:styleId="110">
    <w:name w:val="Табличный_боковик_11"/>
    <w:link w:val="111"/>
    <w:qFormat/>
    <w:rsid w:val="00457FA7"/>
    <w:rPr>
      <w:sz w:val="22"/>
      <w:szCs w:val="24"/>
    </w:rPr>
  </w:style>
  <w:style w:type="character" w:customStyle="1" w:styleId="111">
    <w:name w:val="Табличный_боковик_11 Знак"/>
    <w:link w:val="110"/>
    <w:rsid w:val="00457FA7"/>
    <w:rPr>
      <w:sz w:val="22"/>
      <w:szCs w:val="24"/>
    </w:rPr>
  </w:style>
  <w:style w:type="paragraph" w:customStyle="1" w:styleId="112">
    <w:name w:val="Табличный_таблица_11"/>
    <w:link w:val="113"/>
    <w:qFormat/>
    <w:rsid w:val="00457FA7"/>
    <w:pPr>
      <w:jc w:val="center"/>
    </w:pPr>
    <w:rPr>
      <w:sz w:val="22"/>
      <w:szCs w:val="22"/>
    </w:rPr>
  </w:style>
  <w:style w:type="character" w:customStyle="1" w:styleId="113">
    <w:name w:val="Табличный_таблица_11 Знак"/>
    <w:link w:val="112"/>
    <w:rsid w:val="00457FA7"/>
    <w:rPr>
      <w:sz w:val="22"/>
      <w:szCs w:val="22"/>
    </w:rPr>
  </w:style>
  <w:style w:type="paragraph" w:customStyle="1" w:styleId="1fa">
    <w:name w:val="Без интервала1"/>
    <w:qFormat/>
    <w:rsid w:val="00EA0714"/>
    <w:rPr>
      <w:rFonts w:ascii="Calibri" w:hAnsi="Calibri"/>
      <w:sz w:val="22"/>
      <w:szCs w:val="22"/>
    </w:rPr>
  </w:style>
  <w:style w:type="paragraph" w:customStyle="1" w:styleId="afffffff3">
    <w:name w:val="отчет"/>
    <w:basedOn w:val="a4"/>
    <w:link w:val="afffffff4"/>
    <w:qFormat/>
    <w:rsid w:val="00B12471"/>
    <w:pPr>
      <w:suppressAutoHyphens w:val="0"/>
      <w:spacing w:line="276" w:lineRule="auto"/>
      <w:ind w:firstLine="709"/>
      <w:jc w:val="both"/>
    </w:pPr>
    <w:rPr>
      <w:rFonts w:cs="Times New Roman"/>
      <w:sz w:val="28"/>
      <w:szCs w:val="22"/>
      <w:lang w:eastAsia="ru-RU"/>
    </w:rPr>
  </w:style>
  <w:style w:type="character" w:customStyle="1" w:styleId="afffffff4">
    <w:name w:val="отчет Знак"/>
    <w:basedOn w:val="a5"/>
    <w:link w:val="afffffff3"/>
    <w:rsid w:val="00B12471"/>
    <w:rPr>
      <w:sz w:val="28"/>
      <w:szCs w:val="22"/>
    </w:rPr>
  </w:style>
  <w:style w:type="character" w:customStyle="1" w:styleId="ConsPlusTitle0">
    <w:name w:val="ConsPlusTitle Знак"/>
    <w:basedOn w:val="a5"/>
    <w:link w:val="ConsPlusTitle"/>
    <w:rsid w:val="008A0751"/>
    <w:rPr>
      <w:rFonts w:ascii="Arial" w:hAnsi="Arial" w:cs="Arial"/>
      <w:b/>
      <w:bCs/>
    </w:rPr>
  </w:style>
  <w:style w:type="paragraph" w:customStyle="1" w:styleId="Main">
    <w:name w:val="Main"/>
    <w:link w:val="Main0"/>
    <w:rsid w:val="00DD5B1E"/>
    <w:pPr>
      <w:widowControl w:val="0"/>
      <w:spacing w:line="360" w:lineRule="auto"/>
      <w:ind w:firstLine="709"/>
      <w:jc w:val="both"/>
    </w:pPr>
    <w:rPr>
      <w:rFonts w:cs="Tahoma"/>
      <w:sz w:val="24"/>
      <w:szCs w:val="16"/>
    </w:rPr>
  </w:style>
  <w:style w:type="character" w:customStyle="1" w:styleId="Main0">
    <w:name w:val="Main Знак"/>
    <w:basedOn w:val="a5"/>
    <w:link w:val="Main"/>
    <w:rsid w:val="00DD5B1E"/>
    <w:rPr>
      <w:rFonts w:cs="Tahoma"/>
      <w:sz w:val="24"/>
      <w:szCs w:val="16"/>
    </w:rPr>
  </w:style>
  <w:style w:type="paragraph" w:customStyle="1" w:styleId="114">
    <w:name w:val="Заголовок 11"/>
    <w:basedOn w:val="a4"/>
    <w:uiPriority w:val="1"/>
    <w:qFormat/>
    <w:rsid w:val="00A04596"/>
    <w:pPr>
      <w:widowControl w:val="0"/>
      <w:suppressAutoHyphens w:val="0"/>
      <w:ind w:left="392"/>
      <w:outlineLvl w:val="1"/>
    </w:pPr>
    <w:rPr>
      <w:rFonts w:cstheme="minorBidi"/>
      <w:b/>
      <w:bCs/>
      <w:sz w:val="36"/>
      <w:szCs w:val="36"/>
      <w:lang w:val="en-US" w:eastAsia="en-US"/>
    </w:rPr>
  </w:style>
  <w:style w:type="paragraph" w:customStyle="1" w:styleId="TableParagraph">
    <w:name w:val="Table Paragraph"/>
    <w:basedOn w:val="a4"/>
    <w:uiPriority w:val="1"/>
    <w:qFormat/>
    <w:rsid w:val="00A04596"/>
    <w:pPr>
      <w:widowControl w:val="0"/>
      <w:suppressAutoHyphens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unhideWhenUsed/>
    <w:qFormat/>
    <w:rsid w:val="009F3B0A"/>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410">
    <w:name w:val="Заголовок 41"/>
    <w:basedOn w:val="a4"/>
    <w:uiPriority w:val="1"/>
    <w:qFormat/>
    <w:rsid w:val="00664276"/>
    <w:pPr>
      <w:widowControl w:val="0"/>
      <w:suppressAutoHyphens w:val="0"/>
      <w:outlineLvl w:val="4"/>
    </w:pPr>
    <w:rPr>
      <w:rFonts w:cstheme="minorBidi"/>
      <w:sz w:val="22"/>
      <w:szCs w:val="22"/>
      <w:lang w:val="en-US" w:eastAsia="en-US"/>
    </w:rPr>
  </w:style>
  <w:style w:type="paragraph" w:customStyle="1" w:styleId="212">
    <w:name w:val="Заголовок 21"/>
    <w:basedOn w:val="a4"/>
    <w:uiPriority w:val="1"/>
    <w:qFormat/>
    <w:rsid w:val="00D80481"/>
    <w:pPr>
      <w:widowControl w:val="0"/>
      <w:suppressAutoHyphens w:val="0"/>
      <w:ind w:left="218"/>
      <w:outlineLvl w:val="2"/>
    </w:pPr>
    <w:rPr>
      <w:rFonts w:cstheme="minorBidi"/>
      <w:b/>
      <w:bCs/>
      <w:lang w:val="en-US" w:eastAsia="en-US"/>
    </w:rPr>
  </w:style>
  <w:style w:type="character" w:customStyle="1" w:styleId="afffffff5">
    <w:name w:val="обычный Знак Знак"/>
    <w:link w:val="afffffff6"/>
    <w:locked/>
    <w:rsid w:val="001D201D"/>
    <w:rPr>
      <w:sz w:val="24"/>
      <w:szCs w:val="24"/>
    </w:rPr>
  </w:style>
  <w:style w:type="paragraph" w:customStyle="1" w:styleId="afffffff6">
    <w:name w:val="обычный"/>
    <w:basedOn w:val="a4"/>
    <w:link w:val="afffffff5"/>
    <w:rsid w:val="001D201D"/>
    <w:pPr>
      <w:suppressAutoHyphens w:val="0"/>
      <w:autoSpaceDE w:val="0"/>
      <w:autoSpaceDN w:val="0"/>
      <w:adjustRightInd w:val="0"/>
      <w:spacing w:before="60" w:line="360" w:lineRule="auto"/>
      <w:ind w:firstLine="567"/>
      <w:jc w:val="both"/>
    </w:pPr>
    <w:rPr>
      <w:rFonts w:cs="Times New Roman"/>
      <w:lang w:eastAsia="ru-RU"/>
    </w:rPr>
  </w:style>
  <w:style w:type="paragraph" w:customStyle="1" w:styleId="Normal1">
    <w:name w:val="Normal Знак Знак Знак Знак Знак"/>
    <w:rsid w:val="00C94DD6"/>
    <w:pPr>
      <w:snapToGrid w:val="0"/>
      <w:spacing w:before="100" w:after="100"/>
      <w:jc w:val="both"/>
    </w:pPr>
    <w:rPr>
      <w:sz w:val="24"/>
    </w:rPr>
  </w:style>
  <w:style w:type="paragraph" w:customStyle="1" w:styleId="58">
    <w:name w:val="Обычный5"/>
    <w:rsid w:val="00C94DD6"/>
    <w:pPr>
      <w:snapToGrid w:val="0"/>
    </w:pPr>
    <w:rPr>
      <w:sz w:val="22"/>
    </w:rPr>
  </w:style>
  <w:style w:type="paragraph" w:customStyle="1" w:styleId="1fb">
    <w:name w:val="Основной текст с отступом1"/>
    <w:basedOn w:val="a4"/>
    <w:rsid w:val="00CA2573"/>
    <w:pPr>
      <w:suppressAutoHyphens w:val="0"/>
      <w:spacing w:after="120"/>
    </w:pPr>
    <w:rPr>
      <w:rFonts w:cs="Times New Roman"/>
      <w:color w:val="000000"/>
      <w:sz w:val="22"/>
      <w:szCs w:val="22"/>
      <w:lang w:eastAsia="ru-RU"/>
    </w:rPr>
  </w:style>
  <w:style w:type="paragraph" w:customStyle="1" w:styleId="afffffff7">
    <w:name w:val="Текст по центру"/>
    <w:basedOn w:val="a4"/>
    <w:rsid w:val="00CA2573"/>
    <w:pPr>
      <w:widowControl w:val="0"/>
      <w:suppressAutoHyphens w:val="0"/>
      <w:jc w:val="center"/>
    </w:pPr>
    <w:rPr>
      <w:rFonts w:ascii="Arial" w:hAnsi="Arial" w:cs="Times New Roman"/>
      <w:sz w:val="20"/>
      <w:szCs w:val="20"/>
      <w:lang w:eastAsia="ru-RU"/>
    </w:rPr>
  </w:style>
  <w:style w:type="paragraph" w:customStyle="1" w:styleId="formattext0">
    <w:name w:val="formattext"/>
    <w:rsid w:val="00274E40"/>
    <w:pPr>
      <w:widowControl w:val="0"/>
      <w:autoSpaceDE w:val="0"/>
      <w:autoSpaceDN w:val="0"/>
      <w:adjustRightInd w:val="0"/>
    </w:pPr>
    <w:rPr>
      <w:sz w:val="18"/>
      <w:szCs w:val="18"/>
    </w:rPr>
  </w:style>
  <w:style w:type="paragraph" w:customStyle="1" w:styleId="2f8">
    <w:name w:val="Основной текст с отступом2"/>
    <w:basedOn w:val="a4"/>
    <w:rsid w:val="00A521B0"/>
    <w:pPr>
      <w:suppressAutoHyphens w:val="0"/>
      <w:spacing w:after="120"/>
    </w:pPr>
    <w:rPr>
      <w:rFonts w:cs="Times New Roman"/>
      <w:color w:val="000000"/>
      <w:sz w:val="22"/>
      <w:szCs w:val="22"/>
      <w:lang w:eastAsia="ru-RU"/>
    </w:rPr>
  </w:style>
  <w:style w:type="paragraph" w:customStyle="1" w:styleId="xl68">
    <w:name w:val="xl68"/>
    <w:basedOn w:val="a4"/>
    <w:rsid w:val="00242FDD"/>
    <w:pPr>
      <w:pBdr>
        <w:bottom w:val="single" w:sz="4" w:space="0" w:color="auto"/>
        <w:right w:val="single" w:sz="4" w:space="0" w:color="auto"/>
      </w:pBdr>
      <w:suppressAutoHyphens w:val="0"/>
      <w:spacing w:before="100" w:beforeAutospacing="1" w:after="100" w:afterAutospacing="1"/>
      <w:jc w:val="right"/>
    </w:pPr>
    <w:rPr>
      <w:rFonts w:ascii="Arial Unicode MS" w:eastAsia="Arial Unicode MS" w:cs="Times New Roman"/>
      <w:lang w:eastAsia="ru-RU"/>
    </w:rPr>
  </w:style>
  <w:style w:type="paragraph" w:customStyle="1" w:styleId="3f2">
    <w:name w:val="Основной текст с отступом3"/>
    <w:basedOn w:val="a4"/>
    <w:rsid w:val="00EA18BB"/>
    <w:pPr>
      <w:suppressAutoHyphens w:val="0"/>
      <w:spacing w:after="120"/>
      <w:ind w:left="283"/>
    </w:pPr>
    <w:rPr>
      <w:rFonts w:cs="Times New Roman"/>
      <w:lang w:eastAsia="ru-RU"/>
    </w:rPr>
  </w:style>
  <w:style w:type="paragraph" w:customStyle="1" w:styleId="headertext0">
    <w:name w:val="headertext"/>
    <w:basedOn w:val="a4"/>
    <w:rsid w:val="00A54099"/>
    <w:pPr>
      <w:suppressAutoHyphens w:val="0"/>
      <w:spacing w:before="100" w:beforeAutospacing="1" w:after="100" w:afterAutospacing="1"/>
    </w:pPr>
    <w:rPr>
      <w:rFonts w:cs="Times New Roman"/>
      <w:lang w:eastAsia="ru-RU"/>
    </w:rPr>
  </w:style>
  <w:style w:type="paragraph" w:customStyle="1" w:styleId="313">
    <w:name w:val="Заголовок 31"/>
    <w:basedOn w:val="a4"/>
    <w:uiPriority w:val="1"/>
    <w:qFormat/>
    <w:rsid w:val="00815F25"/>
    <w:pPr>
      <w:widowControl w:val="0"/>
      <w:suppressAutoHyphens w:val="0"/>
      <w:autoSpaceDE w:val="0"/>
      <w:autoSpaceDN w:val="0"/>
      <w:adjustRightInd w:val="0"/>
      <w:ind w:left="158"/>
      <w:outlineLvl w:val="2"/>
    </w:pPr>
    <w:rPr>
      <w:rFonts w:ascii="Arial" w:eastAsiaTheme="minorEastAsia" w:hAnsi="Arial" w:cs="Arial"/>
      <w:b/>
      <w:bCs/>
      <w:lang w:eastAsia="ru-RU"/>
    </w:rPr>
  </w:style>
  <w:style w:type="paragraph" w:customStyle="1" w:styleId="65">
    <w:name w:val="Обычный6"/>
    <w:rsid w:val="004927D7"/>
    <w:pPr>
      <w:suppressAutoHyphens/>
      <w:snapToGrid w:val="0"/>
    </w:pPr>
    <w:rPr>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8330">
      <w:bodyDiv w:val="1"/>
      <w:marLeft w:val="0"/>
      <w:marRight w:val="0"/>
      <w:marTop w:val="0"/>
      <w:marBottom w:val="0"/>
      <w:divBdr>
        <w:top w:val="none" w:sz="0" w:space="0" w:color="auto"/>
        <w:left w:val="none" w:sz="0" w:space="0" w:color="auto"/>
        <w:bottom w:val="none" w:sz="0" w:space="0" w:color="auto"/>
        <w:right w:val="none" w:sz="0" w:space="0" w:color="auto"/>
      </w:divBdr>
    </w:div>
    <w:div w:id="43524186">
      <w:bodyDiv w:val="1"/>
      <w:marLeft w:val="0"/>
      <w:marRight w:val="0"/>
      <w:marTop w:val="0"/>
      <w:marBottom w:val="0"/>
      <w:divBdr>
        <w:top w:val="none" w:sz="0" w:space="0" w:color="auto"/>
        <w:left w:val="none" w:sz="0" w:space="0" w:color="auto"/>
        <w:bottom w:val="none" w:sz="0" w:space="0" w:color="auto"/>
        <w:right w:val="none" w:sz="0" w:space="0" w:color="auto"/>
      </w:divBdr>
    </w:div>
    <w:div w:id="60518878">
      <w:bodyDiv w:val="1"/>
      <w:marLeft w:val="0"/>
      <w:marRight w:val="0"/>
      <w:marTop w:val="0"/>
      <w:marBottom w:val="0"/>
      <w:divBdr>
        <w:top w:val="none" w:sz="0" w:space="0" w:color="auto"/>
        <w:left w:val="none" w:sz="0" w:space="0" w:color="auto"/>
        <w:bottom w:val="none" w:sz="0" w:space="0" w:color="auto"/>
        <w:right w:val="none" w:sz="0" w:space="0" w:color="auto"/>
      </w:divBdr>
    </w:div>
    <w:div w:id="120616348">
      <w:bodyDiv w:val="1"/>
      <w:marLeft w:val="0"/>
      <w:marRight w:val="0"/>
      <w:marTop w:val="0"/>
      <w:marBottom w:val="0"/>
      <w:divBdr>
        <w:top w:val="none" w:sz="0" w:space="0" w:color="auto"/>
        <w:left w:val="none" w:sz="0" w:space="0" w:color="auto"/>
        <w:bottom w:val="none" w:sz="0" w:space="0" w:color="auto"/>
        <w:right w:val="none" w:sz="0" w:space="0" w:color="auto"/>
      </w:divBdr>
    </w:div>
    <w:div w:id="130906689">
      <w:bodyDiv w:val="1"/>
      <w:marLeft w:val="0"/>
      <w:marRight w:val="0"/>
      <w:marTop w:val="0"/>
      <w:marBottom w:val="0"/>
      <w:divBdr>
        <w:top w:val="none" w:sz="0" w:space="0" w:color="auto"/>
        <w:left w:val="none" w:sz="0" w:space="0" w:color="auto"/>
        <w:bottom w:val="none" w:sz="0" w:space="0" w:color="auto"/>
        <w:right w:val="none" w:sz="0" w:space="0" w:color="auto"/>
      </w:divBdr>
    </w:div>
    <w:div w:id="154880003">
      <w:bodyDiv w:val="1"/>
      <w:marLeft w:val="0"/>
      <w:marRight w:val="0"/>
      <w:marTop w:val="0"/>
      <w:marBottom w:val="0"/>
      <w:divBdr>
        <w:top w:val="none" w:sz="0" w:space="0" w:color="auto"/>
        <w:left w:val="none" w:sz="0" w:space="0" w:color="auto"/>
        <w:bottom w:val="none" w:sz="0" w:space="0" w:color="auto"/>
        <w:right w:val="none" w:sz="0" w:space="0" w:color="auto"/>
      </w:divBdr>
    </w:div>
    <w:div w:id="220554294">
      <w:bodyDiv w:val="1"/>
      <w:marLeft w:val="0"/>
      <w:marRight w:val="0"/>
      <w:marTop w:val="0"/>
      <w:marBottom w:val="0"/>
      <w:divBdr>
        <w:top w:val="none" w:sz="0" w:space="0" w:color="auto"/>
        <w:left w:val="none" w:sz="0" w:space="0" w:color="auto"/>
        <w:bottom w:val="none" w:sz="0" w:space="0" w:color="auto"/>
        <w:right w:val="none" w:sz="0" w:space="0" w:color="auto"/>
      </w:divBdr>
    </w:div>
    <w:div w:id="265118423">
      <w:bodyDiv w:val="1"/>
      <w:marLeft w:val="0"/>
      <w:marRight w:val="0"/>
      <w:marTop w:val="0"/>
      <w:marBottom w:val="0"/>
      <w:divBdr>
        <w:top w:val="none" w:sz="0" w:space="0" w:color="auto"/>
        <w:left w:val="none" w:sz="0" w:space="0" w:color="auto"/>
        <w:bottom w:val="none" w:sz="0" w:space="0" w:color="auto"/>
        <w:right w:val="none" w:sz="0" w:space="0" w:color="auto"/>
      </w:divBdr>
    </w:div>
    <w:div w:id="275214586">
      <w:bodyDiv w:val="1"/>
      <w:marLeft w:val="0"/>
      <w:marRight w:val="0"/>
      <w:marTop w:val="0"/>
      <w:marBottom w:val="0"/>
      <w:divBdr>
        <w:top w:val="none" w:sz="0" w:space="0" w:color="auto"/>
        <w:left w:val="none" w:sz="0" w:space="0" w:color="auto"/>
        <w:bottom w:val="none" w:sz="0" w:space="0" w:color="auto"/>
        <w:right w:val="none" w:sz="0" w:space="0" w:color="auto"/>
      </w:divBdr>
    </w:div>
    <w:div w:id="369916182">
      <w:bodyDiv w:val="1"/>
      <w:marLeft w:val="0"/>
      <w:marRight w:val="0"/>
      <w:marTop w:val="0"/>
      <w:marBottom w:val="0"/>
      <w:divBdr>
        <w:top w:val="none" w:sz="0" w:space="0" w:color="auto"/>
        <w:left w:val="none" w:sz="0" w:space="0" w:color="auto"/>
        <w:bottom w:val="none" w:sz="0" w:space="0" w:color="auto"/>
        <w:right w:val="none" w:sz="0" w:space="0" w:color="auto"/>
      </w:divBdr>
    </w:div>
    <w:div w:id="523901316">
      <w:bodyDiv w:val="1"/>
      <w:marLeft w:val="0"/>
      <w:marRight w:val="0"/>
      <w:marTop w:val="0"/>
      <w:marBottom w:val="0"/>
      <w:divBdr>
        <w:top w:val="none" w:sz="0" w:space="0" w:color="auto"/>
        <w:left w:val="none" w:sz="0" w:space="0" w:color="auto"/>
        <w:bottom w:val="none" w:sz="0" w:space="0" w:color="auto"/>
        <w:right w:val="none" w:sz="0" w:space="0" w:color="auto"/>
      </w:divBdr>
    </w:div>
    <w:div w:id="531768678">
      <w:bodyDiv w:val="1"/>
      <w:marLeft w:val="0"/>
      <w:marRight w:val="0"/>
      <w:marTop w:val="0"/>
      <w:marBottom w:val="0"/>
      <w:divBdr>
        <w:top w:val="none" w:sz="0" w:space="0" w:color="auto"/>
        <w:left w:val="none" w:sz="0" w:space="0" w:color="auto"/>
        <w:bottom w:val="none" w:sz="0" w:space="0" w:color="auto"/>
        <w:right w:val="none" w:sz="0" w:space="0" w:color="auto"/>
      </w:divBdr>
    </w:div>
    <w:div w:id="582420836">
      <w:bodyDiv w:val="1"/>
      <w:marLeft w:val="0"/>
      <w:marRight w:val="0"/>
      <w:marTop w:val="0"/>
      <w:marBottom w:val="0"/>
      <w:divBdr>
        <w:top w:val="none" w:sz="0" w:space="0" w:color="auto"/>
        <w:left w:val="none" w:sz="0" w:space="0" w:color="auto"/>
        <w:bottom w:val="none" w:sz="0" w:space="0" w:color="auto"/>
        <w:right w:val="none" w:sz="0" w:space="0" w:color="auto"/>
      </w:divBdr>
    </w:div>
    <w:div w:id="600726237">
      <w:bodyDiv w:val="1"/>
      <w:marLeft w:val="0"/>
      <w:marRight w:val="0"/>
      <w:marTop w:val="0"/>
      <w:marBottom w:val="0"/>
      <w:divBdr>
        <w:top w:val="none" w:sz="0" w:space="0" w:color="auto"/>
        <w:left w:val="none" w:sz="0" w:space="0" w:color="auto"/>
        <w:bottom w:val="none" w:sz="0" w:space="0" w:color="auto"/>
        <w:right w:val="none" w:sz="0" w:space="0" w:color="auto"/>
      </w:divBdr>
    </w:div>
    <w:div w:id="606473514">
      <w:bodyDiv w:val="1"/>
      <w:marLeft w:val="0"/>
      <w:marRight w:val="0"/>
      <w:marTop w:val="0"/>
      <w:marBottom w:val="0"/>
      <w:divBdr>
        <w:top w:val="none" w:sz="0" w:space="0" w:color="auto"/>
        <w:left w:val="none" w:sz="0" w:space="0" w:color="auto"/>
        <w:bottom w:val="none" w:sz="0" w:space="0" w:color="auto"/>
        <w:right w:val="none" w:sz="0" w:space="0" w:color="auto"/>
      </w:divBdr>
    </w:div>
    <w:div w:id="650017612">
      <w:bodyDiv w:val="1"/>
      <w:marLeft w:val="0"/>
      <w:marRight w:val="0"/>
      <w:marTop w:val="0"/>
      <w:marBottom w:val="0"/>
      <w:divBdr>
        <w:top w:val="none" w:sz="0" w:space="0" w:color="auto"/>
        <w:left w:val="none" w:sz="0" w:space="0" w:color="auto"/>
        <w:bottom w:val="none" w:sz="0" w:space="0" w:color="auto"/>
        <w:right w:val="none" w:sz="0" w:space="0" w:color="auto"/>
      </w:divBdr>
    </w:div>
    <w:div w:id="680817278">
      <w:bodyDiv w:val="1"/>
      <w:marLeft w:val="0"/>
      <w:marRight w:val="0"/>
      <w:marTop w:val="0"/>
      <w:marBottom w:val="0"/>
      <w:divBdr>
        <w:top w:val="none" w:sz="0" w:space="0" w:color="auto"/>
        <w:left w:val="none" w:sz="0" w:space="0" w:color="auto"/>
        <w:bottom w:val="none" w:sz="0" w:space="0" w:color="auto"/>
        <w:right w:val="none" w:sz="0" w:space="0" w:color="auto"/>
      </w:divBdr>
    </w:div>
    <w:div w:id="714819852">
      <w:bodyDiv w:val="1"/>
      <w:marLeft w:val="0"/>
      <w:marRight w:val="0"/>
      <w:marTop w:val="0"/>
      <w:marBottom w:val="0"/>
      <w:divBdr>
        <w:top w:val="none" w:sz="0" w:space="0" w:color="auto"/>
        <w:left w:val="none" w:sz="0" w:space="0" w:color="auto"/>
        <w:bottom w:val="none" w:sz="0" w:space="0" w:color="auto"/>
        <w:right w:val="none" w:sz="0" w:space="0" w:color="auto"/>
      </w:divBdr>
    </w:div>
    <w:div w:id="772944065">
      <w:bodyDiv w:val="1"/>
      <w:marLeft w:val="0"/>
      <w:marRight w:val="0"/>
      <w:marTop w:val="0"/>
      <w:marBottom w:val="0"/>
      <w:divBdr>
        <w:top w:val="none" w:sz="0" w:space="0" w:color="auto"/>
        <w:left w:val="none" w:sz="0" w:space="0" w:color="auto"/>
        <w:bottom w:val="none" w:sz="0" w:space="0" w:color="auto"/>
        <w:right w:val="none" w:sz="0" w:space="0" w:color="auto"/>
      </w:divBdr>
      <w:divsChild>
        <w:div w:id="1510827459">
          <w:marLeft w:val="0"/>
          <w:marRight w:val="0"/>
          <w:marTop w:val="0"/>
          <w:marBottom w:val="0"/>
          <w:divBdr>
            <w:top w:val="none" w:sz="0" w:space="0" w:color="auto"/>
            <w:left w:val="none" w:sz="0" w:space="0" w:color="auto"/>
            <w:bottom w:val="none" w:sz="0" w:space="0" w:color="auto"/>
            <w:right w:val="none" w:sz="0" w:space="0" w:color="auto"/>
          </w:divBdr>
        </w:div>
        <w:div w:id="36510292">
          <w:marLeft w:val="0"/>
          <w:marRight w:val="0"/>
          <w:marTop w:val="0"/>
          <w:marBottom w:val="0"/>
          <w:divBdr>
            <w:top w:val="none" w:sz="0" w:space="0" w:color="auto"/>
            <w:left w:val="none" w:sz="0" w:space="0" w:color="auto"/>
            <w:bottom w:val="none" w:sz="0" w:space="0" w:color="auto"/>
            <w:right w:val="none" w:sz="0" w:space="0" w:color="auto"/>
          </w:divBdr>
        </w:div>
        <w:div w:id="109474062">
          <w:marLeft w:val="0"/>
          <w:marRight w:val="0"/>
          <w:marTop w:val="0"/>
          <w:marBottom w:val="0"/>
          <w:divBdr>
            <w:top w:val="none" w:sz="0" w:space="0" w:color="auto"/>
            <w:left w:val="none" w:sz="0" w:space="0" w:color="auto"/>
            <w:bottom w:val="none" w:sz="0" w:space="0" w:color="auto"/>
            <w:right w:val="none" w:sz="0" w:space="0" w:color="auto"/>
          </w:divBdr>
        </w:div>
        <w:div w:id="1838963196">
          <w:marLeft w:val="0"/>
          <w:marRight w:val="0"/>
          <w:marTop w:val="0"/>
          <w:marBottom w:val="0"/>
          <w:divBdr>
            <w:top w:val="none" w:sz="0" w:space="0" w:color="auto"/>
            <w:left w:val="none" w:sz="0" w:space="0" w:color="auto"/>
            <w:bottom w:val="none" w:sz="0" w:space="0" w:color="auto"/>
            <w:right w:val="none" w:sz="0" w:space="0" w:color="auto"/>
          </w:divBdr>
          <w:divsChild>
            <w:div w:id="1564759773">
              <w:marLeft w:val="0"/>
              <w:marRight w:val="0"/>
              <w:marTop w:val="0"/>
              <w:marBottom w:val="300"/>
              <w:divBdr>
                <w:top w:val="none" w:sz="0" w:space="0" w:color="auto"/>
                <w:left w:val="none" w:sz="0" w:space="0" w:color="auto"/>
                <w:bottom w:val="none" w:sz="0" w:space="0" w:color="auto"/>
                <w:right w:val="none" w:sz="0" w:space="0" w:color="auto"/>
              </w:divBdr>
            </w:div>
          </w:divsChild>
        </w:div>
        <w:div w:id="1090926242">
          <w:marLeft w:val="0"/>
          <w:marRight w:val="0"/>
          <w:marTop w:val="0"/>
          <w:marBottom w:val="0"/>
          <w:divBdr>
            <w:top w:val="none" w:sz="0" w:space="0" w:color="auto"/>
            <w:left w:val="none" w:sz="0" w:space="0" w:color="auto"/>
            <w:bottom w:val="none" w:sz="0" w:space="0" w:color="auto"/>
            <w:right w:val="none" w:sz="0" w:space="0" w:color="auto"/>
          </w:divBdr>
        </w:div>
        <w:div w:id="10648398">
          <w:marLeft w:val="0"/>
          <w:marRight w:val="0"/>
          <w:marTop w:val="0"/>
          <w:marBottom w:val="0"/>
          <w:divBdr>
            <w:top w:val="none" w:sz="0" w:space="0" w:color="auto"/>
            <w:left w:val="none" w:sz="0" w:space="0" w:color="auto"/>
            <w:bottom w:val="none" w:sz="0" w:space="0" w:color="auto"/>
            <w:right w:val="none" w:sz="0" w:space="0" w:color="auto"/>
          </w:divBdr>
        </w:div>
        <w:div w:id="40249069">
          <w:marLeft w:val="0"/>
          <w:marRight w:val="0"/>
          <w:marTop w:val="0"/>
          <w:marBottom w:val="0"/>
          <w:divBdr>
            <w:top w:val="none" w:sz="0" w:space="0" w:color="auto"/>
            <w:left w:val="none" w:sz="0" w:space="0" w:color="auto"/>
            <w:bottom w:val="none" w:sz="0" w:space="0" w:color="auto"/>
            <w:right w:val="none" w:sz="0" w:space="0" w:color="auto"/>
          </w:divBdr>
        </w:div>
        <w:div w:id="1506172082">
          <w:marLeft w:val="0"/>
          <w:marRight w:val="0"/>
          <w:marTop w:val="0"/>
          <w:marBottom w:val="0"/>
          <w:divBdr>
            <w:top w:val="none" w:sz="0" w:space="0" w:color="auto"/>
            <w:left w:val="none" w:sz="0" w:space="0" w:color="auto"/>
            <w:bottom w:val="none" w:sz="0" w:space="0" w:color="auto"/>
            <w:right w:val="none" w:sz="0" w:space="0" w:color="auto"/>
          </w:divBdr>
        </w:div>
      </w:divsChild>
    </w:div>
    <w:div w:id="821969035">
      <w:bodyDiv w:val="1"/>
      <w:marLeft w:val="0"/>
      <w:marRight w:val="0"/>
      <w:marTop w:val="0"/>
      <w:marBottom w:val="0"/>
      <w:divBdr>
        <w:top w:val="none" w:sz="0" w:space="0" w:color="auto"/>
        <w:left w:val="none" w:sz="0" w:space="0" w:color="auto"/>
        <w:bottom w:val="none" w:sz="0" w:space="0" w:color="auto"/>
        <w:right w:val="none" w:sz="0" w:space="0" w:color="auto"/>
      </w:divBdr>
    </w:div>
    <w:div w:id="851334023">
      <w:bodyDiv w:val="1"/>
      <w:marLeft w:val="0"/>
      <w:marRight w:val="0"/>
      <w:marTop w:val="0"/>
      <w:marBottom w:val="0"/>
      <w:divBdr>
        <w:top w:val="none" w:sz="0" w:space="0" w:color="auto"/>
        <w:left w:val="none" w:sz="0" w:space="0" w:color="auto"/>
        <w:bottom w:val="none" w:sz="0" w:space="0" w:color="auto"/>
        <w:right w:val="none" w:sz="0" w:space="0" w:color="auto"/>
      </w:divBdr>
    </w:div>
    <w:div w:id="888347282">
      <w:bodyDiv w:val="1"/>
      <w:marLeft w:val="0"/>
      <w:marRight w:val="0"/>
      <w:marTop w:val="0"/>
      <w:marBottom w:val="0"/>
      <w:divBdr>
        <w:top w:val="none" w:sz="0" w:space="0" w:color="auto"/>
        <w:left w:val="none" w:sz="0" w:space="0" w:color="auto"/>
        <w:bottom w:val="none" w:sz="0" w:space="0" w:color="auto"/>
        <w:right w:val="none" w:sz="0" w:space="0" w:color="auto"/>
      </w:divBdr>
    </w:div>
    <w:div w:id="894008976">
      <w:bodyDiv w:val="1"/>
      <w:marLeft w:val="0"/>
      <w:marRight w:val="0"/>
      <w:marTop w:val="0"/>
      <w:marBottom w:val="0"/>
      <w:divBdr>
        <w:top w:val="none" w:sz="0" w:space="0" w:color="auto"/>
        <w:left w:val="none" w:sz="0" w:space="0" w:color="auto"/>
        <w:bottom w:val="none" w:sz="0" w:space="0" w:color="auto"/>
        <w:right w:val="none" w:sz="0" w:space="0" w:color="auto"/>
      </w:divBdr>
    </w:div>
    <w:div w:id="941645984">
      <w:bodyDiv w:val="1"/>
      <w:marLeft w:val="0"/>
      <w:marRight w:val="0"/>
      <w:marTop w:val="0"/>
      <w:marBottom w:val="0"/>
      <w:divBdr>
        <w:top w:val="none" w:sz="0" w:space="0" w:color="auto"/>
        <w:left w:val="none" w:sz="0" w:space="0" w:color="auto"/>
        <w:bottom w:val="none" w:sz="0" w:space="0" w:color="auto"/>
        <w:right w:val="none" w:sz="0" w:space="0" w:color="auto"/>
      </w:divBdr>
    </w:div>
    <w:div w:id="1009790600">
      <w:bodyDiv w:val="1"/>
      <w:marLeft w:val="0"/>
      <w:marRight w:val="0"/>
      <w:marTop w:val="0"/>
      <w:marBottom w:val="0"/>
      <w:divBdr>
        <w:top w:val="none" w:sz="0" w:space="0" w:color="auto"/>
        <w:left w:val="none" w:sz="0" w:space="0" w:color="auto"/>
        <w:bottom w:val="none" w:sz="0" w:space="0" w:color="auto"/>
        <w:right w:val="none" w:sz="0" w:space="0" w:color="auto"/>
      </w:divBdr>
    </w:div>
    <w:div w:id="1060127533">
      <w:bodyDiv w:val="1"/>
      <w:marLeft w:val="0"/>
      <w:marRight w:val="0"/>
      <w:marTop w:val="0"/>
      <w:marBottom w:val="0"/>
      <w:divBdr>
        <w:top w:val="none" w:sz="0" w:space="0" w:color="auto"/>
        <w:left w:val="none" w:sz="0" w:space="0" w:color="auto"/>
        <w:bottom w:val="none" w:sz="0" w:space="0" w:color="auto"/>
        <w:right w:val="none" w:sz="0" w:space="0" w:color="auto"/>
      </w:divBdr>
    </w:div>
    <w:div w:id="1156534498">
      <w:bodyDiv w:val="1"/>
      <w:marLeft w:val="0"/>
      <w:marRight w:val="0"/>
      <w:marTop w:val="0"/>
      <w:marBottom w:val="0"/>
      <w:divBdr>
        <w:top w:val="none" w:sz="0" w:space="0" w:color="auto"/>
        <w:left w:val="none" w:sz="0" w:space="0" w:color="auto"/>
        <w:bottom w:val="none" w:sz="0" w:space="0" w:color="auto"/>
        <w:right w:val="none" w:sz="0" w:space="0" w:color="auto"/>
      </w:divBdr>
    </w:div>
    <w:div w:id="1174301385">
      <w:bodyDiv w:val="1"/>
      <w:marLeft w:val="0"/>
      <w:marRight w:val="0"/>
      <w:marTop w:val="0"/>
      <w:marBottom w:val="0"/>
      <w:divBdr>
        <w:top w:val="none" w:sz="0" w:space="0" w:color="auto"/>
        <w:left w:val="none" w:sz="0" w:space="0" w:color="auto"/>
        <w:bottom w:val="none" w:sz="0" w:space="0" w:color="auto"/>
        <w:right w:val="none" w:sz="0" w:space="0" w:color="auto"/>
      </w:divBdr>
    </w:div>
    <w:div w:id="1179932309">
      <w:bodyDiv w:val="1"/>
      <w:marLeft w:val="0"/>
      <w:marRight w:val="0"/>
      <w:marTop w:val="0"/>
      <w:marBottom w:val="0"/>
      <w:divBdr>
        <w:top w:val="none" w:sz="0" w:space="0" w:color="auto"/>
        <w:left w:val="none" w:sz="0" w:space="0" w:color="auto"/>
        <w:bottom w:val="none" w:sz="0" w:space="0" w:color="auto"/>
        <w:right w:val="none" w:sz="0" w:space="0" w:color="auto"/>
      </w:divBdr>
    </w:div>
    <w:div w:id="1193109439">
      <w:bodyDiv w:val="1"/>
      <w:marLeft w:val="0"/>
      <w:marRight w:val="0"/>
      <w:marTop w:val="0"/>
      <w:marBottom w:val="0"/>
      <w:divBdr>
        <w:top w:val="none" w:sz="0" w:space="0" w:color="auto"/>
        <w:left w:val="none" w:sz="0" w:space="0" w:color="auto"/>
        <w:bottom w:val="none" w:sz="0" w:space="0" w:color="auto"/>
        <w:right w:val="none" w:sz="0" w:space="0" w:color="auto"/>
      </w:divBdr>
    </w:div>
    <w:div w:id="1275676259">
      <w:bodyDiv w:val="1"/>
      <w:marLeft w:val="0"/>
      <w:marRight w:val="0"/>
      <w:marTop w:val="0"/>
      <w:marBottom w:val="0"/>
      <w:divBdr>
        <w:top w:val="none" w:sz="0" w:space="0" w:color="auto"/>
        <w:left w:val="none" w:sz="0" w:space="0" w:color="auto"/>
        <w:bottom w:val="none" w:sz="0" w:space="0" w:color="auto"/>
        <w:right w:val="none" w:sz="0" w:space="0" w:color="auto"/>
      </w:divBdr>
    </w:div>
    <w:div w:id="1365444810">
      <w:bodyDiv w:val="1"/>
      <w:marLeft w:val="0"/>
      <w:marRight w:val="0"/>
      <w:marTop w:val="0"/>
      <w:marBottom w:val="0"/>
      <w:divBdr>
        <w:top w:val="none" w:sz="0" w:space="0" w:color="auto"/>
        <w:left w:val="none" w:sz="0" w:space="0" w:color="auto"/>
        <w:bottom w:val="none" w:sz="0" w:space="0" w:color="auto"/>
        <w:right w:val="none" w:sz="0" w:space="0" w:color="auto"/>
      </w:divBdr>
    </w:div>
    <w:div w:id="1427580012">
      <w:bodyDiv w:val="1"/>
      <w:marLeft w:val="0"/>
      <w:marRight w:val="0"/>
      <w:marTop w:val="0"/>
      <w:marBottom w:val="0"/>
      <w:divBdr>
        <w:top w:val="none" w:sz="0" w:space="0" w:color="auto"/>
        <w:left w:val="none" w:sz="0" w:space="0" w:color="auto"/>
        <w:bottom w:val="none" w:sz="0" w:space="0" w:color="auto"/>
        <w:right w:val="none" w:sz="0" w:space="0" w:color="auto"/>
      </w:divBdr>
    </w:div>
    <w:div w:id="1455171315">
      <w:bodyDiv w:val="1"/>
      <w:marLeft w:val="0"/>
      <w:marRight w:val="0"/>
      <w:marTop w:val="0"/>
      <w:marBottom w:val="0"/>
      <w:divBdr>
        <w:top w:val="none" w:sz="0" w:space="0" w:color="auto"/>
        <w:left w:val="none" w:sz="0" w:space="0" w:color="auto"/>
        <w:bottom w:val="none" w:sz="0" w:space="0" w:color="auto"/>
        <w:right w:val="none" w:sz="0" w:space="0" w:color="auto"/>
      </w:divBdr>
    </w:div>
    <w:div w:id="1482044873">
      <w:bodyDiv w:val="1"/>
      <w:marLeft w:val="0"/>
      <w:marRight w:val="0"/>
      <w:marTop w:val="0"/>
      <w:marBottom w:val="0"/>
      <w:divBdr>
        <w:top w:val="none" w:sz="0" w:space="0" w:color="auto"/>
        <w:left w:val="none" w:sz="0" w:space="0" w:color="auto"/>
        <w:bottom w:val="none" w:sz="0" w:space="0" w:color="auto"/>
        <w:right w:val="none" w:sz="0" w:space="0" w:color="auto"/>
      </w:divBdr>
      <w:divsChild>
        <w:div w:id="1065761984">
          <w:marLeft w:val="0"/>
          <w:marRight w:val="0"/>
          <w:marTop w:val="0"/>
          <w:marBottom w:val="0"/>
          <w:divBdr>
            <w:top w:val="none" w:sz="0" w:space="0" w:color="auto"/>
            <w:left w:val="none" w:sz="0" w:space="0" w:color="auto"/>
            <w:bottom w:val="none" w:sz="0" w:space="0" w:color="auto"/>
            <w:right w:val="none" w:sz="0" w:space="0" w:color="auto"/>
          </w:divBdr>
        </w:div>
        <w:div w:id="863248944">
          <w:marLeft w:val="0"/>
          <w:marRight w:val="0"/>
          <w:marTop w:val="0"/>
          <w:marBottom w:val="0"/>
          <w:divBdr>
            <w:top w:val="none" w:sz="0" w:space="0" w:color="auto"/>
            <w:left w:val="none" w:sz="0" w:space="0" w:color="auto"/>
            <w:bottom w:val="none" w:sz="0" w:space="0" w:color="auto"/>
            <w:right w:val="none" w:sz="0" w:space="0" w:color="auto"/>
          </w:divBdr>
        </w:div>
        <w:div w:id="335764667">
          <w:marLeft w:val="0"/>
          <w:marRight w:val="0"/>
          <w:marTop w:val="0"/>
          <w:marBottom w:val="0"/>
          <w:divBdr>
            <w:top w:val="none" w:sz="0" w:space="0" w:color="auto"/>
            <w:left w:val="none" w:sz="0" w:space="0" w:color="auto"/>
            <w:bottom w:val="none" w:sz="0" w:space="0" w:color="auto"/>
            <w:right w:val="none" w:sz="0" w:space="0" w:color="auto"/>
          </w:divBdr>
        </w:div>
        <w:div w:id="743989970">
          <w:marLeft w:val="0"/>
          <w:marRight w:val="0"/>
          <w:marTop w:val="0"/>
          <w:marBottom w:val="0"/>
          <w:divBdr>
            <w:top w:val="none" w:sz="0" w:space="0" w:color="auto"/>
            <w:left w:val="none" w:sz="0" w:space="0" w:color="auto"/>
            <w:bottom w:val="none" w:sz="0" w:space="0" w:color="auto"/>
            <w:right w:val="none" w:sz="0" w:space="0" w:color="auto"/>
          </w:divBdr>
          <w:divsChild>
            <w:div w:id="519784851">
              <w:marLeft w:val="0"/>
              <w:marRight w:val="0"/>
              <w:marTop w:val="0"/>
              <w:marBottom w:val="300"/>
              <w:divBdr>
                <w:top w:val="none" w:sz="0" w:space="0" w:color="auto"/>
                <w:left w:val="none" w:sz="0" w:space="0" w:color="auto"/>
                <w:bottom w:val="none" w:sz="0" w:space="0" w:color="auto"/>
                <w:right w:val="none" w:sz="0" w:space="0" w:color="auto"/>
              </w:divBdr>
            </w:div>
          </w:divsChild>
        </w:div>
        <w:div w:id="947857742">
          <w:marLeft w:val="0"/>
          <w:marRight w:val="0"/>
          <w:marTop w:val="0"/>
          <w:marBottom w:val="0"/>
          <w:divBdr>
            <w:top w:val="none" w:sz="0" w:space="0" w:color="auto"/>
            <w:left w:val="none" w:sz="0" w:space="0" w:color="auto"/>
            <w:bottom w:val="none" w:sz="0" w:space="0" w:color="auto"/>
            <w:right w:val="none" w:sz="0" w:space="0" w:color="auto"/>
          </w:divBdr>
        </w:div>
        <w:div w:id="631864323">
          <w:marLeft w:val="0"/>
          <w:marRight w:val="0"/>
          <w:marTop w:val="0"/>
          <w:marBottom w:val="0"/>
          <w:divBdr>
            <w:top w:val="none" w:sz="0" w:space="0" w:color="auto"/>
            <w:left w:val="none" w:sz="0" w:space="0" w:color="auto"/>
            <w:bottom w:val="none" w:sz="0" w:space="0" w:color="auto"/>
            <w:right w:val="none" w:sz="0" w:space="0" w:color="auto"/>
          </w:divBdr>
        </w:div>
        <w:div w:id="622461300">
          <w:marLeft w:val="0"/>
          <w:marRight w:val="0"/>
          <w:marTop w:val="0"/>
          <w:marBottom w:val="0"/>
          <w:divBdr>
            <w:top w:val="none" w:sz="0" w:space="0" w:color="auto"/>
            <w:left w:val="none" w:sz="0" w:space="0" w:color="auto"/>
            <w:bottom w:val="none" w:sz="0" w:space="0" w:color="auto"/>
            <w:right w:val="none" w:sz="0" w:space="0" w:color="auto"/>
          </w:divBdr>
        </w:div>
        <w:div w:id="1434398632">
          <w:marLeft w:val="0"/>
          <w:marRight w:val="0"/>
          <w:marTop w:val="0"/>
          <w:marBottom w:val="0"/>
          <w:divBdr>
            <w:top w:val="none" w:sz="0" w:space="0" w:color="auto"/>
            <w:left w:val="none" w:sz="0" w:space="0" w:color="auto"/>
            <w:bottom w:val="none" w:sz="0" w:space="0" w:color="auto"/>
            <w:right w:val="none" w:sz="0" w:space="0" w:color="auto"/>
          </w:divBdr>
        </w:div>
      </w:divsChild>
    </w:div>
    <w:div w:id="1574043696">
      <w:bodyDiv w:val="1"/>
      <w:marLeft w:val="0"/>
      <w:marRight w:val="0"/>
      <w:marTop w:val="0"/>
      <w:marBottom w:val="0"/>
      <w:divBdr>
        <w:top w:val="none" w:sz="0" w:space="0" w:color="auto"/>
        <w:left w:val="none" w:sz="0" w:space="0" w:color="auto"/>
        <w:bottom w:val="none" w:sz="0" w:space="0" w:color="auto"/>
        <w:right w:val="none" w:sz="0" w:space="0" w:color="auto"/>
      </w:divBdr>
    </w:div>
    <w:div w:id="1576429820">
      <w:bodyDiv w:val="1"/>
      <w:marLeft w:val="0"/>
      <w:marRight w:val="0"/>
      <w:marTop w:val="0"/>
      <w:marBottom w:val="0"/>
      <w:divBdr>
        <w:top w:val="none" w:sz="0" w:space="0" w:color="auto"/>
        <w:left w:val="none" w:sz="0" w:space="0" w:color="auto"/>
        <w:bottom w:val="none" w:sz="0" w:space="0" w:color="auto"/>
        <w:right w:val="none" w:sz="0" w:space="0" w:color="auto"/>
      </w:divBdr>
    </w:div>
    <w:div w:id="1603613341">
      <w:bodyDiv w:val="1"/>
      <w:marLeft w:val="0"/>
      <w:marRight w:val="0"/>
      <w:marTop w:val="0"/>
      <w:marBottom w:val="0"/>
      <w:divBdr>
        <w:top w:val="none" w:sz="0" w:space="0" w:color="auto"/>
        <w:left w:val="none" w:sz="0" w:space="0" w:color="auto"/>
        <w:bottom w:val="none" w:sz="0" w:space="0" w:color="auto"/>
        <w:right w:val="none" w:sz="0" w:space="0" w:color="auto"/>
      </w:divBdr>
    </w:div>
    <w:div w:id="1614745079">
      <w:bodyDiv w:val="1"/>
      <w:marLeft w:val="0"/>
      <w:marRight w:val="0"/>
      <w:marTop w:val="0"/>
      <w:marBottom w:val="0"/>
      <w:divBdr>
        <w:top w:val="none" w:sz="0" w:space="0" w:color="auto"/>
        <w:left w:val="none" w:sz="0" w:space="0" w:color="auto"/>
        <w:bottom w:val="none" w:sz="0" w:space="0" w:color="auto"/>
        <w:right w:val="none" w:sz="0" w:space="0" w:color="auto"/>
      </w:divBdr>
    </w:div>
    <w:div w:id="1697921582">
      <w:bodyDiv w:val="1"/>
      <w:marLeft w:val="0"/>
      <w:marRight w:val="0"/>
      <w:marTop w:val="0"/>
      <w:marBottom w:val="0"/>
      <w:divBdr>
        <w:top w:val="none" w:sz="0" w:space="0" w:color="auto"/>
        <w:left w:val="none" w:sz="0" w:space="0" w:color="auto"/>
        <w:bottom w:val="none" w:sz="0" w:space="0" w:color="auto"/>
        <w:right w:val="none" w:sz="0" w:space="0" w:color="auto"/>
      </w:divBdr>
      <w:divsChild>
        <w:div w:id="522327421">
          <w:marLeft w:val="0"/>
          <w:marRight w:val="0"/>
          <w:marTop w:val="0"/>
          <w:marBottom w:val="0"/>
          <w:divBdr>
            <w:top w:val="none" w:sz="0" w:space="0" w:color="auto"/>
            <w:left w:val="none" w:sz="0" w:space="0" w:color="auto"/>
            <w:bottom w:val="none" w:sz="0" w:space="0" w:color="auto"/>
            <w:right w:val="none" w:sz="0" w:space="0" w:color="auto"/>
          </w:divBdr>
          <w:divsChild>
            <w:div w:id="777718809">
              <w:marLeft w:val="0"/>
              <w:marRight w:val="0"/>
              <w:marTop w:val="0"/>
              <w:marBottom w:val="0"/>
              <w:divBdr>
                <w:top w:val="none" w:sz="0" w:space="0" w:color="auto"/>
                <w:left w:val="none" w:sz="0" w:space="0" w:color="auto"/>
                <w:bottom w:val="none" w:sz="0" w:space="0" w:color="auto"/>
                <w:right w:val="none" w:sz="0" w:space="0" w:color="auto"/>
              </w:divBdr>
              <w:divsChild>
                <w:div w:id="678775434">
                  <w:marLeft w:val="0"/>
                  <w:marRight w:val="0"/>
                  <w:marTop w:val="0"/>
                  <w:marBottom w:val="0"/>
                  <w:divBdr>
                    <w:top w:val="none" w:sz="0" w:space="0" w:color="auto"/>
                    <w:left w:val="none" w:sz="0" w:space="0" w:color="auto"/>
                    <w:bottom w:val="none" w:sz="0" w:space="0" w:color="auto"/>
                    <w:right w:val="none" w:sz="0" w:space="0" w:color="auto"/>
                  </w:divBdr>
                  <w:divsChild>
                    <w:div w:id="944195707">
                      <w:marLeft w:val="0"/>
                      <w:marRight w:val="0"/>
                      <w:marTop w:val="0"/>
                      <w:marBottom w:val="0"/>
                      <w:divBdr>
                        <w:top w:val="none" w:sz="0" w:space="0" w:color="auto"/>
                        <w:left w:val="none" w:sz="0" w:space="0" w:color="auto"/>
                        <w:bottom w:val="none" w:sz="0" w:space="0" w:color="auto"/>
                        <w:right w:val="none" w:sz="0" w:space="0" w:color="auto"/>
                      </w:divBdr>
                      <w:divsChild>
                        <w:div w:id="16635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141912">
          <w:marLeft w:val="0"/>
          <w:marRight w:val="0"/>
          <w:marTop w:val="0"/>
          <w:marBottom w:val="0"/>
          <w:divBdr>
            <w:top w:val="none" w:sz="0" w:space="0" w:color="auto"/>
            <w:left w:val="none" w:sz="0" w:space="0" w:color="auto"/>
            <w:bottom w:val="none" w:sz="0" w:space="0" w:color="auto"/>
            <w:right w:val="none" w:sz="0" w:space="0" w:color="auto"/>
          </w:divBdr>
          <w:divsChild>
            <w:div w:id="388767375">
              <w:marLeft w:val="0"/>
              <w:marRight w:val="0"/>
              <w:marTop w:val="0"/>
              <w:marBottom w:val="0"/>
              <w:divBdr>
                <w:top w:val="none" w:sz="0" w:space="0" w:color="auto"/>
                <w:left w:val="none" w:sz="0" w:space="0" w:color="auto"/>
                <w:bottom w:val="none" w:sz="0" w:space="0" w:color="auto"/>
                <w:right w:val="none" w:sz="0" w:space="0" w:color="auto"/>
              </w:divBdr>
              <w:divsChild>
                <w:div w:id="542908352">
                  <w:marLeft w:val="0"/>
                  <w:marRight w:val="0"/>
                  <w:marTop w:val="0"/>
                  <w:marBottom w:val="0"/>
                  <w:divBdr>
                    <w:top w:val="none" w:sz="0" w:space="0" w:color="auto"/>
                    <w:left w:val="none" w:sz="0" w:space="0" w:color="auto"/>
                    <w:bottom w:val="none" w:sz="0" w:space="0" w:color="auto"/>
                    <w:right w:val="none" w:sz="0" w:space="0" w:color="auto"/>
                  </w:divBdr>
                  <w:divsChild>
                    <w:div w:id="1333532351">
                      <w:marLeft w:val="0"/>
                      <w:marRight w:val="0"/>
                      <w:marTop w:val="0"/>
                      <w:marBottom w:val="0"/>
                      <w:divBdr>
                        <w:top w:val="none" w:sz="0" w:space="0" w:color="auto"/>
                        <w:left w:val="none" w:sz="0" w:space="0" w:color="auto"/>
                        <w:bottom w:val="none" w:sz="0" w:space="0" w:color="auto"/>
                        <w:right w:val="none" w:sz="0" w:space="0" w:color="auto"/>
                      </w:divBdr>
                      <w:divsChild>
                        <w:div w:id="189550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087293">
      <w:bodyDiv w:val="1"/>
      <w:marLeft w:val="0"/>
      <w:marRight w:val="0"/>
      <w:marTop w:val="0"/>
      <w:marBottom w:val="0"/>
      <w:divBdr>
        <w:top w:val="none" w:sz="0" w:space="0" w:color="auto"/>
        <w:left w:val="none" w:sz="0" w:space="0" w:color="auto"/>
        <w:bottom w:val="none" w:sz="0" w:space="0" w:color="auto"/>
        <w:right w:val="none" w:sz="0" w:space="0" w:color="auto"/>
      </w:divBdr>
    </w:div>
    <w:div w:id="1715352117">
      <w:bodyDiv w:val="1"/>
      <w:marLeft w:val="0"/>
      <w:marRight w:val="0"/>
      <w:marTop w:val="0"/>
      <w:marBottom w:val="0"/>
      <w:divBdr>
        <w:top w:val="none" w:sz="0" w:space="0" w:color="auto"/>
        <w:left w:val="none" w:sz="0" w:space="0" w:color="auto"/>
        <w:bottom w:val="none" w:sz="0" w:space="0" w:color="auto"/>
        <w:right w:val="none" w:sz="0" w:space="0" w:color="auto"/>
      </w:divBdr>
    </w:div>
    <w:div w:id="1768035668">
      <w:bodyDiv w:val="1"/>
      <w:marLeft w:val="0"/>
      <w:marRight w:val="0"/>
      <w:marTop w:val="0"/>
      <w:marBottom w:val="0"/>
      <w:divBdr>
        <w:top w:val="none" w:sz="0" w:space="0" w:color="auto"/>
        <w:left w:val="none" w:sz="0" w:space="0" w:color="auto"/>
        <w:bottom w:val="none" w:sz="0" w:space="0" w:color="auto"/>
        <w:right w:val="none" w:sz="0" w:space="0" w:color="auto"/>
      </w:divBdr>
    </w:div>
    <w:div w:id="1847401738">
      <w:bodyDiv w:val="1"/>
      <w:marLeft w:val="0"/>
      <w:marRight w:val="0"/>
      <w:marTop w:val="0"/>
      <w:marBottom w:val="0"/>
      <w:divBdr>
        <w:top w:val="none" w:sz="0" w:space="0" w:color="auto"/>
        <w:left w:val="none" w:sz="0" w:space="0" w:color="auto"/>
        <w:bottom w:val="none" w:sz="0" w:space="0" w:color="auto"/>
        <w:right w:val="none" w:sz="0" w:space="0" w:color="auto"/>
      </w:divBdr>
    </w:div>
    <w:div w:id="1881478754">
      <w:bodyDiv w:val="1"/>
      <w:marLeft w:val="0"/>
      <w:marRight w:val="0"/>
      <w:marTop w:val="0"/>
      <w:marBottom w:val="0"/>
      <w:divBdr>
        <w:top w:val="none" w:sz="0" w:space="0" w:color="auto"/>
        <w:left w:val="none" w:sz="0" w:space="0" w:color="auto"/>
        <w:bottom w:val="none" w:sz="0" w:space="0" w:color="auto"/>
        <w:right w:val="none" w:sz="0" w:space="0" w:color="auto"/>
      </w:divBdr>
    </w:div>
    <w:div w:id="2029521845">
      <w:bodyDiv w:val="1"/>
      <w:marLeft w:val="0"/>
      <w:marRight w:val="0"/>
      <w:marTop w:val="0"/>
      <w:marBottom w:val="0"/>
      <w:divBdr>
        <w:top w:val="none" w:sz="0" w:space="0" w:color="auto"/>
        <w:left w:val="none" w:sz="0" w:space="0" w:color="auto"/>
        <w:bottom w:val="none" w:sz="0" w:space="0" w:color="auto"/>
        <w:right w:val="none" w:sz="0" w:space="0" w:color="auto"/>
      </w:divBdr>
    </w:div>
    <w:div w:id="2098667216">
      <w:bodyDiv w:val="1"/>
      <w:marLeft w:val="0"/>
      <w:marRight w:val="0"/>
      <w:marTop w:val="0"/>
      <w:marBottom w:val="0"/>
      <w:divBdr>
        <w:top w:val="none" w:sz="0" w:space="0" w:color="auto"/>
        <w:left w:val="none" w:sz="0" w:space="0" w:color="auto"/>
        <w:bottom w:val="none" w:sz="0" w:space="0" w:color="auto"/>
        <w:right w:val="none" w:sz="0" w:space="0" w:color="auto"/>
      </w:divBdr>
    </w:div>
    <w:div w:id="2117822531">
      <w:bodyDiv w:val="1"/>
      <w:marLeft w:val="0"/>
      <w:marRight w:val="0"/>
      <w:marTop w:val="0"/>
      <w:marBottom w:val="0"/>
      <w:divBdr>
        <w:top w:val="none" w:sz="0" w:space="0" w:color="auto"/>
        <w:left w:val="none" w:sz="0" w:space="0" w:color="auto"/>
        <w:bottom w:val="none" w:sz="0" w:space="0" w:color="auto"/>
        <w:right w:val="none" w:sz="0" w:space="0" w:color="auto"/>
      </w:divBdr>
    </w:div>
    <w:div w:id="2125154465">
      <w:bodyDiv w:val="1"/>
      <w:marLeft w:val="0"/>
      <w:marRight w:val="0"/>
      <w:marTop w:val="0"/>
      <w:marBottom w:val="0"/>
      <w:divBdr>
        <w:top w:val="none" w:sz="0" w:space="0" w:color="auto"/>
        <w:left w:val="none" w:sz="0" w:space="0" w:color="auto"/>
        <w:bottom w:val="none" w:sz="0" w:space="0" w:color="auto"/>
        <w:right w:val="none" w:sz="0" w:space="0" w:color="auto"/>
      </w:divBdr>
      <w:divsChild>
        <w:div w:id="685445641">
          <w:marLeft w:val="0"/>
          <w:marRight w:val="0"/>
          <w:marTop w:val="120"/>
          <w:marBottom w:val="0"/>
          <w:divBdr>
            <w:top w:val="none" w:sz="0" w:space="0" w:color="auto"/>
            <w:left w:val="none" w:sz="0" w:space="0" w:color="auto"/>
            <w:bottom w:val="none" w:sz="0" w:space="0" w:color="auto"/>
            <w:right w:val="none" w:sz="0" w:space="0" w:color="auto"/>
          </w:divBdr>
        </w:div>
        <w:div w:id="707488631">
          <w:marLeft w:val="0"/>
          <w:marRight w:val="0"/>
          <w:marTop w:val="120"/>
          <w:marBottom w:val="0"/>
          <w:divBdr>
            <w:top w:val="none" w:sz="0" w:space="0" w:color="auto"/>
            <w:left w:val="none" w:sz="0" w:space="0" w:color="auto"/>
            <w:bottom w:val="none" w:sz="0" w:space="0" w:color="auto"/>
            <w:right w:val="none" w:sz="0" w:space="0" w:color="auto"/>
          </w:divBdr>
        </w:div>
        <w:div w:id="834610354">
          <w:marLeft w:val="0"/>
          <w:marRight w:val="0"/>
          <w:marTop w:val="120"/>
          <w:marBottom w:val="0"/>
          <w:divBdr>
            <w:top w:val="none" w:sz="0" w:space="0" w:color="auto"/>
            <w:left w:val="none" w:sz="0" w:space="0" w:color="auto"/>
            <w:bottom w:val="none" w:sz="0" w:space="0" w:color="auto"/>
            <w:right w:val="none" w:sz="0" w:space="0" w:color="auto"/>
          </w:divBdr>
        </w:div>
        <w:div w:id="940141198">
          <w:marLeft w:val="0"/>
          <w:marRight w:val="0"/>
          <w:marTop w:val="120"/>
          <w:marBottom w:val="0"/>
          <w:divBdr>
            <w:top w:val="none" w:sz="0" w:space="0" w:color="auto"/>
            <w:left w:val="none" w:sz="0" w:space="0" w:color="auto"/>
            <w:bottom w:val="none" w:sz="0" w:space="0" w:color="auto"/>
            <w:right w:val="none" w:sz="0" w:space="0" w:color="auto"/>
          </w:divBdr>
        </w:div>
        <w:div w:id="1431512867">
          <w:marLeft w:val="0"/>
          <w:marRight w:val="0"/>
          <w:marTop w:val="120"/>
          <w:marBottom w:val="0"/>
          <w:divBdr>
            <w:top w:val="none" w:sz="0" w:space="0" w:color="auto"/>
            <w:left w:val="none" w:sz="0" w:space="0" w:color="auto"/>
            <w:bottom w:val="none" w:sz="0" w:space="0" w:color="auto"/>
            <w:right w:val="none" w:sz="0" w:space="0" w:color="auto"/>
          </w:divBdr>
        </w:div>
        <w:div w:id="1549220862">
          <w:marLeft w:val="0"/>
          <w:marRight w:val="0"/>
          <w:marTop w:val="120"/>
          <w:marBottom w:val="0"/>
          <w:divBdr>
            <w:top w:val="none" w:sz="0" w:space="0" w:color="auto"/>
            <w:left w:val="none" w:sz="0" w:space="0" w:color="auto"/>
            <w:bottom w:val="none" w:sz="0" w:space="0" w:color="auto"/>
            <w:right w:val="none" w:sz="0" w:space="0" w:color="auto"/>
          </w:divBdr>
        </w:div>
        <w:div w:id="1611811922">
          <w:marLeft w:val="0"/>
          <w:marRight w:val="0"/>
          <w:marTop w:val="120"/>
          <w:marBottom w:val="0"/>
          <w:divBdr>
            <w:top w:val="none" w:sz="0" w:space="0" w:color="auto"/>
            <w:left w:val="none" w:sz="0" w:space="0" w:color="auto"/>
            <w:bottom w:val="none" w:sz="0" w:space="0" w:color="auto"/>
            <w:right w:val="none" w:sz="0" w:space="0" w:color="auto"/>
          </w:divBdr>
        </w:div>
        <w:div w:id="1644192623">
          <w:marLeft w:val="0"/>
          <w:marRight w:val="0"/>
          <w:marTop w:val="120"/>
          <w:marBottom w:val="0"/>
          <w:divBdr>
            <w:top w:val="none" w:sz="0" w:space="0" w:color="auto"/>
            <w:left w:val="none" w:sz="0" w:space="0" w:color="auto"/>
            <w:bottom w:val="none" w:sz="0" w:space="0" w:color="auto"/>
            <w:right w:val="none" w:sz="0" w:space="0" w:color="auto"/>
          </w:divBdr>
        </w:div>
        <w:div w:id="1949701536">
          <w:marLeft w:val="0"/>
          <w:marRight w:val="0"/>
          <w:marTop w:val="120"/>
          <w:marBottom w:val="0"/>
          <w:divBdr>
            <w:top w:val="none" w:sz="0" w:space="0" w:color="auto"/>
            <w:left w:val="none" w:sz="0" w:space="0" w:color="auto"/>
            <w:bottom w:val="none" w:sz="0" w:space="0" w:color="auto"/>
            <w:right w:val="none" w:sz="0" w:space="0" w:color="auto"/>
          </w:divBdr>
        </w:div>
        <w:div w:id="1976831800">
          <w:marLeft w:val="0"/>
          <w:marRight w:val="0"/>
          <w:marTop w:val="120"/>
          <w:marBottom w:val="0"/>
          <w:divBdr>
            <w:top w:val="none" w:sz="0" w:space="0" w:color="auto"/>
            <w:left w:val="none" w:sz="0" w:space="0" w:color="auto"/>
            <w:bottom w:val="none" w:sz="0" w:space="0" w:color="auto"/>
            <w:right w:val="none" w:sz="0" w:space="0" w:color="auto"/>
          </w:divBdr>
        </w:div>
      </w:divsChild>
    </w:div>
    <w:div w:id="212758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ndex.php?title=%D0%91%D0%BE%D0%BB%D1%8C%D1%88%D0%BE%D0%B5_%D0%91%D0%B5%D0%B7%D0%B3%D0%B0%D1%87%D0%B5%D0%B2%D0%BE&amp;action=edit&amp;redlink=1" TargetMode="External"/><Relationship Id="rId117" Type="http://schemas.openxmlformats.org/officeDocument/2006/relationships/footer" Target="footer4.xml"/><Relationship Id="rId21" Type="http://schemas.openxmlformats.org/officeDocument/2006/relationships/hyperlink" Target="https://ru.wikipedia.org/wiki/30_%D0%B4%D0%B5%D0%BA%D0%B0%D0%B1%D1%80%D1%8F" TargetMode="External"/><Relationship Id="rId42" Type="http://schemas.openxmlformats.org/officeDocument/2006/relationships/hyperlink" Target="https://ru.wikipedia.org/w/index.php?title=%D0%A1%D1%83%D0%BA%D0%BE%D0%BD%D0%BD%D0%B8%D0%BA%D0%BE%D0%B2%D0%BE_(%D0%9A%D0%BE%D1%81%D1%82%D1%80%D0%BE%D0%BC%D1%81%D0%BA%D0%B0%D1%8F_%D0%BE%D0%B1%D0%BB%D0%B0%D1%81%D1%82%D1%8C)&amp;action=edit&amp;redlink=1" TargetMode="External"/><Relationship Id="rId47" Type="http://schemas.openxmlformats.org/officeDocument/2006/relationships/hyperlink" Target="https://ru.wikipedia.org/w/index.php?title=%D0%A4%D0%B8%D0%BB%D0%B8%D0%BF%D1%86%D0%B5%D0%B2%D0%BE_(%D0%9A%D0%BE%D1%81%D1%82%D1%80%D0%BE%D0%BC%D1%81%D0%BA%D0%B0%D1%8F_%D0%BE%D0%B1%D0%BB%D0%B0%D1%81%D1%82%D1%8C)&amp;action=edit&amp;redlink=1" TargetMode="External"/><Relationship Id="rId63" Type="http://schemas.openxmlformats.org/officeDocument/2006/relationships/hyperlink" Target="https://ru.wikipedia.org/w/index.php?title=%D0%95%D1%80%D1%91%D0%BC%D0%BA%D0%B8%D0%BD%D0%BE_(%D0%9A%D0%BE%D1%81%D1%82%D1%80%D0%BE%D0%BC%D1%81%D0%BA%D0%B0%D1%8F_%D0%BE%D0%B1%D0%BB%D0%B0%D1%81%D1%82%D1%8C)&amp;action=edit&amp;redlink=1" TargetMode="External"/><Relationship Id="rId68" Type="http://schemas.openxmlformats.org/officeDocument/2006/relationships/hyperlink" Target="https://ru.wikipedia.org/wiki/%D0%9D%D0%B8%D0%BA%D0%BE%D0%BB%D1%8C%D1%81%D0%BA%D0%BE%D0%B5_(%D0%BF%D0%BE%D1%81%D1%91%D0%BB%D0%BE%D0%BA,_%D0%9A%D0%BE%D1%81%D1%82%D1%80%D0%BE%D0%BC%D1%81%D0%BA%D0%BE%D0%B9_%D1%80%D0%B0%D0%B9%D0%BE%D0%BD)" TargetMode="External"/><Relationship Id="rId84" Type="http://schemas.openxmlformats.org/officeDocument/2006/relationships/hyperlink" Target="https://ru.wikipedia.org/w/index.php?title=%D0%91%D0%BE%D0%BB%D1%8C%D1%88%D0%BE%D0%B5_%D0%91%D0%B5%D0%B7%D0%B3%D0%B0%D1%87%D0%B5%D0%B2%D0%BE&amp;action=edit&amp;redlink=1" TargetMode="External"/><Relationship Id="rId89" Type="http://schemas.openxmlformats.org/officeDocument/2006/relationships/hyperlink" Target="https://ru.wikipedia.org/w/index.php?title=%D0%94%D1%80%D0%BE%D0%B2%D0%B8%D0%BD%D0%BA%D0%B8_(%D0%B6%D0%B5%D0%BB%D0%B5%D0%B7%D0%BD%D0%BE%D0%B4%D0%BE%D1%80%D0%BE%D0%B6%D0%BD%D0%B0%D1%8F_%D1%81%D1%82%D0%B0%D0%BD%D1%86%D0%B8%D1%8F)&amp;action=edit&amp;redlink=1" TargetMode="External"/><Relationship Id="rId112" Type="http://schemas.openxmlformats.org/officeDocument/2006/relationships/hyperlink" Target="https://ru.wikipedia.org/w/index.php?title=%D0%95%D1%80%D1%91%D0%BC%D0%BA%D0%B8%D0%BD%D0%BE_(%D0%9A%D0%BE%D1%81%D1%82%D1%80%D0%BE%D0%BC%D1%81%D0%BA%D0%B0%D1%8F_%D0%BE%D0%B1%D0%BB%D0%B0%D1%81%D1%82%D1%8C)&amp;action=edit&amp;redlink=1" TargetMode="External"/><Relationship Id="rId16" Type="http://schemas.openxmlformats.org/officeDocument/2006/relationships/header" Target="header3.xml"/><Relationship Id="rId107" Type="http://schemas.openxmlformats.org/officeDocument/2006/relationships/hyperlink" Target="https://ru.wikipedia.org/w/index.php?title=%D0%A5%D0%BE%D1%80%D0%B3%D0%BE%D0%B2%D0%B8%D0%BD%D0%BE&amp;action=edit&amp;redlink=1" TargetMode="External"/><Relationship Id="rId11" Type="http://schemas.openxmlformats.org/officeDocument/2006/relationships/header" Target="header2.xml"/><Relationship Id="rId32" Type="http://schemas.openxmlformats.org/officeDocument/2006/relationships/hyperlink" Target="https://ru.wikipedia.org/w/index.php?title=%D0%95%D1%80%D1%91%D0%BC%D0%BA%D0%B8%D0%BD%D0%BE_(%D0%9A%D0%BE%D1%81%D1%82%D1%80%D0%BE%D0%BC%D1%81%D0%BA%D0%B0%D1%8F_%D0%BE%D0%B1%D0%BB%D0%B0%D1%81%D1%82%D1%8C)&amp;action=edit&amp;redlink=1" TargetMode="External"/><Relationship Id="rId37" Type="http://schemas.openxmlformats.org/officeDocument/2006/relationships/hyperlink" Target="https://ru.wikipedia.org/wiki/%D0%9D%D0%B8%D0%BA%D0%BE%D0%BB%D1%8C%D1%81%D0%BA%D0%BE%D0%B5_(%D0%BF%D0%BE%D1%81%D1%91%D0%BB%D0%BE%D0%BA,_%D0%9A%D0%BE%D1%81%D1%82%D1%80%D0%BE%D0%BC%D1%81%D0%BA%D0%BE%D0%B9_%D1%80%D0%B0%D0%B9%D0%BE%D0%BD)" TargetMode="External"/><Relationship Id="rId53" Type="http://schemas.openxmlformats.org/officeDocument/2006/relationships/hyperlink" Target="https://ru.wikipedia.org/w/index.php?title=%D0%93%D1%83%D0%B1%D0%B0%D1%87%D1%91%D0%B2%D0%BE&amp;action=edit&amp;redlink=1" TargetMode="External"/><Relationship Id="rId58" Type="http://schemas.openxmlformats.org/officeDocument/2006/relationships/hyperlink" Target="https://ru.wikipedia.org/w/index.php?title=%D0%93%D0%BB%D0%B0%D0%B7%D0%BE%D0%B2%D0%BE_(%D0%9A%D0%BE%D1%81%D1%82%D1%80%D0%BE%D0%BC%D1%81%D0%BA%D0%BE%D0%B9_%D1%80%D0%B0%D0%B9%D0%BE%D0%BD)&amp;action=edit&amp;redlink=1" TargetMode="External"/><Relationship Id="rId74" Type="http://schemas.openxmlformats.org/officeDocument/2006/relationships/hyperlink" Target="https://ru.wikipedia.org/w/index.php?title=%D0%A2%D0%B0%D1%80%D0%B0%D0%BD%D0%B8%D0%BD%D0%BE_(%D0%9A%D0%BE%D1%81%D1%82%D1%80%D0%BE%D0%BC%D1%81%D0%BA%D0%B0%D1%8F_%D0%BE%D0%B1%D0%BB%D0%B0%D1%81%D1%82%D1%8C)&amp;action=edit&amp;redlink=1" TargetMode="External"/><Relationship Id="rId79" Type="http://schemas.openxmlformats.org/officeDocument/2006/relationships/hyperlink" Target="https://ru.wikipedia.org/w/index.php?title=%D0%A5%D0%B0%D1%80%D0%B8%D0%BD%D0%BE_(%D0%9D%D0%B8%D0%BA%D0%BE%D0%BB%D1%8C%D1%81%D0%BA%D0%BE%D0%B5_%D1%81%D0%B5%D0%BB%D1%8C%D1%81%D0%BA%D0%BE%D0%B5_%D0%BF%D0%BE%D1%81%D0%B5%D0%BB%D0%B5%D0%BD%D0%B8%D0%B5)&amp;action=edit&amp;redlink=1" TargetMode="External"/><Relationship Id="rId102" Type="http://schemas.openxmlformats.org/officeDocument/2006/relationships/hyperlink" Target="https://ru.wikipedia.org/w/index.php?title=%D0%A2%D0%B0%D1%82%D0%B0%D1%80%D0%B8%D0%BD%D0%BE%D0%B2%D0%BE_(%D0%9A%D0%BE%D1%81%D1%82%D1%80%D0%BE%D0%BC%D1%81%D0%BA%D0%BE%D0%B9_%D1%80%D0%B0%D0%B9%D0%BE%D0%BD)&amp;action=edit&amp;redlink=1" TargetMode="External"/><Relationship Id="rId5" Type="http://schemas.openxmlformats.org/officeDocument/2006/relationships/webSettings" Target="webSettings.xml"/><Relationship Id="rId90" Type="http://schemas.openxmlformats.org/officeDocument/2006/relationships/hyperlink" Target="https://ru.wikipedia.org/w/index.php?title=%D0%95%D1%80%D1%91%D0%BC%D0%BA%D0%B8%D0%BD%D0%BE_(%D0%9A%D0%BE%D1%81%D1%82%D1%80%D0%BE%D0%BC%D1%81%D0%BA%D0%B0%D1%8F_%D0%BE%D0%B1%D0%BB%D0%B0%D1%81%D1%82%D1%8C)&amp;action=edit&amp;redlink=1" TargetMode="External"/><Relationship Id="rId95" Type="http://schemas.openxmlformats.org/officeDocument/2006/relationships/hyperlink" Target="https://ru.wikipedia.org/wiki/%D0%9D%D0%B8%D0%BA%D0%BE%D0%BB%D1%8C%D1%81%D0%BA%D0%BE%D0%B5_(%D0%BF%D0%BE%D1%81%D1%91%D0%BB%D0%BE%D0%BA,_%D0%9A%D0%BE%D1%81%D1%82%D1%80%D0%BE%D0%BC%D1%81%D0%BA%D0%BE%D0%B9_%D1%80%D0%B0%D0%B9%D0%BE%D0%BD)" TargetMode="External"/><Relationship Id="rId22" Type="http://schemas.openxmlformats.org/officeDocument/2006/relationships/hyperlink" Target="https://ru.wikipedia.org/wiki/2004_%D0%B3%D0%BE%D0%B4" TargetMode="External"/><Relationship Id="rId27" Type="http://schemas.openxmlformats.org/officeDocument/2006/relationships/hyperlink" Target="https://ru.wikipedia.org/w/index.php?title=%D0%93%D0%BB%D0%B0%D0%B7%D0%BE%D0%B2%D0%BE_(%D0%9A%D0%BE%D1%81%D1%82%D1%80%D0%BE%D0%BC%D1%81%D0%BA%D0%BE%D0%B9_%D1%80%D0%B0%D0%B9%D0%BE%D0%BD)&amp;action=edit&amp;redlink=1" TargetMode="External"/><Relationship Id="rId43" Type="http://schemas.openxmlformats.org/officeDocument/2006/relationships/hyperlink" Target="https://ru.wikipedia.org/w/index.php?title=%D0%A2%D0%B0%D1%80%D0%B0%D0%BD%D0%B8%D0%BD%D0%BE_(%D0%9A%D0%BE%D1%81%D1%82%D1%80%D0%BE%D0%BC%D1%81%D0%BA%D0%B0%D1%8F_%D0%BE%D0%B1%D0%BB%D0%B0%D1%81%D1%82%D1%8C)&amp;action=edit&amp;redlink=1" TargetMode="External"/><Relationship Id="rId48" Type="http://schemas.openxmlformats.org/officeDocument/2006/relationships/hyperlink" Target="https://ru.wikipedia.org/w/index.php?title=%D0%A5%D0%B0%D1%80%D0%B8%D0%BD%D0%BE_(%D0%9D%D0%B8%D0%BA%D0%BE%D0%BB%D1%8C%D1%81%D0%BA%D0%BE%D0%B5_%D1%81%D0%B5%D0%BB%D1%8C%D1%81%D0%BA%D0%BE%D0%B5_%D0%BF%D0%BE%D1%81%D0%B5%D0%BB%D0%B5%D0%BD%D0%B8%D0%B5)&amp;action=edit&amp;redlink=1" TargetMode="External"/><Relationship Id="rId64" Type="http://schemas.openxmlformats.org/officeDocument/2006/relationships/hyperlink" Target="https://ru.wikipedia.org/w/index.php?title=%D0%9A%D0%B8%D1%80%D0%BE%D0%B2%D0%BE_(%D0%9A%D0%BE%D1%81%D1%82%D1%80%D0%BE%D0%BC%D1%81%D0%BA%D0%B0%D1%8F_%D0%BE%D0%B1%D0%BB%D0%B0%D1%81%D1%82%D1%8C)&amp;action=edit&amp;redlink=1" TargetMode="External"/><Relationship Id="rId69" Type="http://schemas.openxmlformats.org/officeDocument/2006/relationships/hyperlink" Target="https://ru.wikipedia.org/w/index.php?title=%D0%9F%D0%B5%D1%81%D0%B8%D0%BA%D0%BE%D0%B2%D0%BE&amp;action=edit&amp;redlink=1" TargetMode="External"/><Relationship Id="rId113" Type="http://schemas.openxmlformats.org/officeDocument/2006/relationships/hyperlink" Target="https://ru.wikipedia.org/wiki/%D0%9D%D0%B8%D0%BA%D0%BE%D0%BB%D1%8C%D1%81%D0%BA%D0%BE%D0%B5_(%D0%BF%D0%BE%D1%81%D1%91%D0%BB%D0%BE%D0%BA,_%D0%9A%D0%BE%D1%81%D1%82%D1%80%D0%BE%D0%BC%D1%81%D0%BA%D0%BE%D0%B9_%D1%80%D0%B0%D0%B9%D0%BE%D0%BD)" TargetMode="External"/><Relationship Id="rId118" Type="http://schemas.openxmlformats.org/officeDocument/2006/relationships/header" Target="header6.xml"/><Relationship Id="rId80" Type="http://schemas.openxmlformats.org/officeDocument/2006/relationships/hyperlink" Target="https://ru.wikipedia.org/w/index.php?title=%D0%A5%D0%BE%D1%80%D0%B3%D0%BE%D0%B2%D0%B8%D0%BD%D0%BE&amp;action=edit&amp;redlink=1" TargetMode="External"/><Relationship Id="rId85" Type="http://schemas.openxmlformats.org/officeDocument/2006/relationships/hyperlink" Target="https://ru.wikipedia.org/w/index.php?title=%D0%93%D0%BB%D0%B0%D0%B7%D0%BE%D0%B2%D0%BE_(%D0%9A%D0%BE%D1%81%D1%82%D1%80%D0%BE%D0%BC%D1%81%D0%BA%D0%BE%D0%B9_%D1%80%D0%B0%D0%B9%D0%BE%D0%BD)&amp;action=edit&amp;redlink=1" TargetMode="External"/><Relationship Id="rId12" Type="http://schemas.openxmlformats.org/officeDocument/2006/relationships/image" Target="media/image2.png"/><Relationship Id="rId17" Type="http://schemas.openxmlformats.org/officeDocument/2006/relationships/header" Target="header4.xml"/><Relationship Id="rId33" Type="http://schemas.openxmlformats.org/officeDocument/2006/relationships/hyperlink" Target="https://ru.wikipedia.org/w/index.php?title=%D0%9A%D0%B8%D1%80%D0%BE%D0%B2%D0%BE_(%D0%9A%D0%BE%D1%81%D1%82%D1%80%D0%BE%D0%BC%D1%81%D0%BA%D0%B0%D1%8F_%D0%BE%D0%B1%D0%BB%D0%B0%D1%81%D1%82%D1%8C)&amp;action=edit&amp;redlink=1" TargetMode="External"/><Relationship Id="rId38" Type="http://schemas.openxmlformats.org/officeDocument/2006/relationships/hyperlink" Target="https://ru.wikipedia.org/w/index.php?title=%D0%9F%D0%B5%D1%81%D0%B8%D0%BA%D0%BE%D0%B2%D0%BE&amp;action=edit&amp;redlink=1" TargetMode="External"/><Relationship Id="rId59" Type="http://schemas.openxmlformats.org/officeDocument/2006/relationships/hyperlink" Target="https://ru.wikipedia.org/w/index.php?title=%D0%93%D1%83%D0%B1%D0%B0%D1%87%D1%91%D0%B2%D0%BE&amp;action=edit&amp;redlink=1" TargetMode="External"/><Relationship Id="rId103" Type="http://schemas.openxmlformats.org/officeDocument/2006/relationships/hyperlink" Target="https://ru.wikipedia.org/w/index.php?title=%D0%A3%D0%B1%D0%B5%D0%B1%D0%B8%D0%BD%D0%BE%D0%B2%D0%BE&amp;action=edit&amp;redlink=1" TargetMode="External"/><Relationship Id="rId108" Type="http://schemas.openxmlformats.org/officeDocument/2006/relationships/hyperlink" Target="https://ru.wikipedia.org/w/index.php?title=%D0%A7%D0%B5%D1%87%D1%83%D0%BB%D0%B8%D0%BD%D0%BE_(%D0%9A%D0%BE%D1%81%D1%82%D1%80%D0%BE%D0%BC%D1%81%D0%BA%D0%B0%D1%8F_%D0%BE%D0%B1%D0%BB%D0%B0%D1%81%D1%82%D1%8C)&amp;action=edit&amp;redlink=1" TargetMode="External"/><Relationship Id="rId54" Type="http://schemas.openxmlformats.org/officeDocument/2006/relationships/hyperlink" Target="https://ru.wikipedia.org/w/index.php?title=%D0%9A%D0%BE%D1%81%D1%82%D0%B5%D0%BD%D0%B5%D0%B2%D0%BE_(%D0%9A%D0%BE%D1%81%D1%82%D1%80%D0%BE%D0%BC%D1%81%D0%BA%D0%B0%D1%8F_%D0%BE%D0%B1%D0%BB%D0%B0%D1%81%D1%82%D1%8C)&amp;action=edit&amp;redlink=1" TargetMode="External"/><Relationship Id="rId70" Type="http://schemas.openxmlformats.org/officeDocument/2006/relationships/hyperlink" Target="https://ru.wikipedia.org/w/index.php?title=%D0%9F%D1%83%D1%81%D1%82%D0%BE%D1%88%D0%BA%D0%B8_(%D0%9A%D0%BE%D1%81%D1%82%D1%80%D0%BE%D0%BC%D1%81%D0%BA%D0%B0%D1%8F_%D0%BE%D0%B1%D0%BB%D0%B0%D1%81%D1%82%D1%8C)&amp;action=edit&amp;redlink=1" TargetMode="External"/><Relationship Id="rId75" Type="http://schemas.openxmlformats.org/officeDocument/2006/relationships/hyperlink" Target="https://ru.wikipedia.org/w/index.php?title=%D0%A2%D0%B0%D1%82%D0%B0%D1%80%D0%B8%D0%BD%D0%BE%D0%B2%D0%BE_(%D0%9A%D0%BE%D1%81%D1%82%D1%80%D0%BE%D0%BC%D1%81%D0%BA%D0%BE%D0%B9_%D1%80%D0%B0%D0%B9%D0%BE%D0%BD)&amp;action=edit&amp;redlink=1" TargetMode="External"/><Relationship Id="rId91" Type="http://schemas.openxmlformats.org/officeDocument/2006/relationships/hyperlink" Target="https://ru.wikipedia.org/w/index.php?title=%D0%9A%D0%B8%D1%80%D0%BE%D0%B2%D0%BE_(%D0%9A%D0%BE%D1%81%D1%82%D1%80%D0%BE%D0%BC%D1%81%D0%BA%D0%B0%D1%8F_%D0%BE%D0%B1%D0%BB%D0%B0%D1%81%D1%82%D1%8C)&amp;action=edit&amp;redlink=1" TargetMode="External"/><Relationship Id="rId96" Type="http://schemas.openxmlformats.org/officeDocument/2006/relationships/hyperlink" Target="https://ru.wikipedia.org/w/index.php?title=%D0%9F%D0%B5%D1%81%D0%B8%D0%BA%D0%BE%D0%B2%D0%BE&amp;action=edit&amp;redlink=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ru.wikipedia.org/wiki/%D0%9D%D0%B8%D0%BA%D0%BE%D0%BB%D1%8C%D1%81%D0%BA%D0%BE%D0%B5_%D1%81%D0%B5%D0%BB%D1%8C%D1%81%D0%BA%D0%BE%D0%B5_%D0%BF%D0%BE%D1%81%D0%B5%D0%BB%D0%B5%D0%BD%D0%B8%D0%B5_(%D0%9A%D0%BE%D1%81%D1%82%D1%80%D0%BE%D0%BC%D1%81%D0%BA%D0%BE%D0%B9_%D1%80%D0%B0%D0%B9%D0%BE%D0%BD)" TargetMode="External"/><Relationship Id="rId28" Type="http://schemas.openxmlformats.org/officeDocument/2006/relationships/hyperlink" Target="https://ru.wikipedia.org/w/index.php?title=%D0%93%D1%83%D0%B1%D0%B0%D1%87%D1%91%D0%B2%D0%BE&amp;action=edit&amp;redlink=1" TargetMode="External"/><Relationship Id="rId49" Type="http://schemas.openxmlformats.org/officeDocument/2006/relationships/hyperlink" Target="https://ru.wikipedia.org/w/index.php?title=%D0%A5%D0%BE%D1%80%D0%B3%D0%BE%D0%B2%D0%B8%D0%BD%D0%BE&amp;action=edit&amp;redlink=1" TargetMode="External"/><Relationship Id="rId114" Type="http://schemas.openxmlformats.org/officeDocument/2006/relationships/hyperlink" Target="https://ru.wikipedia.org/w/index.php?title=%D0%A3%D0%B1%D0%B5%D0%B1%D0%B8%D0%BD%D0%BE%D0%B2%D0%BE&amp;action=edit&amp;redlink=1" TargetMode="External"/><Relationship Id="rId119" Type="http://schemas.openxmlformats.org/officeDocument/2006/relationships/footer" Target="footer5.xml"/><Relationship Id="rId44" Type="http://schemas.openxmlformats.org/officeDocument/2006/relationships/hyperlink" Target="https://ru.wikipedia.org/w/index.php?title=%D0%A2%D0%B0%D1%82%D0%B0%D1%80%D0%B8%D0%BD%D0%BE%D0%B2%D0%BE_(%D0%9A%D0%BE%D1%81%D1%82%D1%80%D0%BE%D0%BC%D1%81%D0%BA%D0%BE%D0%B9_%D1%80%D0%B0%D0%B9%D0%BE%D0%BD)&amp;action=edit&amp;redlink=1" TargetMode="External"/><Relationship Id="rId60" Type="http://schemas.openxmlformats.org/officeDocument/2006/relationships/hyperlink" Target="https://ru.wikipedia.org/w/index.php?title=%D0%94%D0%BE%D1%80%D0%BE%D0%B6%D0%BD%D1%8B%D0%B9_(%D0%9A%D0%BE%D1%81%D1%82%D1%80%D0%BE%D0%BC%D1%81%D0%BA%D0%B0%D1%8F_%D0%BE%D0%B1%D0%BB%D0%B0%D1%81%D1%82%D1%8C)&amp;action=edit&amp;redlink=1" TargetMode="External"/><Relationship Id="rId65" Type="http://schemas.openxmlformats.org/officeDocument/2006/relationships/hyperlink" Target="https://ru.wikipedia.org/w/index.php?title=%D0%9A%D0%BE%D1%81%D1%82%D0%B5%D0%BD%D0%B5%D0%B2%D0%BE_(%D0%9A%D0%BE%D1%81%D1%82%D1%80%D0%BE%D0%BC%D1%81%D0%BA%D0%B0%D1%8F_%D0%BE%D0%B1%D0%BB%D0%B0%D1%81%D1%82%D1%8C)&amp;action=edit&amp;redlink=1" TargetMode="External"/><Relationship Id="rId81" Type="http://schemas.openxmlformats.org/officeDocument/2006/relationships/hyperlink" Target="https://ru.wikipedia.org/w/index.php?title=%D0%A7%D0%B5%D1%87%D1%83%D0%BB%D0%B8%D0%BD%D0%BE_(%D0%9A%D0%BE%D1%81%D1%82%D1%80%D0%BE%D0%BC%D1%81%D0%BA%D0%B0%D1%8F_%D0%BE%D0%B1%D0%BB%D0%B0%D1%81%D1%82%D1%8C)&amp;action=edit&amp;redlink=1" TargetMode="External"/><Relationship Id="rId86" Type="http://schemas.openxmlformats.org/officeDocument/2006/relationships/hyperlink" Target="https://ru.wikipedia.org/w/index.php?title=%D0%93%D1%83%D0%B1%D0%B0%D1%87%D1%91%D0%B2%D0%BE&amp;action=edit&amp;redlink=1"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hyperlink" Target="https://ru.wikipedia.org/w/index.php?title=%D0%9F%D1%83%D1%81%D1%82%D0%BE%D1%88%D0%BA%D0%B8_(%D0%9A%D0%BE%D1%81%D1%82%D1%80%D0%BE%D0%BC%D1%81%D0%BA%D0%B0%D1%8F_%D0%BE%D0%B1%D0%BB%D0%B0%D1%81%D1%82%D1%8C)&amp;action=edit&amp;redlink=1" TargetMode="External"/><Relationship Id="rId109" Type="http://schemas.openxmlformats.org/officeDocument/2006/relationships/hyperlink" Target="https://ru.wikipedia.org/w/index.php?title=%D0%A9%D0%B5%D1%82%D0%BD%D0%B8%D0%BA%D0%BE%D0%B2%D0%BE_(%D0%9A%D0%BE%D1%81%D1%82%D1%80%D0%BE%D0%BC%D1%81%D0%BA%D0%B0%D1%8F_%D0%BE%D0%B1%D0%BB%D0%B0%D1%81%D1%82%D1%8C)&amp;action=edit&amp;redlink=1" TargetMode="External"/><Relationship Id="rId34" Type="http://schemas.openxmlformats.org/officeDocument/2006/relationships/hyperlink" Target="https://ru.wikipedia.org/w/index.php?title=%D0%9A%D0%BE%D1%81%D1%82%D0%B5%D0%BD%D0%B5%D0%B2%D0%BE_(%D0%9A%D0%BE%D1%81%D1%82%D1%80%D0%BE%D0%BC%D1%81%D0%BA%D0%B0%D1%8F_%D0%BE%D0%B1%D0%BB%D0%B0%D1%81%D1%82%D1%8C)&amp;action=edit&amp;redlink=1" TargetMode="External"/><Relationship Id="rId50" Type="http://schemas.openxmlformats.org/officeDocument/2006/relationships/hyperlink" Target="https://ru.wikipedia.org/w/index.php?title=%D0%A7%D0%B5%D1%87%D1%83%D0%BB%D0%B8%D0%BD%D0%BE_(%D0%9A%D0%BE%D1%81%D1%82%D1%80%D0%BE%D0%BC%D1%81%D0%BA%D0%B0%D1%8F_%D0%BE%D0%B1%D0%BB%D0%B0%D1%81%D1%82%D1%8C)&amp;action=edit&amp;redlink=1" TargetMode="External"/><Relationship Id="rId55" Type="http://schemas.openxmlformats.org/officeDocument/2006/relationships/hyperlink" Target="https://ru.wikipedia.org/wiki/%D0%9D%D0%B8%D0%BA%D0%BE%D0%BB%D1%8C%D1%81%D0%BA%D0%BE%D0%B5_(%D0%BF%D0%BE%D1%81%D1%91%D0%BB%D0%BE%D0%BA,_%D0%9A%D0%BE%D1%81%D1%82%D1%80%D0%BE%D0%BC%D1%81%D0%BA%D0%BE%D0%B9_%D1%80%D0%B0%D0%B9%D0%BE%D0%BD)" TargetMode="External"/><Relationship Id="rId76" Type="http://schemas.openxmlformats.org/officeDocument/2006/relationships/hyperlink" Target="https://ru.wikipedia.org/w/index.php?title=%D0%A3%D0%B1%D0%B5%D0%B1%D0%B8%D0%BD%D0%BE%D0%B2%D0%BE&amp;action=edit&amp;redlink=1" TargetMode="External"/><Relationship Id="rId97" Type="http://schemas.openxmlformats.org/officeDocument/2006/relationships/hyperlink" Target="https://ru.wikipedia.org/w/index.php?title=%D0%9F%D1%83%D1%81%D1%82%D0%BE%D1%88%D0%BA%D0%B8_(%D0%9A%D0%BE%D1%81%D1%82%D1%80%D0%BE%D0%BC%D1%81%D0%BA%D0%B0%D1%8F_%D0%BE%D0%B1%D0%BB%D0%B0%D1%81%D1%82%D1%8C)&amp;action=edit&amp;redlink=1" TargetMode="External"/><Relationship Id="rId104" Type="http://schemas.openxmlformats.org/officeDocument/2006/relationships/hyperlink" Target="https://ru.wikipedia.org/w/index.php?title=%D0%A4%D0%B0%D0%BD%D0%B5%D1%80%D0%BD%D0%B8%D0%BA&amp;action=edit&amp;redlink=1" TargetMode="External"/><Relationship Id="rId120"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hyperlink" Target="https://ru.wikipedia.org/w/index.php?title=%D0%A0%D1%83%D0%B4%D0%B0%D0%BA%D0%BE%D0%B2%D0%BE_(%D0%9A%D0%BE%D1%81%D1%82%D1%80%D0%BE%D0%BC%D1%81%D0%BA%D0%B0%D1%8F_%D0%BE%D0%B1%D0%BB%D0%B0%D1%81%D1%82%D1%8C)&amp;action=edit&amp;redlink=1" TargetMode="External"/><Relationship Id="rId92" Type="http://schemas.openxmlformats.org/officeDocument/2006/relationships/hyperlink" Target="https://ru.wikipedia.org/w/index.php?title=%D0%9A%D0%BE%D1%81%D1%82%D0%B5%D0%BD%D0%B5%D0%B2%D0%BE_(%D0%9A%D0%BE%D1%81%D1%82%D1%80%D0%BE%D0%BC%D1%81%D0%BA%D0%B0%D1%8F_%D0%BE%D0%B1%D0%BB%D0%B0%D1%81%D1%82%D1%8C)&amp;action=edit&amp;redlink=1" TargetMode="External"/><Relationship Id="rId2" Type="http://schemas.openxmlformats.org/officeDocument/2006/relationships/numbering" Target="numbering.xml"/><Relationship Id="rId29" Type="http://schemas.openxmlformats.org/officeDocument/2006/relationships/hyperlink" Target="https://ru.wikipedia.org/w/index.php?title=%D0%94%D0%BE%D1%80%D0%BE%D0%B6%D0%BD%D1%8B%D0%B9_(%D0%9A%D0%BE%D1%81%D1%82%D1%80%D0%BE%D0%BC%D1%81%D0%BA%D0%B0%D1%8F_%D0%BE%D0%B1%D0%BB%D0%B0%D1%81%D1%82%D1%8C)&amp;action=edit&amp;redlink=1" TargetMode="External"/><Relationship Id="rId24" Type="http://schemas.openxmlformats.org/officeDocument/2006/relationships/hyperlink" Target="https://ru.wikipedia.org/wiki/%D0%9D%D0%B8%D0%BA%D0%BE%D0%BB%D1%8C%D1%81%D0%BA%D0%BE%D0%B5_(%D0%BF%D0%BE%D1%81%D1%91%D0%BB%D0%BE%D0%BA,_%D0%9A%D0%BE%D1%81%D1%82%D1%80%D0%BE%D0%BC%D1%81%D0%BA%D0%BE%D0%B9_%D1%80%D0%B0%D0%B9%D0%BE%D0%BD)" TargetMode="External"/><Relationship Id="rId40" Type="http://schemas.openxmlformats.org/officeDocument/2006/relationships/hyperlink" Target="https://ru.wikipedia.org/w/index.php?title=%D0%A0%D1%83%D0%B4%D0%B0%D0%BA%D0%BE%D0%B2%D0%BE_(%D0%9A%D0%BE%D1%81%D1%82%D1%80%D0%BE%D0%BC%D1%81%D0%BA%D0%B0%D1%8F_%D0%BE%D0%B1%D0%BB%D0%B0%D1%81%D1%82%D1%8C)&amp;action=edit&amp;redlink=1" TargetMode="External"/><Relationship Id="rId45" Type="http://schemas.openxmlformats.org/officeDocument/2006/relationships/hyperlink" Target="https://ru.wikipedia.org/w/index.php?title=%D0%A3%D0%B1%D0%B5%D0%B1%D0%B8%D0%BD%D0%BE%D0%B2%D0%BE&amp;action=edit&amp;redlink=1" TargetMode="External"/><Relationship Id="rId66" Type="http://schemas.openxmlformats.org/officeDocument/2006/relationships/hyperlink" Target="https://ru.wikipedia.org/w/index.php?title=%D0%9C%D0%B0%D0%BB%D0%BE%D0%B5_%D0%91%D0%B5%D0%B7%D0%B3%D0%B0%D1%87%D0%B5%D0%B2%D0%BE&amp;action=edit&amp;redlink=1" TargetMode="External"/><Relationship Id="rId87" Type="http://schemas.openxmlformats.org/officeDocument/2006/relationships/hyperlink" Target="https://ru.wikipedia.org/w/index.php?title=%D0%94%D0%BE%D1%80%D0%BE%D0%B6%D0%BD%D1%8B%D0%B9_(%D0%9A%D0%BE%D1%81%D1%82%D1%80%D0%BE%D0%BC%D1%81%D0%BA%D0%B0%D1%8F_%D0%BE%D0%B1%D0%BB%D0%B0%D1%81%D1%82%D1%8C)&amp;action=edit&amp;redlink=1" TargetMode="External"/><Relationship Id="rId110" Type="http://schemas.openxmlformats.org/officeDocument/2006/relationships/hyperlink" Target="https://docs.cntd.ru/document/573114694" TargetMode="External"/><Relationship Id="rId115" Type="http://schemas.openxmlformats.org/officeDocument/2006/relationships/image" Target="media/image6.jpeg"/><Relationship Id="rId61" Type="http://schemas.openxmlformats.org/officeDocument/2006/relationships/hyperlink" Target="https://ru.wikipedia.org/w/index.php?title=%D0%94%D1%80%D0%BE%D0%B2%D0%B8%D0%BD%D0%BA%D0%B8_(%D0%B4%D0%B5%D1%80%D0%B5%D0%B2%D0%BD%D1%8F)&amp;action=edit&amp;redlink=1" TargetMode="External"/><Relationship Id="rId82" Type="http://schemas.openxmlformats.org/officeDocument/2006/relationships/hyperlink" Target="https://ru.wikipedia.org/w/index.php?title=%D0%A9%D0%B5%D1%82%D0%BD%D0%B8%D0%BA%D0%BE%D0%B2%D0%BE_(%D0%9A%D0%BE%D1%81%D1%82%D1%80%D0%BE%D0%BC%D1%81%D0%BA%D0%B0%D1%8F_%D0%BE%D0%B1%D0%BB%D0%B0%D1%81%D1%82%D1%8C)&amp;action=edit&amp;redlink=1" TargetMode="External"/><Relationship Id="rId19" Type="http://schemas.openxmlformats.org/officeDocument/2006/relationships/header" Target="header5.xml"/><Relationship Id="rId14" Type="http://schemas.openxmlformats.org/officeDocument/2006/relationships/image" Target="media/image4.tiff"/><Relationship Id="rId30" Type="http://schemas.openxmlformats.org/officeDocument/2006/relationships/hyperlink" Target="https://ru.wikipedia.org/w/index.php?title=%D0%94%D1%80%D0%BE%D0%B2%D0%B8%D0%BD%D0%BA%D0%B8_(%D0%B4%D0%B5%D1%80%D0%B5%D0%B2%D0%BD%D1%8F)&amp;action=edit&amp;redlink=1" TargetMode="External"/><Relationship Id="rId35" Type="http://schemas.openxmlformats.org/officeDocument/2006/relationships/hyperlink" Target="https://ru.wikipedia.org/w/index.php?title=%D0%9C%D0%B0%D0%BB%D0%BE%D0%B5_%D0%91%D0%B5%D0%B7%D0%B3%D0%B0%D1%87%D0%B5%D0%B2%D0%BE&amp;action=edit&amp;redlink=1" TargetMode="External"/><Relationship Id="rId56" Type="http://schemas.openxmlformats.org/officeDocument/2006/relationships/hyperlink" Target="https://ru.wikipedia.org/w/index.php?title=%D0%91%D0%B5%D0%B7%D0%B3%D0%B0%D1%87%D0%B5%D0%B2%D0%BE_(%D0%9A%D0%BE%D1%81%D1%82%D1%80%D0%BE%D0%BC%D1%81%D0%BA%D0%B0%D1%8F_%D0%BE%D0%B1%D0%BB%D0%B0%D1%81%D1%82%D1%8C)&amp;action=edit&amp;redlink=1" TargetMode="External"/><Relationship Id="rId77" Type="http://schemas.openxmlformats.org/officeDocument/2006/relationships/hyperlink" Target="https://ru.wikipedia.org/w/index.php?title=%D0%A4%D0%B0%D0%BD%D0%B5%D1%80%D0%BD%D0%B8%D0%BA&amp;action=edit&amp;redlink=1" TargetMode="External"/><Relationship Id="rId100" Type="http://schemas.openxmlformats.org/officeDocument/2006/relationships/hyperlink" Target="https://ru.wikipedia.org/w/index.php?title=%D0%A1%D1%83%D0%BA%D0%BE%D0%BD%D0%BD%D0%B8%D0%BA%D0%BE%D0%B2%D0%BE_(%D0%9A%D0%BE%D1%81%D1%82%D1%80%D0%BE%D0%BC%D1%81%D0%BA%D0%B0%D1%8F_%D0%BE%D0%B1%D0%BB%D0%B0%D1%81%D1%82%D1%8C)&amp;action=edit&amp;redlink=1" TargetMode="External"/><Relationship Id="rId105" Type="http://schemas.openxmlformats.org/officeDocument/2006/relationships/hyperlink" Target="https://ru.wikipedia.org/w/index.php?title=%D0%A4%D0%B8%D0%BB%D0%B8%D0%BF%D1%86%D0%B5%D0%B2%D0%BE_(%D0%9A%D0%BE%D1%81%D1%82%D1%80%D0%BE%D0%BC%D1%81%D0%BA%D0%B0%D1%8F_%D0%BE%D0%B1%D0%BB%D0%B0%D1%81%D1%82%D1%8C)&amp;action=edit&amp;redlink=1" TargetMode="External"/><Relationship Id="rId8" Type="http://schemas.openxmlformats.org/officeDocument/2006/relationships/image" Target="media/image1.emf"/><Relationship Id="rId51" Type="http://schemas.openxmlformats.org/officeDocument/2006/relationships/hyperlink" Target="https://ru.wikipedia.org/w/index.php?title=%D0%A9%D0%B5%D1%82%D0%BD%D0%B8%D0%BA%D0%BE%D0%B2%D0%BE_(%D0%9A%D0%BE%D1%81%D1%82%D1%80%D0%BE%D0%BC%D1%81%D0%BA%D0%B0%D1%8F_%D0%BE%D0%B1%D0%BB%D0%B0%D1%81%D1%82%D1%8C)&amp;action=edit&amp;redlink=1" TargetMode="External"/><Relationship Id="rId72" Type="http://schemas.openxmlformats.org/officeDocument/2006/relationships/hyperlink" Target="https://ru.wikipedia.org/w/index.php?title=%D0%A1%D0%B5%D0%BD%D0%B4%D0%B5%D0%B3%D0%B0_(%D0%B6%D0%B5%D0%BB%D0%B5%D0%B7%D0%BD%D0%BE%D0%B4%D0%BE%D1%80%D0%BE%D0%B6%D0%BD%D0%B0%D1%8F_%D1%81%D1%82%D0%B0%D0%BD%D1%86%D0%B8%D1%8F)&amp;action=edit&amp;redlink=1" TargetMode="External"/><Relationship Id="rId93" Type="http://schemas.openxmlformats.org/officeDocument/2006/relationships/hyperlink" Target="https://ru.wikipedia.org/w/index.php?title=%D0%9C%D0%B0%D0%BB%D0%BE%D0%B5_%D0%91%D0%B5%D0%B7%D0%B3%D0%B0%D1%87%D0%B5%D0%B2%D0%BE&amp;action=edit&amp;redlink=1" TargetMode="External"/><Relationship Id="rId98" Type="http://schemas.openxmlformats.org/officeDocument/2006/relationships/hyperlink" Target="https://ru.wikipedia.org/w/index.php?title=%D0%A0%D1%83%D0%B4%D0%B0%D0%BA%D0%BE%D0%B2%D0%BE_(%D0%9A%D0%BE%D1%81%D1%82%D1%80%D0%BE%D0%BC%D1%81%D0%BA%D0%B0%D1%8F_%D0%BE%D0%B1%D0%BB%D0%B0%D1%81%D1%82%D1%8C)&amp;action=edit&amp;redlink=1"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ru.wikipedia.org/w/index.php?title=%D0%91%D0%B5%D0%B7%D0%B3%D0%B0%D1%87%D0%B5%D0%B2%D0%BE_(%D0%9A%D0%BE%D1%81%D1%82%D1%80%D0%BE%D0%BC%D1%81%D0%BA%D0%B0%D1%8F_%D0%BE%D0%B1%D0%BB%D0%B0%D1%81%D1%82%D1%8C)&amp;action=edit&amp;redlink=1" TargetMode="External"/><Relationship Id="rId46" Type="http://schemas.openxmlformats.org/officeDocument/2006/relationships/hyperlink" Target="https://ru.wikipedia.org/w/index.php?title=%D0%A4%D0%B0%D0%BD%D0%B5%D1%80%D0%BD%D0%B8%D0%BA&amp;action=edit&amp;redlink=1" TargetMode="External"/><Relationship Id="rId67" Type="http://schemas.openxmlformats.org/officeDocument/2006/relationships/hyperlink" Target="https://ru.wikipedia.org/w/index.php?title=%D0%9C%D0%BE%D1%80%D0%BA%D0%BE%D0%B2%D0%BA%D0%B8%D0%BD%D0%BE_(%D0%9A%D0%BE%D1%81%D1%82%D1%80%D0%BE%D0%BC%D1%81%D0%BA%D0%B0%D1%8F_%D0%BE%D0%B1%D0%BB%D0%B0%D1%81%D1%82%D1%8C)&amp;action=edit&amp;redlink=1" TargetMode="External"/><Relationship Id="rId116" Type="http://schemas.openxmlformats.org/officeDocument/2006/relationships/image" Target="media/image7.jpeg"/><Relationship Id="rId20" Type="http://schemas.openxmlformats.org/officeDocument/2006/relationships/footer" Target="footer3.xml"/><Relationship Id="rId41" Type="http://schemas.openxmlformats.org/officeDocument/2006/relationships/hyperlink" Target="https://ru.wikipedia.org/w/index.php?title=%D0%A1%D0%B5%D0%BD%D0%B4%D0%B5%D0%B3%D0%B0_(%D0%B6%D0%B5%D0%BB%D0%B5%D0%B7%D0%BD%D0%BE%D0%B4%D0%BE%D1%80%D0%BE%D0%B6%D0%BD%D0%B0%D1%8F_%D1%81%D1%82%D0%B0%D0%BD%D1%86%D0%B8%D1%8F)&amp;action=edit&amp;redlink=1" TargetMode="External"/><Relationship Id="rId62" Type="http://schemas.openxmlformats.org/officeDocument/2006/relationships/hyperlink" Target="https://ru.wikipedia.org/w/index.php?title=%D0%94%D1%80%D0%BE%D0%B2%D0%B8%D0%BD%D0%BA%D0%B8_(%D0%B6%D0%B5%D0%BB%D0%B5%D0%B7%D0%BD%D0%BE%D0%B4%D0%BE%D1%80%D0%BE%D0%B6%D0%BD%D0%B0%D1%8F_%D1%81%D1%82%D0%B0%D0%BD%D1%86%D0%B8%D1%8F)&amp;action=edit&amp;redlink=1" TargetMode="External"/><Relationship Id="rId83" Type="http://schemas.openxmlformats.org/officeDocument/2006/relationships/hyperlink" Target="https://ru.wikipedia.org/w/index.php?title=%D0%91%D0%B5%D0%B7%D0%B3%D0%B0%D1%87%D0%B5%D0%B2%D0%BE_(%D0%9A%D0%BE%D1%81%D1%82%D1%80%D0%BE%D0%BC%D1%81%D0%BA%D0%B0%D1%8F_%D0%BE%D0%B1%D0%BB%D0%B0%D1%81%D1%82%D1%8C)&amp;action=edit&amp;redlink=1" TargetMode="External"/><Relationship Id="rId88" Type="http://schemas.openxmlformats.org/officeDocument/2006/relationships/hyperlink" Target="https://ru.wikipedia.org/w/index.php?title=%D0%94%D1%80%D0%BE%D0%B2%D0%B8%D0%BD%D0%BA%D0%B8_(%D0%B4%D0%B5%D1%80%D0%B5%D0%B2%D0%BD%D1%8F)&amp;action=edit&amp;redlink=1" TargetMode="External"/><Relationship Id="rId111" Type="http://schemas.openxmlformats.org/officeDocument/2006/relationships/hyperlink" Target="consultantplus://offline/ref=D4F6FB463765727A4CBB8E4F9189523D1667CC79DE9D7ECD3210B96181854265EB6C885D4F648328F859FFC667L" TargetMode="External"/><Relationship Id="rId15" Type="http://schemas.openxmlformats.org/officeDocument/2006/relationships/image" Target="media/image5.tiff"/><Relationship Id="rId36" Type="http://schemas.openxmlformats.org/officeDocument/2006/relationships/hyperlink" Target="https://ru.wikipedia.org/w/index.php?title=%D0%9C%D0%BE%D1%80%D0%BA%D0%BE%D0%B2%D0%BA%D0%B8%D0%BD%D0%BE_(%D0%9A%D0%BE%D1%81%D1%82%D1%80%D0%BE%D0%BC%D1%81%D0%BA%D0%B0%D1%8F_%D0%BE%D0%B1%D0%BB%D0%B0%D1%81%D1%82%D1%8C)&amp;action=edit&amp;redlink=1" TargetMode="External"/><Relationship Id="rId57" Type="http://schemas.openxmlformats.org/officeDocument/2006/relationships/hyperlink" Target="https://ru.wikipedia.org/w/index.php?title=%D0%91%D0%BE%D0%BB%D1%8C%D1%88%D0%BE%D0%B5_%D0%91%D0%B5%D0%B7%D0%B3%D0%B0%D1%87%D0%B5%D0%B2%D0%BE&amp;action=edit&amp;redlink=1" TargetMode="External"/><Relationship Id="rId106" Type="http://schemas.openxmlformats.org/officeDocument/2006/relationships/hyperlink" Target="https://ru.wikipedia.org/w/index.php?title=%D0%A5%D0%B0%D1%80%D0%B8%D0%BD%D0%BE_(%D0%9D%D0%B8%D0%BA%D0%BE%D0%BB%D1%8C%D1%81%D0%BA%D0%BE%D0%B5_%D1%81%D0%B5%D0%BB%D1%8C%D1%81%D0%BA%D0%BE%D0%B5_%D0%BF%D0%BE%D1%81%D0%B5%D0%BB%D0%B5%D0%BD%D0%B8%D0%B5)&amp;action=edit&amp;redlink=1" TargetMode="External"/><Relationship Id="rId10" Type="http://schemas.openxmlformats.org/officeDocument/2006/relationships/footer" Target="footer1.xml"/><Relationship Id="rId31" Type="http://schemas.openxmlformats.org/officeDocument/2006/relationships/hyperlink" Target="https://ru.wikipedia.org/w/index.php?title=%D0%94%D1%80%D0%BE%D0%B2%D0%B8%D0%BD%D0%BA%D0%B8_(%D0%B6%D0%B5%D0%BB%D0%B5%D0%B7%D0%BD%D0%BE%D0%B4%D0%BE%D1%80%D0%BE%D0%B6%D0%BD%D0%B0%D1%8F_%D1%81%D1%82%D0%B0%D0%BD%D1%86%D0%B8%D1%8F)&amp;action=edit&amp;redlink=1" TargetMode="External"/><Relationship Id="rId52" Type="http://schemas.openxmlformats.org/officeDocument/2006/relationships/hyperlink" Target="https://ru.wikipedia.org/w/index.php?title=%D0%91%D0%B5%D0%B7%D0%B3%D0%B0%D1%87%D0%B5%D0%B2%D0%BE_(%D0%9A%D0%BE%D1%81%D1%82%D1%80%D0%BE%D0%BC%D1%81%D0%BA%D0%B0%D1%8F_%D0%BE%D0%B1%D0%BB%D0%B0%D1%81%D1%82%D1%8C)&amp;action=edit&amp;redlink=1" TargetMode="External"/><Relationship Id="rId73" Type="http://schemas.openxmlformats.org/officeDocument/2006/relationships/hyperlink" Target="https://ru.wikipedia.org/w/index.php?title=%D0%A1%D1%83%D0%BA%D0%BE%D0%BD%D0%BD%D0%B8%D0%BA%D0%BE%D0%B2%D0%BE_(%D0%9A%D0%BE%D1%81%D1%82%D1%80%D0%BE%D0%BC%D1%81%D0%BA%D0%B0%D1%8F_%D0%BE%D0%B1%D0%BB%D0%B0%D1%81%D1%82%D1%8C)&amp;action=edit&amp;redlink=1" TargetMode="External"/><Relationship Id="rId78" Type="http://schemas.openxmlformats.org/officeDocument/2006/relationships/hyperlink" Target="https://ru.wikipedia.org/w/index.php?title=%D0%A4%D0%B8%D0%BB%D0%B8%D0%BF%D1%86%D0%B5%D0%B2%D0%BE_(%D0%9A%D0%BE%D1%81%D1%82%D1%80%D0%BE%D0%BC%D1%81%D0%BA%D0%B0%D1%8F_%D0%BE%D0%B1%D0%BB%D0%B0%D1%81%D1%82%D1%8C)&amp;action=edit&amp;redlink=1" TargetMode="External"/><Relationship Id="rId94" Type="http://schemas.openxmlformats.org/officeDocument/2006/relationships/hyperlink" Target="https://ru.wikipedia.org/w/index.php?title=%D0%9C%D0%BE%D1%80%D0%BA%D0%BE%D0%B2%D0%BA%D0%B8%D0%BD%D0%BE_(%D0%9A%D0%BE%D1%81%D1%82%D1%80%D0%BE%D0%BC%D1%81%D0%BA%D0%B0%D1%8F_%D0%BE%D0%B1%D0%BB%D0%B0%D1%81%D1%82%D1%8C)&amp;action=edit&amp;redlink=1" TargetMode="External"/><Relationship Id="rId99" Type="http://schemas.openxmlformats.org/officeDocument/2006/relationships/hyperlink" Target="https://ru.wikipedia.org/w/index.php?title=%D0%A1%D0%B5%D0%BD%D0%B4%D0%B5%D0%B3%D0%B0_(%D0%B6%D0%B5%D0%BB%D0%B5%D0%B7%D0%BD%D0%BE%D0%B4%D0%BE%D1%80%D0%BE%D0%B6%D0%BD%D0%B0%D1%8F_%D1%81%D1%82%D0%B0%D0%BD%D1%86%D0%B8%D1%8F)&amp;action=edit&amp;redlink=1" TargetMode="External"/><Relationship Id="rId101" Type="http://schemas.openxmlformats.org/officeDocument/2006/relationships/hyperlink" Target="https://ru.wikipedia.org/w/index.php?title=%D0%A2%D0%B0%D1%80%D0%B0%D0%BD%D0%B8%D0%BD%D0%BE_(%D0%9A%D0%BE%D1%81%D1%82%D1%80%D0%BE%D0%BC%D1%81%D0%BA%D0%B0%D1%8F_%D0%BE%D0%B1%D0%BB%D0%B0%D1%81%D1%82%D1%8C)&amp;action=edit&amp;redlink=1" TargetMode="External"/><Relationship Id="rId1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FAC90-FB6B-4786-86F1-3EFB74BA2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57</Pages>
  <Words>22743</Words>
  <Characters>129639</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Заявление на допуск</vt:lpstr>
    </vt:vector>
  </TitlesOfParts>
  <Company>MoBIL GROUP</Company>
  <LinksUpToDate>false</LinksUpToDate>
  <CharactersWithSpaces>152078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на допуск</dc:title>
  <dc:creator>НП "ОборонСтрой"</dc:creator>
  <cp:lastModifiedBy>user</cp:lastModifiedBy>
  <cp:revision>6</cp:revision>
  <cp:lastPrinted>2019-05-28T12:01:00Z</cp:lastPrinted>
  <dcterms:created xsi:type="dcterms:W3CDTF">2024-08-16T08:42:00Z</dcterms:created>
  <dcterms:modified xsi:type="dcterms:W3CDTF">2024-10-24T12:32:00Z</dcterms:modified>
</cp:coreProperties>
</file>