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C8" w:rsidRPr="001B7BA0" w:rsidRDefault="001B7BA0">
      <w:pPr>
        <w:pStyle w:val="a3"/>
        <w:jc w:val="center"/>
        <w:rPr>
          <w:u w:val="single"/>
          <w:lang w:val="ru-RU"/>
        </w:rPr>
      </w:pPr>
      <w:bookmarkStart w:id="0" w:name="_GoBack"/>
      <w:r w:rsidRPr="001B7BA0">
        <w:rPr>
          <w:u w:val="single"/>
          <w:lang w:val="ru-RU"/>
        </w:rPr>
        <w:t xml:space="preserve">Памятка пчеловоду по профилактике отравлений пчел пестицидами и агрохимикатами </w:t>
      </w:r>
    </w:p>
    <w:bookmarkEnd w:id="0"/>
    <w:p w:rsidR="00AF53C8" w:rsidRPr="001B7BA0" w:rsidRDefault="001B7BA0">
      <w:pPr>
        <w:pStyle w:val="a3"/>
        <w:jc w:val="both"/>
        <w:rPr>
          <w:lang w:val="ru-RU"/>
        </w:rPr>
      </w:pPr>
      <w:r>
        <w:t>  </w:t>
      </w:r>
      <w:r w:rsidRPr="001B7BA0">
        <w:rPr>
          <w:lang w:val="ru-RU"/>
        </w:rPr>
        <w:t xml:space="preserve"> Установить факт гибели пчел должна комиссия. В ее состав входят: ветеринарный специалист, пчеловод (владелец пасеки) и представитель местной администрации (депутат). </w:t>
      </w:r>
      <w:r w:rsidRPr="001B7BA0">
        <w:rPr>
          <w:lang w:val="ru-RU"/>
        </w:rPr>
        <w:br/>
      </w:r>
      <w:r>
        <w:t>       </w:t>
      </w:r>
      <w:r w:rsidRPr="001B7BA0">
        <w:rPr>
          <w:lang w:val="ru-RU"/>
        </w:rPr>
        <w:t xml:space="preserve"> </w:t>
      </w:r>
      <w:proofErr w:type="gramStart"/>
      <w:r w:rsidRPr="001B7BA0">
        <w:rPr>
          <w:lang w:val="ru-RU"/>
        </w:rPr>
        <w:t xml:space="preserve">По результатам обследования пострадавшей пасеки комиссия составляет акт, в котором подтверждается достоверность гибели пчел, указываются обстоятельства возможного отравления, размер нанесенного ущерба в натуральных показателях по его составляющим, </w:t>
      </w:r>
      <w:r w:rsidRPr="001B7BA0">
        <w:rPr>
          <w:lang w:val="ru-RU"/>
        </w:rPr>
        <w:t>число и вид отобранных и направляемых в лабораторию проб для исследования, предполагаемая причина гибели и предложения комиссии по восстановлению пасеки, возможном порядке возмещения ущерба, связанного с отравлением (через суд или по соглашению сторон</w:t>
      </w:r>
      <w:proofErr w:type="gramEnd"/>
      <w:r w:rsidRPr="001B7BA0">
        <w:rPr>
          <w:lang w:val="ru-RU"/>
        </w:rPr>
        <w:t xml:space="preserve">). </w:t>
      </w:r>
    </w:p>
    <w:p w:rsidR="00AF53C8" w:rsidRPr="001B7BA0" w:rsidRDefault="001B7BA0">
      <w:pPr>
        <w:pStyle w:val="a3"/>
        <w:jc w:val="both"/>
        <w:rPr>
          <w:lang w:val="ru-RU"/>
        </w:rPr>
      </w:pPr>
      <w:r>
        <w:t> </w:t>
      </w:r>
      <w:r>
        <w:t>     </w:t>
      </w:r>
      <w:r w:rsidRPr="001B7BA0">
        <w:rPr>
          <w:lang w:val="ru-RU"/>
        </w:rPr>
        <w:t xml:space="preserve"> Чтобы защитить своих питомцев, пчеловоду необходимо: </w:t>
      </w:r>
    </w:p>
    <w:p w:rsidR="00AF53C8" w:rsidRPr="001B7BA0" w:rsidRDefault="001B7BA0">
      <w:pPr>
        <w:pStyle w:val="a3"/>
        <w:jc w:val="both"/>
        <w:rPr>
          <w:lang w:val="ru-RU"/>
        </w:rPr>
      </w:pPr>
      <w:proofErr w:type="gramStart"/>
      <w:r w:rsidRPr="001B7BA0">
        <w:rPr>
          <w:lang w:val="ru-RU"/>
        </w:rPr>
        <w:t>·</w:t>
      </w:r>
      <w:r>
        <w:t>        </w:t>
      </w:r>
      <w:r w:rsidRPr="001B7BA0">
        <w:rPr>
          <w:lang w:val="ru-RU"/>
        </w:rPr>
        <w:t xml:space="preserve"> уточнить список пестицидов, применяемых юридическими лицами в сельском, в том числе фермерском, лесном, коммунальном и личном (приусадебном) хозяйствах в радиусе 5 км; </w:t>
      </w:r>
      <w:proofErr w:type="gramEnd"/>
    </w:p>
    <w:p w:rsidR="00AF53C8" w:rsidRPr="001B7BA0" w:rsidRDefault="001B7BA0">
      <w:pPr>
        <w:pStyle w:val="a3"/>
        <w:jc w:val="both"/>
        <w:rPr>
          <w:lang w:val="ru-RU"/>
        </w:rPr>
      </w:pPr>
      <w:r w:rsidRPr="001B7BA0">
        <w:rPr>
          <w:lang w:val="ru-RU"/>
        </w:rPr>
        <w:t>·</w:t>
      </w:r>
      <w:r>
        <w:t>        </w:t>
      </w:r>
      <w:r w:rsidRPr="001B7BA0">
        <w:rPr>
          <w:lang w:val="ru-RU"/>
        </w:rPr>
        <w:t xml:space="preserve"> изучить</w:t>
      </w:r>
      <w:r w:rsidRPr="001B7BA0">
        <w:rPr>
          <w:lang w:val="ru-RU"/>
        </w:rPr>
        <w:t xml:space="preserve"> класс токсичности этих препаратов, регламент применения и сроки изоляции пчел; </w:t>
      </w:r>
    </w:p>
    <w:p w:rsidR="00AF53C8" w:rsidRPr="001B7BA0" w:rsidRDefault="001B7BA0">
      <w:pPr>
        <w:pStyle w:val="a3"/>
        <w:jc w:val="both"/>
        <w:rPr>
          <w:lang w:val="ru-RU"/>
        </w:rPr>
      </w:pPr>
      <w:proofErr w:type="gramStart"/>
      <w:r w:rsidRPr="001B7BA0">
        <w:rPr>
          <w:lang w:val="ru-RU"/>
        </w:rPr>
        <w:t>·</w:t>
      </w:r>
      <w:r>
        <w:t>        </w:t>
      </w:r>
      <w:r w:rsidRPr="001B7BA0">
        <w:rPr>
          <w:lang w:val="ru-RU"/>
        </w:rPr>
        <w:t xml:space="preserve"> после получения сообщения о предстоящих обработках, вывести пасеку в безопасное место (за 5-7 км) или произвести изоляцию пчел на месте на срок, определенный классом</w:t>
      </w:r>
      <w:r w:rsidRPr="001B7BA0">
        <w:rPr>
          <w:lang w:val="ru-RU"/>
        </w:rPr>
        <w:t xml:space="preserve"> опасности препарата, при этом сроки изоляции увеличивают на 1-2 дня при понижении температуры и повышении влажности воздуха относительно принятых в данной местности норм, а также при содержании пчел в теплицах, где проводятся обработки.</w:t>
      </w:r>
      <w:proofErr w:type="gramEnd"/>
      <w:r w:rsidRPr="001B7BA0">
        <w:rPr>
          <w:lang w:val="ru-RU"/>
        </w:rPr>
        <w:t xml:space="preserve"> После истечения вр</w:t>
      </w:r>
      <w:r w:rsidRPr="001B7BA0">
        <w:rPr>
          <w:lang w:val="ru-RU"/>
        </w:rPr>
        <w:t xml:space="preserve">емени детоксикации растений открывают летки у 1-2 семей: если в течение 2-3 часов лёта признаки токсикоза у пчел не появляются, открывают летки у всех семей; </w:t>
      </w:r>
    </w:p>
    <w:p w:rsidR="00AF53C8" w:rsidRPr="001B7BA0" w:rsidRDefault="001B7BA0">
      <w:pPr>
        <w:pStyle w:val="a3"/>
        <w:jc w:val="both"/>
        <w:rPr>
          <w:lang w:val="ru-RU"/>
        </w:rPr>
      </w:pPr>
      <w:r w:rsidRPr="001B7BA0">
        <w:rPr>
          <w:lang w:val="ru-RU"/>
        </w:rPr>
        <w:t>·</w:t>
      </w:r>
      <w:r>
        <w:t>        </w:t>
      </w:r>
      <w:r w:rsidRPr="001B7BA0">
        <w:rPr>
          <w:lang w:val="ru-RU"/>
        </w:rPr>
        <w:t xml:space="preserve"> (вариант-1) изоляцию пчёл на месте проводить за сутки до применения пестицида, </w:t>
      </w:r>
      <w:proofErr w:type="gramStart"/>
      <w:r w:rsidRPr="001B7BA0">
        <w:rPr>
          <w:lang w:val="ru-RU"/>
        </w:rPr>
        <w:t>с</w:t>
      </w:r>
      <w:proofErr w:type="gramEnd"/>
      <w:r w:rsidRPr="001B7BA0">
        <w:rPr>
          <w:lang w:val="ru-RU"/>
        </w:rPr>
        <w:t xml:space="preserve"> гнезд </w:t>
      </w:r>
      <w:r w:rsidRPr="001B7BA0">
        <w:rPr>
          <w:lang w:val="ru-RU"/>
        </w:rPr>
        <w:t>удаляют утепление, их расширяют пустыми сотами, магазинными надставками, закрывают кочевой сеткой (или редкой мешковиной), на которую кладут холстик, и ставят крыши. С вечера или рано утром летки полностью закрывают, сняв с сеток холстики. В жару, с подвет</w:t>
      </w:r>
      <w:r w:rsidRPr="001B7BA0">
        <w:rPr>
          <w:lang w:val="ru-RU"/>
        </w:rPr>
        <w:t xml:space="preserve">ренной стороны, крыши ульев приподнимают на планки (1,5-2 см) и сверху кладут траву, ветки, на ночь летки открывают полностью. Воду дают путем увлажнения холстиков или наливают в соты. Суточная потребность в воде до 1,5 литров. </w:t>
      </w:r>
    </w:p>
    <w:p w:rsidR="00AF53C8" w:rsidRPr="001B7BA0" w:rsidRDefault="001B7BA0">
      <w:pPr>
        <w:pStyle w:val="a3"/>
        <w:jc w:val="both"/>
        <w:rPr>
          <w:lang w:val="ru-RU"/>
        </w:rPr>
      </w:pPr>
      <w:r w:rsidRPr="001B7BA0">
        <w:rPr>
          <w:lang w:val="ru-RU"/>
        </w:rPr>
        <w:t>·</w:t>
      </w:r>
      <w:r>
        <w:t>        </w:t>
      </w:r>
      <w:r w:rsidRPr="001B7BA0">
        <w:rPr>
          <w:lang w:val="ru-RU"/>
        </w:rPr>
        <w:t xml:space="preserve"> (вариант-2) отбор</w:t>
      </w:r>
      <w:r w:rsidRPr="001B7BA0">
        <w:rPr>
          <w:lang w:val="ru-RU"/>
        </w:rPr>
        <w:t xml:space="preserve"> от пчелиных семей пчел-сборщиц. За 1 - 2 дня до обработки или массового цветения ядовитых растений ульи переставляют на новые места в пределах пасеки, а на освободившиеся подставки помещают пакетные ящики или улья с сотами и маткой в клеточке</w:t>
      </w:r>
      <w:proofErr w:type="gramStart"/>
      <w:r w:rsidRPr="001B7BA0">
        <w:rPr>
          <w:lang w:val="ru-RU"/>
        </w:rPr>
        <w:t>.П</w:t>
      </w:r>
      <w:proofErr w:type="gramEnd"/>
      <w:r w:rsidRPr="001B7BA0">
        <w:rPr>
          <w:lang w:val="ru-RU"/>
        </w:rPr>
        <w:t xml:space="preserve">осле сбора </w:t>
      </w:r>
      <w:r w:rsidRPr="001B7BA0">
        <w:rPr>
          <w:lang w:val="ru-RU"/>
        </w:rPr>
        <w:t xml:space="preserve">летных пчел матку выпускают из клеточки, а пакеты или ульи убирают в прохладное место на 2 - 3 суток. Основным семьям и пакетам с летными пчелами дают по 0,5 - 1,0 кг медово-сахарного теста или 0,5 - 2 л сахарного сиропа. Гнезда основных семей сокращают и </w:t>
      </w:r>
      <w:r w:rsidRPr="001B7BA0">
        <w:rPr>
          <w:lang w:val="ru-RU"/>
        </w:rPr>
        <w:t xml:space="preserve">утепляют. Пакеты можно использовать для формирования безрасплодных отводков, усиливания слабых семей и других целей. </w:t>
      </w:r>
    </w:p>
    <w:p w:rsidR="00AF53C8" w:rsidRPr="001B7BA0" w:rsidRDefault="001B7BA0">
      <w:pPr>
        <w:pStyle w:val="a3"/>
        <w:jc w:val="both"/>
        <w:rPr>
          <w:lang w:val="ru-RU"/>
        </w:rPr>
      </w:pPr>
      <w:r w:rsidRPr="001B7BA0">
        <w:rPr>
          <w:lang w:val="ru-RU"/>
        </w:rPr>
        <w:t>·</w:t>
      </w:r>
      <w:r>
        <w:t>        </w:t>
      </w:r>
      <w:r w:rsidRPr="001B7BA0">
        <w:rPr>
          <w:lang w:val="ru-RU"/>
        </w:rPr>
        <w:t xml:space="preserve"> после окончания изоляции пчел, при случайном попадании пестицидов на пасеку, ульи обмыть снаружи водой с мылом. </w:t>
      </w:r>
    </w:p>
    <w:p w:rsidR="00AF53C8" w:rsidRDefault="001B7BA0">
      <w:pPr>
        <w:pStyle w:val="a3"/>
        <w:jc w:val="both"/>
      </w:pPr>
      <w:r>
        <w:t xml:space="preserve">. </w:t>
      </w:r>
    </w:p>
    <w:p w:rsidR="00AF53C8" w:rsidRDefault="00AF53C8">
      <w:pPr>
        <w:jc w:val="both"/>
      </w:pPr>
    </w:p>
    <w:sectPr w:rsidR="00AF53C8">
      <w:pgSz w:w="11905" w:h="16837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113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C8"/>
    <w:rsid w:val="001B7BA0"/>
    <w:rsid w:val="00A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 Вячеславовна</dc:creator>
  <cp:lastModifiedBy>Федорова Ольга Вячеславовна</cp:lastModifiedBy>
  <cp:revision>2</cp:revision>
  <dcterms:created xsi:type="dcterms:W3CDTF">2022-06-28T06:24:00Z</dcterms:created>
  <dcterms:modified xsi:type="dcterms:W3CDTF">2022-06-28T06:24:00Z</dcterms:modified>
  <dc:language>ru-RU</dc:language>
</cp:coreProperties>
</file>