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5039" w:tblpY="-324"/>
        <w:tblW w:w="0" w:type="auto"/>
        <w:tblLayout w:type="fixed"/>
        <w:tblLook w:val="04A0" w:firstRow="1" w:lastRow="0" w:firstColumn="1" w:lastColumn="0" w:noHBand="0" w:noVBand="1"/>
      </w:tblPr>
      <w:tblGrid>
        <w:gridCol w:w="6323"/>
      </w:tblGrid>
      <w:tr w:rsidR="004D5C02">
        <w:trPr>
          <w:trHeight w:val="1405"/>
        </w:trPr>
        <w:tc>
          <w:tcPr>
            <w:tcW w:w="6323" w:type="dxa"/>
          </w:tcPr>
          <w:p w:rsidR="004D5C02" w:rsidRDefault="00B406D9">
            <w:pPr>
              <w:widowControl w:val="0"/>
              <w:jc w:val="center"/>
            </w:pPr>
            <w:r>
              <w:pict>
                <v:rect id="_x0000_i0" o:spid="_x0000_s1026" style="position:absolute;left:0;text-align:left;margin-left:41.5pt;margin-top:.7pt;width:45.2pt;height:50.2pt;z-index:251659264;mso-wrap-distance-left:9pt;mso-wrap-distance-top:0;mso-wrap-distance-right:9pt;mso-wrap-distance-bottom:0;mso-position-horizontal:absolute;mso-position-horizontal-relative:text;mso-position-vertical:absolute;mso-position-vertical-relative:text;o:allowoverlap:true; o:allowincell:true" filled="f" stroked="f">
                  <v:imagedata r:id="rId7" o:title=""/>
                </v:rect>
                <o:OLEObject Type="Embed" ProgID="Word.Picture.8" ShapeID="_x0000_i0" DrawAspect="Content" ObjectID="_1760878361" r:id="rId8"/>
              </w:pict>
            </w:r>
          </w:p>
        </w:tc>
      </w:tr>
    </w:tbl>
    <w:p w:rsidR="004D5C02" w:rsidRDefault="004D5C02">
      <w:pPr>
        <w:rPr>
          <w:sz w:val="28"/>
          <w:szCs w:val="28"/>
        </w:rPr>
      </w:pPr>
    </w:p>
    <w:p w:rsidR="004D5C02" w:rsidRDefault="004D5C02">
      <w:pPr>
        <w:jc w:val="right"/>
        <w:rPr>
          <w:sz w:val="28"/>
          <w:szCs w:val="28"/>
        </w:rPr>
      </w:pPr>
    </w:p>
    <w:p w:rsidR="004D5C02" w:rsidRDefault="004D5C02">
      <w:pPr>
        <w:jc w:val="right"/>
        <w:rPr>
          <w:sz w:val="28"/>
          <w:szCs w:val="28"/>
        </w:rPr>
      </w:pPr>
    </w:p>
    <w:p w:rsidR="004D5C02" w:rsidRDefault="004D5C02">
      <w:pPr>
        <w:jc w:val="right"/>
        <w:rPr>
          <w:spacing w:val="20"/>
          <w:sz w:val="28"/>
          <w:szCs w:val="28"/>
        </w:rPr>
      </w:pPr>
    </w:p>
    <w:p w:rsidR="004D5C02" w:rsidRDefault="00B815AC">
      <w:pPr>
        <w:jc w:val="center"/>
      </w:pPr>
      <w:r>
        <w:rPr>
          <w:spacing w:val="20"/>
          <w:sz w:val="28"/>
          <w:szCs w:val="28"/>
        </w:rPr>
        <w:t xml:space="preserve">АДМИНИСТРАЦИЯ </w:t>
      </w:r>
    </w:p>
    <w:p w:rsidR="004D5C02" w:rsidRDefault="00B815AC">
      <w:pPr>
        <w:jc w:val="center"/>
      </w:pPr>
      <w:r>
        <w:rPr>
          <w:spacing w:val="20"/>
          <w:sz w:val="28"/>
          <w:szCs w:val="28"/>
        </w:rPr>
        <w:t xml:space="preserve">КОСТРОМСКОГО МУНИЦИПАЛЬНОГО РАЙОНА </w:t>
      </w:r>
    </w:p>
    <w:p w:rsidR="004D5C02" w:rsidRDefault="00B815AC">
      <w:pPr>
        <w:jc w:val="center"/>
      </w:pPr>
      <w:r>
        <w:rPr>
          <w:spacing w:val="20"/>
          <w:sz w:val="28"/>
          <w:szCs w:val="28"/>
        </w:rPr>
        <w:t>КОСТРОМСКОЙ ОБЛАСТИ</w:t>
      </w:r>
    </w:p>
    <w:p w:rsidR="004D5C02" w:rsidRDefault="004D5C02">
      <w:pPr>
        <w:ind w:left="2124" w:firstLine="708"/>
        <w:rPr>
          <w:b/>
          <w:spacing w:val="20"/>
          <w:sz w:val="28"/>
          <w:szCs w:val="28"/>
        </w:rPr>
      </w:pPr>
    </w:p>
    <w:p w:rsidR="004D5C02" w:rsidRDefault="00B815AC">
      <w:pPr>
        <w:ind w:left="2124" w:firstLine="708"/>
      </w:pPr>
      <w:proofErr w:type="gramStart"/>
      <w:r>
        <w:rPr>
          <w:b/>
          <w:spacing w:val="20"/>
          <w:sz w:val="28"/>
          <w:szCs w:val="28"/>
        </w:rPr>
        <w:t>П</w:t>
      </w:r>
      <w:proofErr w:type="gramEnd"/>
      <w:r>
        <w:rPr>
          <w:b/>
          <w:spacing w:val="20"/>
          <w:sz w:val="28"/>
          <w:szCs w:val="28"/>
        </w:rPr>
        <w:t xml:space="preserve"> О С Т А Н О В Л Е Н И Е</w:t>
      </w:r>
    </w:p>
    <w:p w:rsidR="004D5C02" w:rsidRDefault="004D5C02">
      <w:pPr>
        <w:ind w:left="2124" w:firstLine="708"/>
        <w:rPr>
          <w:b/>
          <w:spacing w:val="20"/>
          <w:sz w:val="28"/>
          <w:szCs w:val="28"/>
        </w:rPr>
      </w:pPr>
    </w:p>
    <w:p w:rsidR="004D5C02" w:rsidRDefault="00B815AC">
      <w:r>
        <w:rPr>
          <w:sz w:val="28"/>
          <w:szCs w:val="28"/>
        </w:rPr>
        <w:t>от «</w:t>
      </w:r>
      <w:r w:rsidR="00B406D9">
        <w:rPr>
          <w:sz w:val="28"/>
          <w:szCs w:val="28"/>
        </w:rPr>
        <w:t>02</w:t>
      </w:r>
      <w:r>
        <w:rPr>
          <w:sz w:val="28"/>
          <w:szCs w:val="28"/>
        </w:rPr>
        <w:t>»</w:t>
      </w:r>
      <w:r w:rsidR="00B406D9">
        <w:rPr>
          <w:sz w:val="28"/>
          <w:szCs w:val="28"/>
        </w:rPr>
        <w:t xml:space="preserve"> ноября </w:t>
      </w:r>
      <w:r>
        <w:rPr>
          <w:sz w:val="28"/>
          <w:szCs w:val="28"/>
        </w:rPr>
        <w:t xml:space="preserve"> 2023 года №  </w:t>
      </w:r>
      <w:r w:rsidR="00B406D9">
        <w:rPr>
          <w:sz w:val="28"/>
          <w:szCs w:val="28"/>
        </w:rPr>
        <w:t xml:space="preserve">2814             </w:t>
      </w:r>
      <w:bookmarkStart w:id="0" w:name="_GoBack"/>
      <w:bookmarkEnd w:id="0"/>
      <w:r>
        <w:rPr>
          <w:sz w:val="28"/>
          <w:szCs w:val="28"/>
        </w:rPr>
        <w:t xml:space="preserve">                             г. Кострома</w:t>
      </w:r>
    </w:p>
    <w:p w:rsidR="004D5C02" w:rsidRDefault="004D5C02">
      <w:pPr>
        <w:rPr>
          <w:sz w:val="28"/>
          <w:szCs w:val="28"/>
        </w:rPr>
      </w:pPr>
    </w:p>
    <w:tbl>
      <w:tblPr>
        <w:tblW w:w="0" w:type="auto"/>
        <w:tblLayout w:type="fixed"/>
        <w:tblLook w:val="04A0" w:firstRow="1" w:lastRow="0" w:firstColumn="1" w:lastColumn="0" w:noHBand="0" w:noVBand="1"/>
      </w:tblPr>
      <w:tblGrid>
        <w:gridCol w:w="5495"/>
      </w:tblGrid>
      <w:tr w:rsidR="004D5C02">
        <w:trPr>
          <w:trHeight w:val="1168"/>
        </w:trPr>
        <w:tc>
          <w:tcPr>
            <w:tcW w:w="5495" w:type="dxa"/>
          </w:tcPr>
          <w:p w:rsidR="004D5C02" w:rsidRDefault="00B815A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«Об отказе в утверждении  схемы расположения земельного участка на кадастровом плане территории площадью 4612кв.м., местоположение: Костромская область, Костромской район, с. Сущево, ул. Юбилейная, д.7</w:t>
            </w:r>
            <w:r>
              <w:rPr>
                <w:rFonts w:ascii="Times New Roman" w:hAnsi="Times New Roman" w:cs="Times New Roman"/>
                <w:sz w:val="28"/>
                <w:szCs w:val="28"/>
                <w:lang w:eastAsia="ru-RU"/>
              </w:rPr>
              <w:t>».</w:t>
            </w:r>
          </w:p>
        </w:tc>
      </w:tr>
    </w:tbl>
    <w:p w:rsidR="004D5C02" w:rsidRDefault="00B815A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r>
    </w:p>
    <w:p w:rsidR="004D5C02" w:rsidRDefault="00B815AC">
      <w:pPr>
        <w:pStyle w:val="af5"/>
        <w:spacing w:after="0"/>
        <w:ind w:firstLine="709"/>
        <w:jc w:val="both"/>
        <w:rPr>
          <w:sz w:val="28"/>
          <w:szCs w:val="28"/>
        </w:rPr>
      </w:pPr>
      <w:r>
        <w:rPr>
          <w:sz w:val="28"/>
          <w:szCs w:val="28"/>
        </w:rPr>
        <w:t xml:space="preserve">На основании заявления </w:t>
      </w:r>
      <w:proofErr w:type="spellStart"/>
      <w:r>
        <w:rPr>
          <w:sz w:val="28"/>
          <w:szCs w:val="28"/>
        </w:rPr>
        <w:t>Сущёвского</w:t>
      </w:r>
      <w:proofErr w:type="spellEnd"/>
      <w:r>
        <w:rPr>
          <w:sz w:val="28"/>
          <w:szCs w:val="28"/>
        </w:rPr>
        <w:t xml:space="preserve"> сельского поселения Костромского муниципального района в лице главы сельского поселения  Аристовой Ирины Александровны, действующей на основании Устава,   об утверждении  схемы расположения земельного участка на кадастровом плане территории площадью 4612кв.м., местоположение: </w:t>
      </w:r>
      <w:proofErr w:type="gramStart"/>
      <w:r>
        <w:rPr>
          <w:sz w:val="28"/>
          <w:szCs w:val="28"/>
        </w:rPr>
        <w:t>Костромская область, Костромской район, с. Сущево, ул. Юбилейная, д.7, вид разрешенного использования – малоэтажная многоквартирная жилая застройка, в соответствии с Федеральным законом от 06.10.2003 №131-ФЗ  «Об общих принципах организации местного самоуправления в Российской Федерации», частью 2 ст.8, ст. 41 Градостроительного Кодекса Российской Федерации, ст. 11.3, п.п.1 п.16 ст. 11.10 Земельного Кодекса Российской Федерации (в ред. от</w:t>
      </w:r>
      <w:proofErr w:type="gramEnd"/>
      <w:r>
        <w:rPr>
          <w:sz w:val="28"/>
          <w:szCs w:val="28"/>
        </w:rPr>
        <w:t xml:space="preserve"> </w:t>
      </w:r>
      <w:proofErr w:type="gramStart"/>
      <w:r>
        <w:rPr>
          <w:sz w:val="28"/>
          <w:szCs w:val="28"/>
        </w:rPr>
        <w:t>30.12.2021 № 478-ФЗ), п.п.1 п.16 административного регламента предоставления администрацией Костромского муниципального района муниципальной услуги по утверждению схемы расположения земельного участка или земельных участков на кадастровом плане территории, утверждённого постановлением администрации Костромского муниципального района Костромской области от 16.04.2018 №639, Правилами  землепользования и застройки Сущевского сельского поселения Костромского муниципального района, утвержденными постановлением администрации Костромского муниципального района Костромской области от 22.06.2021</w:t>
      </w:r>
      <w:proofErr w:type="gramEnd"/>
      <w:r>
        <w:rPr>
          <w:sz w:val="28"/>
          <w:szCs w:val="28"/>
        </w:rPr>
        <w:t xml:space="preserve"> № 1475, </w:t>
      </w:r>
      <w:r>
        <w:rPr>
          <w:color w:val="000000"/>
          <w:sz w:val="28"/>
          <w:szCs w:val="28"/>
        </w:rPr>
        <w:t xml:space="preserve">рассмотрев рекомендации </w:t>
      </w:r>
      <w:r>
        <w:rPr>
          <w:sz w:val="28"/>
          <w:szCs w:val="28"/>
        </w:rPr>
        <w:t xml:space="preserve">Комиссии по подготовке проекта Правил землепользования и застройки сельских поселений </w:t>
      </w:r>
      <w:r>
        <w:rPr>
          <w:color w:val="000000"/>
          <w:sz w:val="28"/>
          <w:szCs w:val="28"/>
          <w:lang w:eastAsia="en-US"/>
        </w:rPr>
        <w:t>Костромского муниципального района Костромской области и внесению в них изменений</w:t>
      </w:r>
      <w:r>
        <w:rPr>
          <w:color w:val="000000"/>
          <w:sz w:val="28"/>
          <w:szCs w:val="28"/>
        </w:rPr>
        <w:t xml:space="preserve">, итоговый документ общественных обсуждений (протокол) </w:t>
      </w:r>
      <w:r>
        <w:rPr>
          <w:sz w:val="28"/>
          <w:szCs w:val="28"/>
        </w:rPr>
        <w:t xml:space="preserve">от «10» октября №77 </w:t>
      </w:r>
      <w:r>
        <w:rPr>
          <w:bCs/>
          <w:iCs/>
          <w:sz w:val="28"/>
          <w:szCs w:val="28"/>
        </w:rPr>
        <w:t xml:space="preserve">по </w:t>
      </w:r>
      <w:r>
        <w:rPr>
          <w:sz w:val="28"/>
          <w:szCs w:val="28"/>
        </w:rPr>
        <w:t xml:space="preserve">проекту постановления: «Об утверждении  схемы </w:t>
      </w:r>
      <w:r>
        <w:rPr>
          <w:sz w:val="28"/>
          <w:szCs w:val="28"/>
        </w:rPr>
        <w:lastRenderedPageBreak/>
        <w:t xml:space="preserve">расположения земельного участка на кадастровом плане территории площадью 4612 </w:t>
      </w:r>
      <w:proofErr w:type="spellStart"/>
      <w:r>
        <w:rPr>
          <w:sz w:val="28"/>
          <w:szCs w:val="28"/>
        </w:rPr>
        <w:t>кв.м</w:t>
      </w:r>
      <w:proofErr w:type="spellEnd"/>
      <w:r>
        <w:rPr>
          <w:sz w:val="28"/>
          <w:szCs w:val="28"/>
        </w:rPr>
        <w:t>., местоположение: Костромская область, Костромской район, с. Сущево, ул. Юбилейная, д.7»,.</w:t>
      </w:r>
    </w:p>
    <w:p w:rsidR="004D5C02" w:rsidRDefault="00B815AC">
      <w:pPr>
        <w:pStyle w:val="ConsPlusNormal"/>
        <w:widowControl/>
        <w:tabs>
          <w:tab w:val="left" w:pos="709"/>
        </w:tabs>
        <w:ind w:firstLine="0"/>
        <w:jc w:val="both"/>
        <w:rPr>
          <w:rFonts w:ascii="Times New Roman" w:hAnsi="Times New Roman" w:cs="Times New Roman"/>
          <w:sz w:val="28"/>
          <w:szCs w:val="28"/>
        </w:rPr>
      </w:pPr>
      <w:r>
        <w:rPr>
          <w:rFonts w:ascii="Times New Roman" w:hAnsi="Times New Roman" w:cs="Times New Roman"/>
          <w:sz w:val="28"/>
          <w:szCs w:val="28"/>
        </w:rPr>
        <w:tab/>
        <w:t>администрация ПОСТАНОВЛЯЕТ:</w:t>
      </w:r>
    </w:p>
    <w:p w:rsidR="004D5C02" w:rsidRDefault="00B815AC">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1. Отказать в  утверждении  схемы расположения земельного участка на кадастровом плане территории площадью 4612кв.м., местоположение: </w:t>
      </w:r>
      <w:proofErr w:type="gramStart"/>
      <w:r>
        <w:rPr>
          <w:rFonts w:ascii="Times New Roman" w:hAnsi="Times New Roman" w:cs="Times New Roman"/>
          <w:sz w:val="28"/>
          <w:szCs w:val="28"/>
        </w:rPr>
        <w:t>Костромская область, Костромской район, с. Сущево, ул. Юбилейная, д.7, вид разрешенного использования – малоэтажная многоквартирная жилая застройка, категория земель – земли населенных пунктов.</w:t>
      </w:r>
      <w:proofErr w:type="gramEnd"/>
    </w:p>
    <w:p w:rsidR="004D5C02" w:rsidRDefault="00B815AC">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eastAsia="Times New Roman" w:hAnsi="Times New Roman" w:cs="Times New Roman"/>
          <w:sz w:val="28"/>
          <w:szCs w:val="28"/>
        </w:rPr>
        <w:t>Настоящее постановление вступает в силу после его подписания и подлежит официальному опубликованию.</w:t>
      </w:r>
    </w:p>
    <w:p w:rsidR="004D5C02" w:rsidRDefault="004D5C02">
      <w:pPr>
        <w:pStyle w:val="ConsPlusNormal"/>
        <w:widowControl/>
        <w:ind w:firstLine="708"/>
        <w:jc w:val="both"/>
        <w:rPr>
          <w:rFonts w:ascii="Times New Roman" w:eastAsia="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B815AC">
      <w:pPr>
        <w:pStyle w:val="ConsPlusNormal"/>
        <w:widowControl/>
        <w:ind w:firstLine="0"/>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лавы</w:t>
      </w:r>
      <w:proofErr w:type="spellEnd"/>
      <w:r>
        <w:rPr>
          <w:rFonts w:ascii="Times New Roman" w:hAnsi="Times New Roman" w:cs="Times New Roman"/>
          <w:sz w:val="28"/>
          <w:szCs w:val="28"/>
        </w:rPr>
        <w:t xml:space="preserve"> Костромского        </w:t>
      </w:r>
    </w:p>
    <w:p w:rsidR="004D5C02" w:rsidRDefault="00B815AC">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proofErr w:type="spellStart"/>
      <w:r>
        <w:rPr>
          <w:rFonts w:ascii="Times New Roman" w:hAnsi="Times New Roman" w:cs="Times New Roman"/>
          <w:sz w:val="28"/>
          <w:szCs w:val="28"/>
        </w:rPr>
        <w:t>Т.Н.Резепина</w:t>
      </w:r>
      <w:proofErr w:type="spellEnd"/>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pPr>
        <w:pStyle w:val="ConsPlusNormal"/>
        <w:widowControl/>
        <w:ind w:firstLine="0"/>
        <w:jc w:val="both"/>
        <w:rPr>
          <w:rFonts w:ascii="Times New Roman" w:hAnsi="Times New Roman" w:cs="Times New Roman"/>
          <w:sz w:val="28"/>
          <w:szCs w:val="28"/>
        </w:rPr>
      </w:pPr>
    </w:p>
    <w:p w:rsidR="004D5C02" w:rsidRDefault="004D5C02"/>
    <w:sectPr w:rsidR="004D5C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7ED" w:rsidRDefault="00B815AC">
      <w:r>
        <w:separator/>
      </w:r>
    </w:p>
  </w:endnote>
  <w:endnote w:type="continuationSeparator" w:id="0">
    <w:p w:rsidR="00A557ED" w:rsidRDefault="00B8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C02" w:rsidRDefault="00B815AC">
      <w:r>
        <w:separator/>
      </w:r>
    </w:p>
  </w:footnote>
  <w:footnote w:type="continuationSeparator" w:id="0">
    <w:p w:rsidR="004D5C02" w:rsidRDefault="00B81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C02"/>
    <w:rsid w:val="004D5C02"/>
    <w:rsid w:val="00A557ED"/>
    <w:rsid w:val="00B406D9"/>
    <w:rsid w:val="00B81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ae">
    <w:name w:val="Нижний колонтитул Знак"/>
    <w:basedOn w:val="a0"/>
    <w:link w:val="ad"/>
    <w:uiPriority w:val="99"/>
  </w:style>
  <w:style w:type="table" w:styleId="af">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Normal (Web)"/>
    <w:basedOn w:val="a"/>
    <w:semiHidden/>
    <w:unhideWhenUsed/>
    <w:pPr>
      <w:spacing w:before="100" w:beforeAutospacing="1" w:after="119"/>
    </w:pPr>
    <w:rPr>
      <w:lang w:eastAsia="ru-RU"/>
    </w:rPr>
  </w:style>
  <w:style w:type="paragraph" w:customStyle="1" w:styleId="ConsPlusNormal">
    <w:name w:val="ConsPlusNormal"/>
    <w:pPr>
      <w:widowControl w:val="0"/>
      <w:spacing w:after="0" w:line="240" w:lineRule="auto"/>
      <w:ind w:firstLine="720"/>
    </w:pPr>
    <w:rPr>
      <w:rFonts w:ascii="Arial" w:eastAsia="Arial"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ae">
    <w:name w:val="Нижний колонтитул Знак"/>
    <w:basedOn w:val="a0"/>
    <w:link w:val="ad"/>
    <w:uiPriority w:val="99"/>
  </w:style>
  <w:style w:type="table" w:styleId="af">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Normal (Web)"/>
    <w:basedOn w:val="a"/>
    <w:semiHidden/>
    <w:unhideWhenUsed/>
    <w:pPr>
      <w:spacing w:before="100" w:beforeAutospacing="1" w:after="119"/>
    </w:pPr>
    <w:rPr>
      <w:lang w:eastAsia="ru-RU"/>
    </w:rPr>
  </w:style>
  <w:style w:type="paragraph" w:customStyle="1" w:styleId="ConsPlusNormal">
    <w:name w:val="ConsPlusNormal"/>
    <w:pPr>
      <w:widowControl w:val="0"/>
      <w:spacing w:after="0" w:line="240" w:lineRule="auto"/>
      <w:ind w:firstLine="720"/>
    </w:pPr>
    <w:rPr>
      <w:rFonts w:ascii="Arial" w:eastAsia="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Гутман Ольга Владимировна</dc:creator>
  <cp:lastModifiedBy>Гутман Ольга Владимировна</cp:lastModifiedBy>
  <cp:revision>2</cp:revision>
  <cp:lastPrinted>2023-11-02T12:39:00Z</cp:lastPrinted>
  <dcterms:created xsi:type="dcterms:W3CDTF">2023-11-07T13:06:00Z</dcterms:created>
  <dcterms:modified xsi:type="dcterms:W3CDTF">2023-11-07T13:06:00Z</dcterms:modified>
</cp:coreProperties>
</file>