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4798" w:tblpY="-178"/>
        <w:tblW w:w="0" w:type="auto"/>
        <w:tblLayout w:type="fixed"/>
        <w:tblLook w:val="0000" w:firstRow="0" w:lastRow="0" w:firstColumn="0" w:lastColumn="0" w:noHBand="0" w:noVBand="0"/>
      </w:tblPr>
      <w:tblGrid>
        <w:gridCol w:w="6759"/>
      </w:tblGrid>
      <w:tr w:rsidR="003A2AB9" w:rsidTr="00C23919">
        <w:trPr>
          <w:trHeight w:val="1797"/>
        </w:trPr>
        <w:tc>
          <w:tcPr>
            <w:tcW w:w="6759" w:type="dxa"/>
            <w:shd w:val="clear" w:color="auto" w:fill="auto"/>
          </w:tcPr>
          <w:p w:rsidR="003A2AB9" w:rsidRDefault="003A2AB9" w:rsidP="00C23919">
            <w:pPr>
              <w:widowControl w:val="0"/>
              <w:autoSpaceDE w:val="0"/>
              <w:ind w:left="5670" w:hanging="5137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 № 1</w:t>
            </w:r>
          </w:p>
          <w:p w:rsidR="003A2AB9" w:rsidRDefault="003A2AB9" w:rsidP="00C23919">
            <w:pPr>
              <w:widowControl w:val="0"/>
              <w:autoSpaceDE w:val="0"/>
              <w:ind w:left="5670" w:hanging="5137"/>
            </w:pPr>
          </w:p>
          <w:p w:rsidR="003A2AB9" w:rsidRDefault="003A2AB9" w:rsidP="00C23919">
            <w:pPr>
              <w:widowControl w:val="0"/>
              <w:autoSpaceDE w:val="0"/>
              <w:ind w:left="5670" w:hanging="5137"/>
              <w:jc w:val="center"/>
            </w:pPr>
            <w:r>
              <w:rPr>
                <w:bCs/>
                <w:sz w:val="26"/>
                <w:szCs w:val="26"/>
              </w:rPr>
              <w:t>к постановлению администрации</w:t>
            </w:r>
          </w:p>
          <w:p w:rsidR="003A2AB9" w:rsidRPr="00244317" w:rsidRDefault="003A2AB9" w:rsidP="00C23919">
            <w:pPr>
              <w:widowControl w:val="0"/>
              <w:autoSpaceDE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3A2AB9" w:rsidRDefault="003A2AB9" w:rsidP="00C23919">
            <w:pPr>
              <w:widowControl w:val="0"/>
              <w:autoSpaceDE w:val="0"/>
              <w:jc w:val="center"/>
            </w:pPr>
            <w:r w:rsidRPr="00FE02DF">
              <w:rPr>
                <w:spacing w:val="20"/>
                <w:sz w:val="28"/>
                <w:szCs w:val="28"/>
              </w:rPr>
              <w:t>от 11 апреля 2024 года № 2024г. №1007</w:t>
            </w:r>
          </w:p>
        </w:tc>
      </w:tr>
    </w:tbl>
    <w:p w:rsidR="003A2AB9" w:rsidRDefault="003A2AB9" w:rsidP="003A2AB9">
      <w:pPr>
        <w:jc w:val="right"/>
        <w:rPr>
          <w:sz w:val="28"/>
          <w:szCs w:val="28"/>
        </w:rPr>
      </w:pPr>
    </w:p>
    <w:p w:rsidR="003A2AB9" w:rsidRDefault="003A2AB9" w:rsidP="003A2AB9">
      <w:pPr>
        <w:jc w:val="right"/>
        <w:rPr>
          <w:sz w:val="28"/>
          <w:szCs w:val="28"/>
        </w:rPr>
      </w:pPr>
    </w:p>
    <w:p w:rsidR="003A2AB9" w:rsidRDefault="003A2AB9" w:rsidP="003A2AB9">
      <w:pPr>
        <w:jc w:val="right"/>
        <w:rPr>
          <w:sz w:val="28"/>
          <w:szCs w:val="28"/>
        </w:rPr>
      </w:pPr>
    </w:p>
    <w:p w:rsidR="003A2AB9" w:rsidRDefault="003A2AB9" w:rsidP="003A2AB9">
      <w:pPr>
        <w:jc w:val="right"/>
        <w:rPr>
          <w:sz w:val="28"/>
          <w:szCs w:val="28"/>
        </w:rPr>
      </w:pPr>
    </w:p>
    <w:p w:rsidR="003A2AB9" w:rsidRDefault="003A2AB9" w:rsidP="003A2AB9">
      <w:pPr>
        <w:jc w:val="right"/>
        <w:rPr>
          <w:sz w:val="28"/>
          <w:szCs w:val="28"/>
        </w:rPr>
      </w:pPr>
    </w:p>
    <w:p w:rsidR="003A2AB9" w:rsidRDefault="003A2AB9" w:rsidP="003A2AB9">
      <w:pPr>
        <w:jc w:val="right"/>
        <w:rPr>
          <w:sz w:val="28"/>
          <w:szCs w:val="28"/>
        </w:rPr>
      </w:pPr>
    </w:p>
    <w:p w:rsidR="003A2AB9" w:rsidRDefault="003A2AB9" w:rsidP="003A2AB9">
      <w:pPr>
        <w:jc w:val="right"/>
        <w:rPr>
          <w:sz w:val="28"/>
          <w:szCs w:val="28"/>
        </w:rPr>
      </w:pPr>
    </w:p>
    <w:p w:rsidR="003A2AB9" w:rsidRDefault="003A2AB9" w:rsidP="003A2AB9">
      <w:pPr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1.6pt;margin-top:6.7pt;width:45.2pt;height:50.2pt;z-index:251659264;mso-wrap-distance-left:9.05pt;mso-wrap-distance-right:9.05pt" filled="t">
            <v:fill color2="black"/>
            <v:imagedata r:id="rId5" o:title="" croptop="-26f" cropbottom="-26f" cropleft="-31f" cropright="-31f"/>
          </v:shape>
          <o:OLEObject Type="Embed" ProgID="Word.Picture.8" ShapeID="_x0000_s1026" DrawAspect="Content" ObjectID="_1775559628" r:id="rId6"/>
        </w:pict>
      </w:r>
    </w:p>
    <w:p w:rsidR="003A2AB9" w:rsidRDefault="003A2AB9" w:rsidP="003A2AB9">
      <w:pPr>
        <w:jc w:val="right"/>
        <w:rPr>
          <w:spacing w:val="20"/>
          <w:sz w:val="28"/>
          <w:szCs w:val="28"/>
        </w:rPr>
      </w:pPr>
      <w:r>
        <w:rPr>
          <w:sz w:val="28"/>
          <w:szCs w:val="28"/>
        </w:rPr>
        <w:t xml:space="preserve">                             ПРОЕКТ                                                                       </w:t>
      </w:r>
    </w:p>
    <w:p w:rsidR="003A2AB9" w:rsidRDefault="003A2AB9" w:rsidP="003A2AB9">
      <w:pPr>
        <w:rPr>
          <w:spacing w:val="20"/>
          <w:sz w:val="28"/>
          <w:szCs w:val="28"/>
        </w:rPr>
      </w:pPr>
    </w:p>
    <w:p w:rsidR="003A2AB9" w:rsidRDefault="003A2AB9" w:rsidP="003A2AB9">
      <w:pPr>
        <w:jc w:val="center"/>
        <w:rPr>
          <w:spacing w:val="20"/>
          <w:sz w:val="28"/>
          <w:szCs w:val="28"/>
        </w:rPr>
      </w:pPr>
    </w:p>
    <w:p w:rsidR="003A2AB9" w:rsidRDefault="003A2AB9" w:rsidP="003A2AB9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3A2AB9" w:rsidRDefault="003A2AB9" w:rsidP="003A2AB9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3A2AB9" w:rsidRDefault="003A2AB9" w:rsidP="003A2AB9">
      <w:pPr>
        <w:jc w:val="center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КОСТРОМСКОЙ ОБЛАСТИ</w:t>
      </w:r>
    </w:p>
    <w:p w:rsidR="003A2AB9" w:rsidRDefault="003A2AB9" w:rsidP="003A2AB9">
      <w:pPr>
        <w:jc w:val="center"/>
      </w:pPr>
    </w:p>
    <w:p w:rsidR="003A2AB9" w:rsidRDefault="003A2AB9" w:rsidP="003A2AB9">
      <w:pPr>
        <w:ind w:left="2124" w:firstLine="708"/>
        <w:rPr>
          <w:b/>
          <w:spacing w:val="20"/>
          <w:sz w:val="28"/>
          <w:szCs w:val="28"/>
        </w:rPr>
      </w:pPr>
    </w:p>
    <w:p w:rsidR="003A2AB9" w:rsidRDefault="003A2AB9" w:rsidP="003A2AB9">
      <w:pPr>
        <w:ind w:left="2124" w:firstLine="708"/>
        <w:rPr>
          <w:b/>
          <w:spacing w:val="20"/>
          <w:sz w:val="28"/>
          <w:szCs w:val="28"/>
        </w:rPr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3A2AB9" w:rsidRDefault="003A2AB9" w:rsidP="003A2AB9">
      <w:pPr>
        <w:ind w:left="2124" w:firstLine="708"/>
      </w:pPr>
    </w:p>
    <w:p w:rsidR="003A2AB9" w:rsidRDefault="003A2AB9" w:rsidP="003A2AB9">
      <w:pPr>
        <w:ind w:left="2124" w:firstLine="708"/>
        <w:rPr>
          <w:b/>
          <w:spacing w:val="20"/>
          <w:sz w:val="28"/>
          <w:szCs w:val="28"/>
        </w:rPr>
      </w:pPr>
    </w:p>
    <w:p w:rsidR="003A2AB9" w:rsidRDefault="003A2AB9" w:rsidP="003A2AB9">
      <w:r>
        <w:rPr>
          <w:sz w:val="28"/>
          <w:szCs w:val="28"/>
        </w:rPr>
        <w:t>от «____» ____________ 2024 года №  _____                                  г. Кострома</w:t>
      </w:r>
    </w:p>
    <w:p w:rsidR="003A2AB9" w:rsidRDefault="003A2AB9" w:rsidP="003A2AB9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51"/>
      </w:tblGrid>
      <w:tr w:rsidR="003A2AB9" w:rsidRPr="00195E6B" w:rsidTr="00C23919">
        <w:trPr>
          <w:trHeight w:val="1346"/>
        </w:trPr>
        <w:tc>
          <w:tcPr>
            <w:tcW w:w="5651" w:type="dxa"/>
            <w:shd w:val="clear" w:color="auto" w:fill="auto"/>
          </w:tcPr>
          <w:p w:rsidR="003A2AB9" w:rsidRPr="00195E6B" w:rsidRDefault="003A2AB9" w:rsidP="00C239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E6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C455D">
              <w:rPr>
                <w:rFonts w:ascii="Times New Roman" w:hAnsi="Times New Roman" w:cs="Times New Roman"/>
                <w:sz w:val="28"/>
                <w:szCs w:val="28"/>
              </w:rPr>
              <w:t xml:space="preserve">Об изменении вида разрешенного использования земельного участка площадью 2000кв.м., с кадастровым номером 44:07:023701:260, местоположение  установлено относительно ориентира, расположенного за пределами участка, ориентир дом №89, участок находится примерно в </w:t>
            </w:r>
            <w:proofErr w:type="spellStart"/>
            <w:proofErr w:type="gramStart"/>
            <w:r w:rsidRPr="003C455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  <w:r w:rsidRPr="003C455D">
              <w:rPr>
                <w:rFonts w:ascii="Times New Roman" w:hAnsi="Times New Roman" w:cs="Times New Roman"/>
                <w:sz w:val="28"/>
                <w:szCs w:val="28"/>
              </w:rPr>
              <w:t xml:space="preserve"> 158 м, по направлению на север от ориентира. Почтовый адрес ориентира: Костромская область, р-н Костромской, </w:t>
            </w:r>
            <w:proofErr w:type="spellStart"/>
            <w:r w:rsidRPr="003C455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3C455D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3C455D">
              <w:rPr>
                <w:rFonts w:ascii="Times New Roman" w:hAnsi="Times New Roman" w:cs="Times New Roman"/>
                <w:sz w:val="28"/>
                <w:szCs w:val="28"/>
              </w:rPr>
              <w:t>аречье</w:t>
            </w:r>
            <w:proofErr w:type="spellEnd"/>
            <w:r w:rsidRPr="00195E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3A2AB9" w:rsidRPr="00195E6B" w:rsidRDefault="003A2AB9" w:rsidP="003A2AB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E6B">
        <w:rPr>
          <w:rFonts w:ascii="Times New Roman" w:hAnsi="Times New Roman" w:cs="Times New Roman"/>
          <w:sz w:val="28"/>
          <w:szCs w:val="28"/>
        </w:rPr>
        <w:tab/>
      </w:r>
    </w:p>
    <w:p w:rsidR="003A2AB9" w:rsidRPr="00195E6B" w:rsidRDefault="003A2AB9" w:rsidP="003A2AB9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C455D">
        <w:rPr>
          <w:rFonts w:ascii="Times New Roman" w:hAnsi="Times New Roman" w:cs="Times New Roman"/>
          <w:sz w:val="28"/>
          <w:szCs w:val="28"/>
        </w:rPr>
        <w:t xml:space="preserve">На основании заявления </w:t>
      </w:r>
      <w:proofErr w:type="spellStart"/>
      <w:r w:rsidRPr="003C455D">
        <w:rPr>
          <w:rFonts w:ascii="Times New Roman" w:hAnsi="Times New Roman" w:cs="Times New Roman"/>
          <w:sz w:val="28"/>
          <w:szCs w:val="28"/>
        </w:rPr>
        <w:t>Штейнмиллер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3C455D">
        <w:rPr>
          <w:rFonts w:ascii="Times New Roman" w:hAnsi="Times New Roman" w:cs="Times New Roman"/>
          <w:sz w:val="28"/>
          <w:szCs w:val="28"/>
        </w:rPr>
        <w:t xml:space="preserve"> Михаил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C455D">
        <w:rPr>
          <w:rFonts w:ascii="Times New Roman" w:hAnsi="Times New Roman" w:cs="Times New Roman"/>
          <w:sz w:val="28"/>
          <w:szCs w:val="28"/>
        </w:rPr>
        <w:t xml:space="preserve"> Анатольевич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C455D">
        <w:rPr>
          <w:rFonts w:ascii="Times New Roman" w:hAnsi="Times New Roman" w:cs="Times New Roman"/>
          <w:sz w:val="28"/>
          <w:szCs w:val="28"/>
        </w:rPr>
        <w:t xml:space="preserve"> об изменении вида разрешенного использования земельного участка площадью 2000кв.м., с кадастровым номером 44:07:023701:260, местоположение  установлено относительно ориентира, расположенного за пределами участка, ориентир дом №89, участок находится примерно в </w:t>
      </w:r>
      <w:proofErr w:type="spellStart"/>
      <w:proofErr w:type="gramStart"/>
      <w:r w:rsidRPr="003C455D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3C455D">
        <w:rPr>
          <w:rFonts w:ascii="Times New Roman" w:hAnsi="Times New Roman" w:cs="Times New Roman"/>
          <w:sz w:val="28"/>
          <w:szCs w:val="28"/>
        </w:rPr>
        <w:t xml:space="preserve"> 158 м, по направлению на север от ориентира. Почтовый адрес ориентира: Костромская область, р-н Костромской, </w:t>
      </w:r>
      <w:proofErr w:type="spellStart"/>
      <w:r w:rsidRPr="003C455D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3C455D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3C455D">
        <w:rPr>
          <w:rFonts w:ascii="Times New Roman" w:hAnsi="Times New Roman" w:cs="Times New Roman"/>
          <w:sz w:val="28"/>
          <w:szCs w:val="28"/>
        </w:rPr>
        <w:t>аречье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02A4E">
        <w:rPr>
          <w:rFonts w:ascii="Times New Roman" w:hAnsi="Times New Roman" w:cs="Times New Roman"/>
          <w:sz w:val="28"/>
          <w:szCs w:val="28"/>
        </w:rPr>
        <w:t>с «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C455D">
        <w:rPr>
          <w:rFonts w:ascii="Times New Roman" w:hAnsi="Times New Roman" w:cs="Times New Roman"/>
          <w:sz w:val="28"/>
          <w:szCs w:val="28"/>
        </w:rPr>
        <w:t>едение личного подсобного хозяйства на полевых участках</w:t>
      </w:r>
      <w:r w:rsidRPr="00202A4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на «ведение садоводства»,</w:t>
      </w:r>
      <w:r w:rsidRPr="00195E6B">
        <w:rPr>
          <w:rFonts w:ascii="Times New Roman" w:hAnsi="Times New Roman" w:cs="Times New Roman"/>
          <w:sz w:val="28"/>
          <w:szCs w:val="28"/>
        </w:rPr>
        <w:t xml:space="preserve"> 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 рекомендации </w:t>
      </w:r>
      <w:r w:rsidRPr="00195E6B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сельских поселений </w:t>
      </w:r>
      <w:r w:rsidRPr="00195E6B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Костромского муниципального района Костромской области и внесению в них изменений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>, итогов</w:t>
      </w:r>
      <w:r>
        <w:rPr>
          <w:rFonts w:ascii="Times New Roman" w:hAnsi="Times New Roman" w:cs="Times New Roman"/>
          <w:color w:val="000000"/>
          <w:sz w:val="28"/>
          <w:szCs w:val="28"/>
        </w:rPr>
        <w:t>ый документ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 xml:space="preserve"> публичных </w:t>
      </w:r>
      <w:r w:rsidRPr="008C5880">
        <w:rPr>
          <w:rFonts w:ascii="Times New Roman" w:hAnsi="Times New Roman" w:cs="Times New Roman"/>
          <w:color w:val="000000"/>
          <w:sz w:val="28"/>
          <w:szCs w:val="28"/>
        </w:rPr>
        <w:t>слушаний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 xml:space="preserve"> (протокол) </w:t>
      </w:r>
      <w:r w:rsidRPr="00195E6B">
        <w:rPr>
          <w:rFonts w:ascii="Times New Roman" w:hAnsi="Times New Roman" w:cs="Times New Roman"/>
          <w:sz w:val="28"/>
          <w:szCs w:val="28"/>
        </w:rPr>
        <w:t>от «___» ________202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95E6B">
        <w:rPr>
          <w:rFonts w:ascii="Times New Roman" w:hAnsi="Times New Roman" w:cs="Times New Roman"/>
          <w:sz w:val="28"/>
          <w:szCs w:val="28"/>
        </w:rPr>
        <w:t xml:space="preserve"> №___ </w:t>
      </w:r>
      <w:r w:rsidRPr="00195E6B">
        <w:rPr>
          <w:rFonts w:ascii="Times New Roman" w:hAnsi="Times New Roman" w:cs="Times New Roman"/>
          <w:bCs/>
          <w:iCs/>
          <w:sz w:val="28"/>
          <w:szCs w:val="28"/>
        </w:rPr>
        <w:t xml:space="preserve">по </w:t>
      </w:r>
      <w:r w:rsidRPr="00195E6B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Pr="00195E6B">
        <w:rPr>
          <w:rFonts w:ascii="Times New Roman" w:hAnsi="Times New Roman" w:cs="Times New Roman"/>
          <w:sz w:val="28"/>
          <w:szCs w:val="28"/>
        </w:rPr>
        <w:lastRenderedPageBreak/>
        <w:t>постановления «</w:t>
      </w:r>
      <w:r w:rsidRPr="003C455D">
        <w:rPr>
          <w:rFonts w:ascii="Times New Roman" w:hAnsi="Times New Roman" w:cs="Times New Roman"/>
          <w:sz w:val="28"/>
          <w:szCs w:val="28"/>
        </w:rPr>
        <w:t xml:space="preserve">Об изменении вида разрешенного использования земельного участка площадью 2000кв.м., с кадастровым номером 44:07:023701:260, местоположение  установлено относительно ориентира, расположенного за пределами участка, ориентир дом №89, участок находится примерно в </w:t>
      </w:r>
      <w:proofErr w:type="spellStart"/>
      <w:proofErr w:type="gramStart"/>
      <w:r w:rsidRPr="003C455D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3C455D">
        <w:rPr>
          <w:rFonts w:ascii="Times New Roman" w:hAnsi="Times New Roman" w:cs="Times New Roman"/>
          <w:sz w:val="28"/>
          <w:szCs w:val="28"/>
        </w:rPr>
        <w:t xml:space="preserve"> 158 м, по направлению на север от ориентира. Почтовый адрес ориентира: Костромская область, р-н Костромской, </w:t>
      </w:r>
      <w:proofErr w:type="spellStart"/>
      <w:r w:rsidRPr="003C455D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3C455D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3C455D">
        <w:rPr>
          <w:rFonts w:ascii="Times New Roman" w:hAnsi="Times New Roman" w:cs="Times New Roman"/>
          <w:sz w:val="28"/>
          <w:szCs w:val="28"/>
        </w:rPr>
        <w:t>аречье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195E6B">
        <w:rPr>
          <w:rFonts w:ascii="Times New Roman" w:hAnsi="Times New Roman" w:cs="Times New Roman"/>
          <w:sz w:val="28"/>
          <w:szCs w:val="28"/>
        </w:rPr>
        <w:t xml:space="preserve">, 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>руководствуясь статьей 37 Градостроительного кодекса Российской Федерации,</w:t>
      </w:r>
    </w:p>
    <w:p w:rsidR="003A2AB9" w:rsidRPr="00195E6B" w:rsidRDefault="003A2AB9" w:rsidP="003A2AB9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E6B">
        <w:rPr>
          <w:rFonts w:ascii="Times New Roman" w:hAnsi="Times New Roman" w:cs="Times New Roman"/>
          <w:sz w:val="28"/>
          <w:szCs w:val="28"/>
        </w:rPr>
        <w:tab/>
        <w:t>администрация ПОСТАНОВЛЯЕТ:</w:t>
      </w:r>
    </w:p>
    <w:p w:rsidR="003A2AB9" w:rsidRDefault="003A2AB9" w:rsidP="003A2AB9">
      <w:pPr>
        <w:ind w:firstLine="708"/>
        <w:jc w:val="both"/>
        <w:rPr>
          <w:sz w:val="28"/>
          <w:szCs w:val="28"/>
        </w:rPr>
      </w:pPr>
      <w:r w:rsidRPr="00195E6B">
        <w:rPr>
          <w:sz w:val="28"/>
          <w:szCs w:val="28"/>
        </w:rPr>
        <w:t xml:space="preserve">1. Изменить вид </w:t>
      </w:r>
      <w:r w:rsidRPr="00812516">
        <w:rPr>
          <w:sz w:val="28"/>
          <w:szCs w:val="28"/>
        </w:rPr>
        <w:t xml:space="preserve">разрешенного использования земельного участка </w:t>
      </w:r>
      <w:r w:rsidRPr="009D5F6E">
        <w:rPr>
          <w:sz w:val="28"/>
          <w:szCs w:val="28"/>
        </w:rPr>
        <w:t xml:space="preserve">площадью </w:t>
      </w:r>
      <w:r w:rsidRPr="003C455D">
        <w:rPr>
          <w:sz w:val="28"/>
          <w:szCs w:val="28"/>
        </w:rPr>
        <w:t xml:space="preserve">2000кв.м., с кадастровым номером 44:07:023701:260, местоположение  установлено относительно ориентира, расположенного за пределами участка, ориентир дом №89, участок находится примерно в </w:t>
      </w:r>
      <w:proofErr w:type="spellStart"/>
      <w:proofErr w:type="gramStart"/>
      <w:r w:rsidRPr="003C455D">
        <w:rPr>
          <w:sz w:val="28"/>
          <w:szCs w:val="28"/>
        </w:rPr>
        <w:t>в</w:t>
      </w:r>
      <w:proofErr w:type="spellEnd"/>
      <w:proofErr w:type="gramEnd"/>
      <w:r w:rsidRPr="003C455D">
        <w:rPr>
          <w:sz w:val="28"/>
          <w:szCs w:val="28"/>
        </w:rPr>
        <w:t xml:space="preserve"> 158 м, по направлению на север от ориентира. Почтовый адрес ориентира: Костромская область, р-н Костромской, </w:t>
      </w:r>
      <w:proofErr w:type="spellStart"/>
      <w:r w:rsidRPr="003C455D">
        <w:rPr>
          <w:sz w:val="28"/>
          <w:szCs w:val="28"/>
        </w:rPr>
        <w:t>д</w:t>
      </w:r>
      <w:proofErr w:type="gramStart"/>
      <w:r w:rsidRPr="003C455D">
        <w:rPr>
          <w:sz w:val="28"/>
          <w:szCs w:val="28"/>
        </w:rPr>
        <w:t>.З</w:t>
      </w:r>
      <w:proofErr w:type="gramEnd"/>
      <w:r w:rsidRPr="003C455D">
        <w:rPr>
          <w:sz w:val="28"/>
          <w:szCs w:val="28"/>
        </w:rPr>
        <w:t>аречье</w:t>
      </w:r>
      <w:proofErr w:type="spellEnd"/>
      <w:r>
        <w:rPr>
          <w:sz w:val="28"/>
          <w:szCs w:val="28"/>
        </w:rPr>
        <w:t xml:space="preserve">, </w:t>
      </w:r>
      <w:r w:rsidRPr="00202A4E">
        <w:rPr>
          <w:sz w:val="28"/>
          <w:szCs w:val="28"/>
        </w:rPr>
        <w:t>с «</w:t>
      </w:r>
      <w:r>
        <w:rPr>
          <w:sz w:val="28"/>
          <w:szCs w:val="28"/>
        </w:rPr>
        <w:t>в</w:t>
      </w:r>
      <w:r w:rsidRPr="003C455D">
        <w:rPr>
          <w:sz w:val="28"/>
          <w:szCs w:val="28"/>
        </w:rPr>
        <w:t>едение личного подсобного хозяйства на полевых участках</w:t>
      </w:r>
      <w:r w:rsidRPr="00202A4E">
        <w:rPr>
          <w:sz w:val="28"/>
          <w:szCs w:val="28"/>
        </w:rPr>
        <w:t xml:space="preserve">» </w:t>
      </w:r>
      <w:r>
        <w:rPr>
          <w:sz w:val="28"/>
          <w:szCs w:val="28"/>
        </w:rPr>
        <w:t>на «ведение садоводства».</w:t>
      </w:r>
    </w:p>
    <w:p w:rsidR="003A2AB9" w:rsidRDefault="003A2AB9" w:rsidP="003A2AB9">
      <w:pPr>
        <w:ind w:firstLine="708"/>
        <w:jc w:val="both"/>
        <w:rPr>
          <w:sz w:val="28"/>
          <w:szCs w:val="28"/>
        </w:rPr>
      </w:pPr>
      <w:r w:rsidRPr="00195E6B">
        <w:rPr>
          <w:sz w:val="28"/>
          <w:szCs w:val="28"/>
        </w:rPr>
        <w:t>2. Настоящее постановление вступает в силу после его подписания и подлежит официальному опубликованию.</w:t>
      </w:r>
    </w:p>
    <w:p w:rsidR="003A2AB9" w:rsidRPr="00195E6B" w:rsidRDefault="003A2AB9" w:rsidP="003A2AB9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:rsidR="003A2AB9" w:rsidRPr="00195E6B" w:rsidRDefault="003A2AB9" w:rsidP="003A2AB9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A2AB9" w:rsidRPr="00195E6B" w:rsidRDefault="003A2AB9" w:rsidP="003A2AB9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3A2AB9" w:rsidRPr="00F926B6" w:rsidRDefault="003A2AB9" w:rsidP="003A2AB9">
      <w:pPr>
        <w:suppressAutoHyphens w:val="0"/>
        <w:autoSpaceDE w:val="0"/>
        <w:rPr>
          <w:sz w:val="28"/>
          <w:szCs w:val="26"/>
          <w:lang w:eastAsia="ru-RU"/>
        </w:rPr>
      </w:pPr>
      <w:proofErr w:type="spellStart"/>
      <w:r>
        <w:rPr>
          <w:sz w:val="28"/>
          <w:szCs w:val="26"/>
          <w:lang w:eastAsia="ru-RU"/>
        </w:rPr>
        <w:t>И.о</w:t>
      </w:r>
      <w:proofErr w:type="spellEnd"/>
      <w:r>
        <w:rPr>
          <w:sz w:val="28"/>
          <w:szCs w:val="26"/>
          <w:lang w:eastAsia="ru-RU"/>
        </w:rPr>
        <w:t>. Главы</w:t>
      </w:r>
      <w:r w:rsidRPr="00F926B6">
        <w:rPr>
          <w:sz w:val="28"/>
          <w:szCs w:val="26"/>
          <w:lang w:eastAsia="ru-RU"/>
        </w:rPr>
        <w:t xml:space="preserve"> </w:t>
      </w:r>
      <w:proofErr w:type="gramStart"/>
      <w:r w:rsidRPr="00F926B6">
        <w:rPr>
          <w:sz w:val="28"/>
          <w:szCs w:val="26"/>
          <w:lang w:eastAsia="ru-RU"/>
        </w:rPr>
        <w:t>Костромского</w:t>
      </w:r>
      <w:proofErr w:type="gramEnd"/>
      <w:r w:rsidRPr="00F926B6">
        <w:rPr>
          <w:sz w:val="28"/>
          <w:szCs w:val="26"/>
          <w:lang w:eastAsia="ru-RU"/>
        </w:rPr>
        <w:t xml:space="preserve"> </w:t>
      </w:r>
    </w:p>
    <w:p w:rsidR="003A2AB9" w:rsidRPr="00F926B6" w:rsidRDefault="003A2AB9" w:rsidP="003A2AB9">
      <w:pPr>
        <w:suppressAutoHyphens w:val="0"/>
        <w:autoSpaceDE w:val="0"/>
        <w:rPr>
          <w:sz w:val="28"/>
          <w:szCs w:val="26"/>
          <w:lang w:eastAsia="ru-RU"/>
        </w:rPr>
      </w:pPr>
      <w:r w:rsidRPr="00F926B6">
        <w:rPr>
          <w:sz w:val="28"/>
          <w:szCs w:val="26"/>
          <w:lang w:eastAsia="ru-RU"/>
        </w:rPr>
        <w:t xml:space="preserve">муниципального района       </w:t>
      </w:r>
      <w:r>
        <w:rPr>
          <w:sz w:val="28"/>
          <w:szCs w:val="26"/>
          <w:lang w:eastAsia="ru-RU"/>
        </w:rPr>
        <w:t xml:space="preserve"> </w:t>
      </w:r>
      <w:r w:rsidRPr="00F926B6">
        <w:rPr>
          <w:sz w:val="28"/>
          <w:szCs w:val="26"/>
          <w:lang w:eastAsia="ru-RU"/>
        </w:rPr>
        <w:t xml:space="preserve">                              </w:t>
      </w:r>
      <w:r>
        <w:rPr>
          <w:sz w:val="28"/>
          <w:szCs w:val="26"/>
          <w:lang w:eastAsia="ru-RU"/>
        </w:rPr>
        <w:t xml:space="preserve">                              </w:t>
      </w:r>
      <w:proofErr w:type="spellStart"/>
      <w:r>
        <w:rPr>
          <w:sz w:val="28"/>
          <w:szCs w:val="26"/>
          <w:lang w:eastAsia="ru-RU"/>
        </w:rPr>
        <w:t>А.А.Базанов</w:t>
      </w:r>
      <w:proofErr w:type="spellEnd"/>
    </w:p>
    <w:p w:rsidR="003A2AB9" w:rsidRDefault="003A2AB9" w:rsidP="003A2AB9">
      <w:pPr>
        <w:rPr>
          <w:sz w:val="28"/>
          <w:szCs w:val="28"/>
        </w:rPr>
      </w:pPr>
    </w:p>
    <w:p w:rsidR="003A2AB9" w:rsidRDefault="003A2AB9" w:rsidP="003A2AB9">
      <w:pPr>
        <w:rPr>
          <w:sz w:val="28"/>
          <w:szCs w:val="28"/>
        </w:rPr>
      </w:pPr>
    </w:p>
    <w:p w:rsidR="0008463E" w:rsidRDefault="0008463E">
      <w:bookmarkStart w:id="0" w:name="_GoBack"/>
      <w:bookmarkEnd w:id="0"/>
    </w:p>
    <w:sectPr w:rsidR="00084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B9"/>
    <w:rsid w:val="0008463E"/>
    <w:rsid w:val="003A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2AB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2AB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Gribkova</cp:lastModifiedBy>
  <cp:revision>1</cp:revision>
  <dcterms:created xsi:type="dcterms:W3CDTF">2024-04-25T11:13:00Z</dcterms:created>
  <dcterms:modified xsi:type="dcterms:W3CDTF">2024-04-25T11:14:00Z</dcterms:modified>
</cp:coreProperties>
</file>