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F9" w:rsidRDefault="00A402F9" w:rsidP="00A40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02F9" w:rsidRPr="00104FD0" w:rsidRDefault="00A402F9" w:rsidP="00A40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Pr="00104FD0">
        <w:rPr>
          <w:rFonts w:ascii="Times New Roman" w:hAnsi="Times New Roman" w:cs="Times New Roman"/>
          <w:sz w:val="28"/>
          <w:szCs w:val="28"/>
        </w:rPr>
        <w:t>овещение о начале общественных обсуждений</w:t>
      </w:r>
    </w:p>
    <w:p w:rsidR="00A402F9" w:rsidRPr="00104FD0" w:rsidRDefault="00A402F9" w:rsidP="00A402F9">
      <w:pPr>
        <w:pStyle w:val="ConsPlusNormal"/>
        <w:jc w:val="center"/>
        <w:rPr>
          <w:sz w:val="28"/>
          <w:szCs w:val="28"/>
        </w:rPr>
      </w:pPr>
    </w:p>
    <w:p w:rsidR="00A402F9" w:rsidRPr="00FC64D5" w:rsidRDefault="00A402F9" w:rsidP="00A402F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806C82">
        <w:rPr>
          <w:rFonts w:ascii="Times New Roman" w:hAnsi="Times New Roman" w:cs="Times New Roman"/>
          <w:sz w:val="27"/>
          <w:szCs w:val="27"/>
        </w:rPr>
        <w:t xml:space="preserve">Об изменении вида разрешенного использования земельного участка с кадастровым номером 44:07:072001:1033, площадью 1500 </w:t>
      </w:r>
      <w:proofErr w:type="spellStart"/>
      <w:r w:rsidRPr="00806C82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06C82">
        <w:rPr>
          <w:rFonts w:ascii="Times New Roman" w:hAnsi="Times New Roman" w:cs="Times New Roman"/>
          <w:sz w:val="27"/>
          <w:szCs w:val="27"/>
        </w:rPr>
        <w:t xml:space="preserve">., местоположение установлено относительно ориентира, расположенного за пределами участка, ориентир земельный участок с кадастровым номером 44:07:070103:163 в </w:t>
      </w:r>
      <w:proofErr w:type="spellStart"/>
      <w:r w:rsidRPr="00806C82">
        <w:rPr>
          <w:rFonts w:ascii="Times New Roman" w:hAnsi="Times New Roman" w:cs="Times New Roman"/>
          <w:sz w:val="27"/>
          <w:szCs w:val="27"/>
        </w:rPr>
        <w:t>с</w:t>
      </w:r>
      <w:proofErr w:type="gramStart"/>
      <w:r w:rsidRPr="00806C82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806C82">
        <w:rPr>
          <w:rFonts w:ascii="Times New Roman" w:hAnsi="Times New Roman" w:cs="Times New Roman"/>
          <w:sz w:val="27"/>
          <w:szCs w:val="27"/>
        </w:rPr>
        <w:t>инское</w:t>
      </w:r>
      <w:proofErr w:type="spellEnd"/>
      <w:r w:rsidRPr="00806C82">
        <w:rPr>
          <w:rFonts w:ascii="Times New Roman" w:hAnsi="Times New Roman" w:cs="Times New Roman"/>
          <w:sz w:val="27"/>
          <w:szCs w:val="27"/>
        </w:rPr>
        <w:t>, участок находится примерно в 350м. по направлению на юго-запад от ориентира, почтовый адрес ориентира: Костромская область, Костромской район</w:t>
      </w:r>
      <w:r w:rsidRPr="00FC64D5">
        <w:rPr>
          <w:rFonts w:ascii="Times New Roman" w:hAnsi="Times New Roman" w:cs="Times New Roman"/>
          <w:sz w:val="27"/>
          <w:szCs w:val="27"/>
        </w:rPr>
        <w:t>».</w:t>
      </w:r>
    </w:p>
    <w:p w:rsidR="00A402F9" w:rsidRDefault="00A402F9" w:rsidP="00A402F9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20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>Проект постановления «</w:t>
      </w:r>
      <w:r w:rsidRPr="00806C82">
        <w:rPr>
          <w:rFonts w:ascii="Times New Roman" w:hAnsi="Times New Roman" w:cs="Times New Roman"/>
          <w:sz w:val="27"/>
          <w:szCs w:val="27"/>
        </w:rPr>
        <w:t xml:space="preserve">Об изменении вида разрешенного использования земельного участка с кадастровым номером 44:07:072001:1033, площадью 1500 </w:t>
      </w:r>
      <w:proofErr w:type="spellStart"/>
      <w:r w:rsidRPr="00806C82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06C82">
        <w:rPr>
          <w:rFonts w:ascii="Times New Roman" w:hAnsi="Times New Roman" w:cs="Times New Roman"/>
          <w:sz w:val="27"/>
          <w:szCs w:val="27"/>
        </w:rPr>
        <w:t xml:space="preserve">., местоположение установлено относительно ориентира, расположенного за пределами участка, ориентир земельный участок с кадастровым номером 44:07:070103:163 в </w:t>
      </w:r>
      <w:proofErr w:type="spellStart"/>
      <w:r w:rsidRPr="00806C82">
        <w:rPr>
          <w:rFonts w:ascii="Times New Roman" w:hAnsi="Times New Roman" w:cs="Times New Roman"/>
          <w:sz w:val="27"/>
          <w:szCs w:val="27"/>
        </w:rPr>
        <w:t>с</w:t>
      </w:r>
      <w:proofErr w:type="gramStart"/>
      <w:r w:rsidRPr="00806C82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806C82">
        <w:rPr>
          <w:rFonts w:ascii="Times New Roman" w:hAnsi="Times New Roman" w:cs="Times New Roman"/>
          <w:sz w:val="27"/>
          <w:szCs w:val="27"/>
        </w:rPr>
        <w:t>инское</w:t>
      </w:r>
      <w:proofErr w:type="spellEnd"/>
      <w:r w:rsidRPr="00806C82">
        <w:rPr>
          <w:rFonts w:ascii="Times New Roman" w:hAnsi="Times New Roman" w:cs="Times New Roman"/>
          <w:sz w:val="27"/>
          <w:szCs w:val="27"/>
        </w:rPr>
        <w:t>, участок находится примерно в 350м. по направлению на юго-запад от ориентира, почтовый адрес ориентира: Костромская область, Костромской район</w:t>
      </w:r>
      <w:r w:rsidRPr="00FC64D5">
        <w:rPr>
          <w:rFonts w:ascii="Times New Roman" w:hAnsi="Times New Roman" w:cs="Times New Roman"/>
          <w:sz w:val="27"/>
          <w:szCs w:val="27"/>
        </w:rPr>
        <w:t xml:space="preserve">» является приложением к постановлению администрации Костромского муниципального района </w:t>
      </w:r>
      <w:r w:rsidRPr="00F333EC">
        <w:rPr>
          <w:rFonts w:ascii="Times New Roman" w:hAnsi="Times New Roman" w:cs="Times New Roman"/>
          <w:spacing w:val="20"/>
          <w:sz w:val="27"/>
          <w:szCs w:val="27"/>
        </w:rPr>
        <w:t>от  25 января 2024 года №147</w:t>
      </w:r>
      <w:r>
        <w:rPr>
          <w:rFonts w:ascii="Times New Roman" w:hAnsi="Times New Roman" w:cs="Times New Roman"/>
          <w:spacing w:val="20"/>
          <w:sz w:val="27"/>
          <w:szCs w:val="27"/>
        </w:rPr>
        <w:t>.</w:t>
      </w:r>
    </w:p>
    <w:p w:rsidR="00A402F9" w:rsidRPr="00FC64D5" w:rsidRDefault="00A402F9" w:rsidP="00A402F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Проектом предусматривается изменение </w:t>
      </w:r>
      <w:r w:rsidRPr="00806C82">
        <w:rPr>
          <w:rFonts w:ascii="Times New Roman" w:hAnsi="Times New Roman" w:cs="Times New Roman"/>
          <w:sz w:val="27"/>
          <w:szCs w:val="27"/>
        </w:rPr>
        <w:t xml:space="preserve">вида разрешенного использования земельного участка с кадастровым номером 44:07:072001:1033, площадью 1500 </w:t>
      </w:r>
      <w:proofErr w:type="spellStart"/>
      <w:r w:rsidRPr="00806C82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06C82">
        <w:rPr>
          <w:rFonts w:ascii="Times New Roman" w:hAnsi="Times New Roman" w:cs="Times New Roman"/>
          <w:sz w:val="27"/>
          <w:szCs w:val="27"/>
        </w:rPr>
        <w:t xml:space="preserve">., местоположение установлено относительно ориентира, расположенного за пределами участка, ориентир земельный участок с кадастровым номером 44:07:070103:163 в </w:t>
      </w:r>
      <w:proofErr w:type="spellStart"/>
      <w:r w:rsidRPr="00806C82">
        <w:rPr>
          <w:rFonts w:ascii="Times New Roman" w:hAnsi="Times New Roman" w:cs="Times New Roman"/>
          <w:sz w:val="27"/>
          <w:szCs w:val="27"/>
        </w:rPr>
        <w:t>с</w:t>
      </w:r>
      <w:proofErr w:type="gramStart"/>
      <w:r w:rsidRPr="00806C82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806C82">
        <w:rPr>
          <w:rFonts w:ascii="Times New Roman" w:hAnsi="Times New Roman" w:cs="Times New Roman"/>
          <w:sz w:val="27"/>
          <w:szCs w:val="27"/>
        </w:rPr>
        <w:t>инское</w:t>
      </w:r>
      <w:proofErr w:type="spellEnd"/>
      <w:r w:rsidRPr="00806C82">
        <w:rPr>
          <w:rFonts w:ascii="Times New Roman" w:hAnsi="Times New Roman" w:cs="Times New Roman"/>
          <w:sz w:val="27"/>
          <w:szCs w:val="27"/>
        </w:rPr>
        <w:t>, участок находится примерно в 350м. по направлению на юго-запад от ориентира, почтовый адрес ориентира: Костромская область, Костромской район</w:t>
      </w:r>
      <w:r w:rsidRPr="00FC64D5">
        <w:rPr>
          <w:rFonts w:ascii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FC64D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C64D5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FC64D5">
        <w:rPr>
          <w:rFonts w:ascii="Times New Roman" w:hAnsi="Times New Roman" w:cs="Times New Roman"/>
          <w:sz w:val="27"/>
          <w:szCs w:val="27"/>
        </w:rPr>
        <w:t xml:space="preserve"> «</w:t>
      </w:r>
      <w:proofErr w:type="gramStart"/>
      <w:r w:rsidRPr="00FC64D5">
        <w:rPr>
          <w:rFonts w:ascii="Times New Roman" w:hAnsi="Times New Roman" w:cs="Times New Roman"/>
          <w:sz w:val="27"/>
          <w:szCs w:val="27"/>
        </w:rPr>
        <w:t>для</w:t>
      </w:r>
      <w:proofErr w:type="gramEnd"/>
      <w:r w:rsidRPr="00FC64D5">
        <w:rPr>
          <w:rFonts w:ascii="Times New Roman" w:hAnsi="Times New Roman" w:cs="Times New Roman"/>
          <w:sz w:val="27"/>
          <w:szCs w:val="27"/>
        </w:rPr>
        <w:t xml:space="preserve"> ведения личного подсобного хозяйства на полевых участках» на «ведение садоводства».</w:t>
      </w:r>
    </w:p>
    <w:p w:rsidR="00A402F9" w:rsidRPr="00FC64D5" w:rsidRDefault="00A402F9" w:rsidP="00A402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C64D5">
        <w:rPr>
          <w:rFonts w:ascii="Times New Roman" w:hAnsi="Times New Roman" w:cs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FC64D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C64D5">
        <w:rPr>
          <w:rFonts w:ascii="Times New Roman" w:hAnsi="Times New Roman" w:cs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A402F9" w:rsidRPr="00FC64D5" w:rsidRDefault="00A402F9" w:rsidP="00A402F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7"/>
          <w:szCs w:val="27"/>
        </w:rPr>
        <w:t xml:space="preserve">20.02.2024 </w:t>
      </w:r>
      <w:r w:rsidRPr="00FC64D5">
        <w:rPr>
          <w:rFonts w:ascii="Times New Roman" w:hAnsi="Times New Roman" w:cs="Times New Roman"/>
          <w:sz w:val="27"/>
          <w:szCs w:val="27"/>
        </w:rPr>
        <w:t>года.</w:t>
      </w:r>
    </w:p>
    <w:p w:rsidR="00A402F9" w:rsidRPr="00FC64D5" w:rsidRDefault="00A402F9" w:rsidP="00A402F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FC64D5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FC64D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FC64D5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FC64D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FC64D5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FC64D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FC64D5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FC64D5">
        <w:rPr>
          <w:rFonts w:ascii="Times New Roman" w:hAnsi="Times New Roman" w:cs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06.02.2024 по 20.02.2024</w:t>
      </w:r>
      <w:r w:rsidRPr="00FC64D5">
        <w:rPr>
          <w:rFonts w:ascii="Times New Roman" w:hAnsi="Times New Roman" w:cs="Times New Roman"/>
          <w:sz w:val="27"/>
          <w:szCs w:val="27"/>
        </w:rPr>
        <w:t xml:space="preserve">года. </w:t>
      </w:r>
    </w:p>
    <w:p w:rsidR="00A402F9" w:rsidRPr="00FC64D5" w:rsidRDefault="00A402F9" w:rsidP="00A402F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>Консультирование проводится по телефону (4942) 55-98-51.</w:t>
      </w:r>
    </w:p>
    <w:p w:rsidR="00A402F9" w:rsidRPr="00FC64D5" w:rsidRDefault="00A402F9" w:rsidP="00A402F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FC64D5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FC64D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FC64D5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FC64D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FC64D5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FC64D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FC64D5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FC64D5">
        <w:rPr>
          <w:rFonts w:ascii="Times New Roman" w:hAnsi="Times New Roman" w:cs="Times New Roman"/>
          <w:sz w:val="27"/>
          <w:szCs w:val="27"/>
        </w:rPr>
        <w:t xml:space="preserve">: Карта сайта/ Хозяйственная деятельность / </w:t>
      </w:r>
      <w:r w:rsidRPr="00FC64D5">
        <w:rPr>
          <w:rFonts w:ascii="Times New Roman" w:hAnsi="Times New Roman" w:cs="Times New Roman"/>
          <w:sz w:val="27"/>
          <w:szCs w:val="27"/>
        </w:rPr>
        <w:lastRenderedPageBreak/>
        <w:t xml:space="preserve">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06.02.2024 по 20.02.2024</w:t>
      </w:r>
      <w:r w:rsidRPr="00FC64D5">
        <w:rPr>
          <w:rFonts w:ascii="Times New Roman" w:hAnsi="Times New Roman" w:cs="Times New Roman"/>
          <w:sz w:val="27"/>
          <w:szCs w:val="27"/>
        </w:rPr>
        <w:t>года.</w:t>
      </w:r>
    </w:p>
    <w:p w:rsidR="00A402F9" w:rsidRPr="00FC64D5" w:rsidRDefault="00A402F9" w:rsidP="00A402F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C64D5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FC64D5">
        <w:rPr>
          <w:rFonts w:ascii="Times New Roman" w:hAnsi="Times New Roman" w:cs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FC64D5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A402F9" w:rsidRPr="00FC64D5" w:rsidRDefault="00A402F9" w:rsidP="00A402F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C64D5">
        <w:rPr>
          <w:rFonts w:ascii="Times New Roman" w:hAnsi="Times New Roman" w:cs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FC64D5">
        <w:rPr>
          <w:rFonts w:ascii="Times New Roman" w:hAnsi="Times New Roman" w:cs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A402F9" w:rsidRPr="00FC64D5" w:rsidRDefault="00A402F9" w:rsidP="00A402F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A402F9" w:rsidRPr="00FC64D5" w:rsidRDefault="00A402F9" w:rsidP="00A402F9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FC64D5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FC64D5">
        <w:rPr>
          <w:rFonts w:ascii="Times New Roman" w:hAnsi="Times New Roman" w:cs="Times New Roman"/>
          <w:sz w:val="27"/>
          <w:szCs w:val="27"/>
        </w:rPr>
        <w:t xml:space="preserve"> от 27 июля 2006 года № 152-ФЗ «О персональных данных».</w:t>
      </w:r>
    </w:p>
    <w:p w:rsidR="00A402F9" w:rsidRPr="00FC64D5" w:rsidRDefault="00A402F9" w:rsidP="00A402F9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A402F9" w:rsidRPr="00FC64D5" w:rsidRDefault="00A402F9" w:rsidP="00A402F9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 w:cs="Times New Roman"/>
          <w:sz w:val="27"/>
          <w:szCs w:val="27"/>
        </w:rPr>
        <w:t>06.02.2024 по 12.00 20.02.2024</w:t>
      </w:r>
      <w:r w:rsidRPr="00FC64D5">
        <w:rPr>
          <w:rFonts w:ascii="Times New Roman" w:hAnsi="Times New Roman" w:cs="Times New Roman"/>
          <w:sz w:val="27"/>
          <w:szCs w:val="27"/>
        </w:rPr>
        <w:t>года:</w:t>
      </w:r>
    </w:p>
    <w:p w:rsidR="00A402F9" w:rsidRPr="00FC64D5" w:rsidRDefault="00A402F9" w:rsidP="00A402F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   </w:t>
      </w:r>
      <w:r w:rsidRPr="00FC64D5">
        <w:rPr>
          <w:rFonts w:ascii="Times New Roman" w:hAnsi="Times New Roman" w:cs="Times New Roman"/>
          <w:sz w:val="27"/>
          <w:szCs w:val="27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A402F9" w:rsidRPr="00FC64D5" w:rsidRDefault="00A402F9" w:rsidP="00A402F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    </w:t>
      </w:r>
      <w:r w:rsidRPr="00FC64D5">
        <w:rPr>
          <w:rFonts w:ascii="Times New Roman" w:hAnsi="Times New Roman" w:cs="Times New Roman"/>
          <w:sz w:val="27"/>
          <w:szCs w:val="27"/>
        </w:rPr>
        <w:tab/>
        <w:t>2) в письменной форме в адрес организатора общественных обсуждений;</w:t>
      </w:r>
    </w:p>
    <w:p w:rsidR="00A402F9" w:rsidRPr="00FC64D5" w:rsidRDefault="00A402F9" w:rsidP="00A402F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FC64D5">
        <w:rPr>
          <w:rFonts w:ascii="Times New Roman" w:hAnsi="Times New Roman" w:cs="Times New Roman"/>
          <w:sz w:val="27"/>
          <w:szCs w:val="27"/>
        </w:rPr>
        <w:t xml:space="preserve">    </w:t>
      </w:r>
      <w:r w:rsidRPr="00FC64D5">
        <w:rPr>
          <w:rFonts w:ascii="Times New Roman" w:hAnsi="Times New Roman" w:cs="Times New Roman"/>
          <w:sz w:val="27"/>
          <w:szCs w:val="27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FC64D5">
        <w:rPr>
          <w:rFonts w:ascii="Times New Roman" w:eastAsia="Arial" w:hAnsi="Times New Roman" w:cs="Times New Roman"/>
          <w:kern w:val="2"/>
          <w:sz w:val="27"/>
          <w:szCs w:val="27"/>
        </w:rPr>
        <w:t xml:space="preserve">направив на электронную почту </w:t>
      </w:r>
      <w:hyperlink r:id="rId6" w:history="1">
        <w:r w:rsidRPr="00FC64D5">
          <w:rPr>
            <w:rStyle w:val="a3"/>
            <w:kern w:val="2"/>
            <w:sz w:val="27"/>
            <w:szCs w:val="27"/>
            <w:lang w:val="en-US"/>
          </w:rPr>
          <w:t>arh</w:t>
        </w:r>
        <w:r w:rsidRPr="00FC64D5">
          <w:rPr>
            <w:rStyle w:val="a3"/>
            <w:kern w:val="2"/>
            <w:sz w:val="27"/>
            <w:szCs w:val="27"/>
          </w:rPr>
          <w:t>@</w:t>
        </w:r>
        <w:r w:rsidRPr="00FC64D5">
          <w:rPr>
            <w:rStyle w:val="a3"/>
            <w:kern w:val="2"/>
            <w:sz w:val="27"/>
            <w:szCs w:val="27"/>
            <w:lang w:val="en-US"/>
          </w:rPr>
          <w:t>admkr</w:t>
        </w:r>
        <w:r w:rsidRPr="00FC64D5">
          <w:rPr>
            <w:rStyle w:val="a3"/>
            <w:kern w:val="2"/>
            <w:sz w:val="27"/>
            <w:szCs w:val="27"/>
          </w:rPr>
          <w:t>.</w:t>
        </w:r>
        <w:proofErr w:type="spellStart"/>
        <w:r w:rsidRPr="00FC64D5">
          <w:rPr>
            <w:rStyle w:val="a3"/>
            <w:kern w:val="2"/>
            <w:sz w:val="27"/>
            <w:szCs w:val="27"/>
            <w:lang w:val="en-US"/>
          </w:rPr>
          <w:t>ru</w:t>
        </w:r>
        <w:proofErr w:type="spellEnd"/>
      </w:hyperlink>
      <w:r w:rsidRPr="00FC64D5">
        <w:rPr>
          <w:rFonts w:ascii="Times New Roman" w:hAnsi="Times New Roman" w:cs="Times New Roman"/>
          <w:sz w:val="27"/>
          <w:szCs w:val="27"/>
        </w:rPr>
        <w:t>.</w:t>
      </w:r>
    </w:p>
    <w:p w:rsidR="00E13499" w:rsidRDefault="00E13499">
      <w:bookmarkStart w:id="0" w:name="_GoBack"/>
      <w:bookmarkEnd w:id="0"/>
    </w:p>
    <w:sectPr w:rsidR="00E1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F9"/>
    <w:rsid w:val="00A402F9"/>
    <w:rsid w:val="00E1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2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A402F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A40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2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A402F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A40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2024-01-26T13:48:00Z</dcterms:created>
  <dcterms:modified xsi:type="dcterms:W3CDTF">2024-01-26T13:50:00Z</dcterms:modified>
</cp:coreProperties>
</file>