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0A6" w:rsidRPr="001831E5" w:rsidRDefault="00DB149F" w:rsidP="001831E5">
      <w:pPr>
        <w:shd w:val="clear" w:color="auto" w:fill="FFFFFF"/>
        <w:spacing w:line="240" w:lineRule="auto"/>
        <w:ind w:firstLine="567"/>
        <w:jc w:val="both"/>
        <w:rPr>
          <w:rFonts w:ascii="Times New Roman" w:eastAsia="Times New Roman" w:hAnsi="Times New Roman" w:cs="Times New Roman"/>
          <w:b/>
          <w:bCs/>
          <w:color w:val="333333"/>
          <w:sz w:val="28"/>
          <w:szCs w:val="28"/>
        </w:rPr>
      </w:pPr>
      <w:r w:rsidRPr="000300A6">
        <w:rPr>
          <w:rFonts w:ascii="Times New Roman" w:eastAsia="Times New Roman" w:hAnsi="Times New Roman" w:cs="Times New Roman"/>
          <w:b/>
          <w:bCs/>
          <w:color w:val="333333"/>
          <w:sz w:val="28"/>
          <w:szCs w:val="28"/>
        </w:rPr>
        <w:t>Костромская транспортная прокуратура разъясняет:</w:t>
      </w:r>
      <w:r w:rsidR="001831E5">
        <w:rPr>
          <w:rFonts w:ascii="Times New Roman" w:eastAsia="Times New Roman" w:hAnsi="Times New Roman" w:cs="Times New Roman"/>
          <w:b/>
          <w:bCs/>
          <w:color w:val="333333"/>
          <w:sz w:val="28"/>
          <w:szCs w:val="28"/>
        </w:rPr>
        <w:t xml:space="preserve"> </w:t>
      </w:r>
      <w:r w:rsidR="000300A6" w:rsidRPr="000300A6">
        <w:rPr>
          <w:rFonts w:ascii="Times New Roman" w:eastAsia="Times New Roman" w:hAnsi="Times New Roman" w:cs="Times New Roman"/>
          <w:b/>
          <w:bCs/>
          <w:color w:val="333333"/>
          <w:sz w:val="28"/>
          <w:szCs w:val="28"/>
        </w:rPr>
        <w:t>Возраст, с которого дети вправе самостоятельно пользоваться железнодорожным, воздушным и внутренним водным транспортом</w:t>
      </w:r>
    </w:p>
    <w:p w:rsidR="000300A6" w:rsidRPr="000300A6" w:rsidRDefault="000300A6" w:rsidP="001831E5">
      <w:pPr>
        <w:shd w:val="clear" w:color="auto" w:fill="FFFFFF"/>
        <w:spacing w:line="240" w:lineRule="auto"/>
        <w:ind w:firstLine="567"/>
        <w:contextualSpacing/>
        <w:jc w:val="both"/>
        <w:rPr>
          <w:rFonts w:ascii="Times New Roman" w:eastAsia="Times New Roman" w:hAnsi="Times New Roman" w:cs="Times New Roman"/>
          <w:bCs/>
          <w:color w:val="333333"/>
          <w:sz w:val="28"/>
          <w:szCs w:val="28"/>
        </w:rPr>
      </w:pPr>
      <w:bookmarkStart w:id="0" w:name="_GoBack"/>
      <w:r w:rsidRPr="000300A6">
        <w:rPr>
          <w:rFonts w:ascii="Times New Roman" w:eastAsia="Times New Roman" w:hAnsi="Times New Roman" w:cs="Times New Roman"/>
          <w:bCs/>
          <w:i/>
          <w:iCs/>
          <w:color w:val="333333"/>
          <w:sz w:val="28"/>
          <w:szCs w:val="28"/>
        </w:rPr>
        <w:t>Железнодорожный транспорт</w:t>
      </w:r>
    </w:p>
    <w:p w:rsidR="000300A6" w:rsidRPr="000300A6" w:rsidRDefault="000300A6" w:rsidP="001831E5">
      <w:pPr>
        <w:shd w:val="clear" w:color="auto" w:fill="FFFFFF"/>
        <w:spacing w:line="240" w:lineRule="auto"/>
        <w:ind w:firstLine="567"/>
        <w:contextualSpacing/>
        <w:jc w:val="both"/>
        <w:rPr>
          <w:rFonts w:ascii="Times New Roman" w:eastAsia="Times New Roman" w:hAnsi="Times New Roman" w:cs="Times New Roman"/>
          <w:bCs/>
          <w:color w:val="333333"/>
          <w:sz w:val="28"/>
          <w:szCs w:val="28"/>
        </w:rPr>
      </w:pPr>
      <w:r w:rsidRPr="000300A6">
        <w:rPr>
          <w:rFonts w:ascii="Times New Roman" w:eastAsia="Times New Roman" w:hAnsi="Times New Roman" w:cs="Times New Roman"/>
          <w:bCs/>
          <w:color w:val="333333"/>
          <w:sz w:val="28"/>
          <w:szCs w:val="28"/>
        </w:rPr>
        <w:t>В поездах пригородного сообщения без сопровождения взрослых допускается проезд детей старше 7-ми лет.</w:t>
      </w:r>
    </w:p>
    <w:p w:rsidR="000300A6" w:rsidRPr="000300A6" w:rsidRDefault="000300A6" w:rsidP="001831E5">
      <w:pPr>
        <w:shd w:val="clear" w:color="auto" w:fill="FFFFFF"/>
        <w:spacing w:line="240" w:lineRule="auto"/>
        <w:ind w:firstLine="567"/>
        <w:contextualSpacing/>
        <w:jc w:val="both"/>
        <w:rPr>
          <w:rFonts w:ascii="Times New Roman" w:eastAsia="Times New Roman" w:hAnsi="Times New Roman" w:cs="Times New Roman"/>
          <w:bCs/>
          <w:color w:val="333333"/>
          <w:sz w:val="28"/>
          <w:szCs w:val="28"/>
        </w:rPr>
      </w:pPr>
      <w:r w:rsidRPr="000300A6">
        <w:rPr>
          <w:rFonts w:ascii="Times New Roman" w:eastAsia="Times New Roman" w:hAnsi="Times New Roman" w:cs="Times New Roman"/>
          <w:bCs/>
          <w:color w:val="333333"/>
          <w:sz w:val="28"/>
          <w:szCs w:val="28"/>
        </w:rPr>
        <w:t>В поездах дальнего следования без сопровождения взрослых допускается проезд детей старше 10-ти лет, за исключением случаев проезда учащихся, пользующихся железнодорожным транспортом для посещения общеобразовательных организаций.</w:t>
      </w:r>
    </w:p>
    <w:p w:rsidR="000300A6" w:rsidRPr="000300A6" w:rsidRDefault="000300A6" w:rsidP="001831E5">
      <w:pPr>
        <w:shd w:val="clear" w:color="auto" w:fill="FFFFFF"/>
        <w:spacing w:line="240" w:lineRule="auto"/>
        <w:ind w:firstLine="567"/>
        <w:contextualSpacing/>
        <w:jc w:val="both"/>
        <w:rPr>
          <w:rFonts w:ascii="Times New Roman" w:eastAsia="Times New Roman" w:hAnsi="Times New Roman" w:cs="Times New Roman"/>
          <w:bCs/>
          <w:color w:val="333333"/>
          <w:sz w:val="28"/>
          <w:szCs w:val="28"/>
        </w:rPr>
      </w:pPr>
      <w:r w:rsidRPr="000300A6">
        <w:rPr>
          <w:rFonts w:ascii="Times New Roman" w:eastAsia="Times New Roman" w:hAnsi="Times New Roman" w:cs="Times New Roman"/>
          <w:bCs/>
          <w:color w:val="333333"/>
          <w:sz w:val="28"/>
          <w:szCs w:val="28"/>
        </w:rPr>
        <w:t>При подаче заявки на перевозку организованной группы детей и (или) школьников к заявке прилагается список, в котором отдельно указываются руководитель группы и сопровождающие ее лица из расчета не более одного сопровождающего лица на 12 детей и (или) школьников.</w:t>
      </w:r>
    </w:p>
    <w:p w:rsidR="000300A6" w:rsidRPr="000300A6" w:rsidRDefault="000300A6" w:rsidP="001831E5">
      <w:pPr>
        <w:shd w:val="clear" w:color="auto" w:fill="FFFFFF"/>
        <w:spacing w:line="240" w:lineRule="auto"/>
        <w:ind w:firstLine="567"/>
        <w:contextualSpacing/>
        <w:jc w:val="both"/>
        <w:rPr>
          <w:rFonts w:ascii="Times New Roman" w:eastAsia="Times New Roman" w:hAnsi="Times New Roman" w:cs="Times New Roman"/>
          <w:bCs/>
          <w:color w:val="333333"/>
          <w:sz w:val="28"/>
          <w:szCs w:val="28"/>
        </w:rPr>
      </w:pPr>
      <w:r w:rsidRPr="000300A6">
        <w:rPr>
          <w:rFonts w:ascii="Times New Roman" w:eastAsia="Times New Roman" w:hAnsi="Times New Roman" w:cs="Times New Roman"/>
          <w:bCs/>
          <w:color w:val="333333"/>
          <w:sz w:val="28"/>
          <w:szCs w:val="28"/>
        </w:rPr>
        <w:t>Дети в возрасте 14-ти лет допускаются в поезд дальнего следования при предъявлении свидетельства о рождении или нотариально заверенной копии свидетельства о рождении в течение 90 дней после дня достижения 14-летнего возраста, а также в период срока, необходимого для получения паспорта гражданина Российской Федерации.</w:t>
      </w:r>
    </w:p>
    <w:p w:rsidR="000300A6" w:rsidRPr="000300A6" w:rsidRDefault="000300A6" w:rsidP="001831E5">
      <w:pPr>
        <w:shd w:val="clear" w:color="auto" w:fill="FFFFFF"/>
        <w:spacing w:line="240" w:lineRule="auto"/>
        <w:ind w:firstLine="567"/>
        <w:contextualSpacing/>
        <w:jc w:val="both"/>
        <w:rPr>
          <w:rFonts w:ascii="Times New Roman" w:eastAsia="Times New Roman" w:hAnsi="Times New Roman" w:cs="Times New Roman"/>
          <w:bCs/>
          <w:color w:val="333333"/>
          <w:sz w:val="28"/>
          <w:szCs w:val="28"/>
        </w:rPr>
      </w:pPr>
      <w:r w:rsidRPr="000300A6">
        <w:rPr>
          <w:rFonts w:ascii="Times New Roman" w:eastAsia="Times New Roman" w:hAnsi="Times New Roman" w:cs="Times New Roman"/>
          <w:bCs/>
          <w:color w:val="333333"/>
          <w:sz w:val="28"/>
          <w:szCs w:val="28"/>
        </w:rPr>
        <w:t>Запрещается удаление из поезда ребенка, не достигшего возраста 16-ти лет, проезжающего без сопровождения взрослых, который не подтвердил оплату проезда, если его проезд подлежит оплате, или право на бесплатный или льготный проезд, без передачи перевозчиком такого несовершеннолетнего лица сотрудникам органов внутренних дел.</w:t>
      </w:r>
    </w:p>
    <w:p w:rsidR="000300A6" w:rsidRPr="000300A6" w:rsidRDefault="000300A6" w:rsidP="001831E5">
      <w:pPr>
        <w:shd w:val="clear" w:color="auto" w:fill="FFFFFF"/>
        <w:spacing w:line="240" w:lineRule="auto"/>
        <w:ind w:firstLine="567"/>
        <w:contextualSpacing/>
        <w:jc w:val="both"/>
        <w:rPr>
          <w:rFonts w:ascii="Times New Roman" w:eastAsia="Times New Roman" w:hAnsi="Times New Roman" w:cs="Times New Roman"/>
          <w:bCs/>
          <w:color w:val="333333"/>
          <w:sz w:val="28"/>
          <w:szCs w:val="28"/>
        </w:rPr>
      </w:pPr>
      <w:r w:rsidRPr="000300A6">
        <w:rPr>
          <w:rFonts w:ascii="Times New Roman" w:eastAsia="Times New Roman" w:hAnsi="Times New Roman" w:cs="Times New Roman"/>
          <w:bCs/>
          <w:i/>
          <w:iCs/>
          <w:color w:val="333333"/>
          <w:sz w:val="28"/>
          <w:szCs w:val="28"/>
        </w:rPr>
        <w:t>Воздушный транспорт</w:t>
      </w:r>
    </w:p>
    <w:p w:rsidR="000300A6" w:rsidRPr="000300A6" w:rsidRDefault="000300A6" w:rsidP="001831E5">
      <w:pPr>
        <w:shd w:val="clear" w:color="auto" w:fill="FFFFFF"/>
        <w:spacing w:line="240" w:lineRule="auto"/>
        <w:ind w:firstLine="567"/>
        <w:contextualSpacing/>
        <w:jc w:val="both"/>
        <w:rPr>
          <w:rFonts w:ascii="Times New Roman" w:eastAsia="Times New Roman" w:hAnsi="Times New Roman" w:cs="Times New Roman"/>
          <w:bCs/>
          <w:color w:val="333333"/>
          <w:sz w:val="28"/>
          <w:szCs w:val="28"/>
        </w:rPr>
      </w:pPr>
      <w:r w:rsidRPr="000300A6">
        <w:rPr>
          <w:rFonts w:ascii="Times New Roman" w:eastAsia="Times New Roman" w:hAnsi="Times New Roman" w:cs="Times New Roman"/>
          <w:bCs/>
          <w:color w:val="333333"/>
          <w:sz w:val="28"/>
          <w:szCs w:val="28"/>
        </w:rPr>
        <w:t>Дети в возрасте старше 12-ти лет могут перевозиться воздушным транспортом без сопровождения совершеннолетнего пассажира.</w:t>
      </w:r>
    </w:p>
    <w:p w:rsidR="000300A6" w:rsidRPr="000300A6" w:rsidRDefault="000300A6" w:rsidP="001831E5">
      <w:pPr>
        <w:shd w:val="clear" w:color="auto" w:fill="FFFFFF"/>
        <w:spacing w:line="240" w:lineRule="auto"/>
        <w:ind w:firstLine="567"/>
        <w:contextualSpacing/>
        <w:jc w:val="both"/>
        <w:rPr>
          <w:rFonts w:ascii="Times New Roman" w:eastAsia="Times New Roman" w:hAnsi="Times New Roman" w:cs="Times New Roman"/>
          <w:bCs/>
          <w:color w:val="333333"/>
          <w:sz w:val="28"/>
          <w:szCs w:val="28"/>
        </w:rPr>
      </w:pPr>
      <w:r w:rsidRPr="000300A6">
        <w:rPr>
          <w:rFonts w:ascii="Times New Roman" w:eastAsia="Times New Roman" w:hAnsi="Times New Roman" w:cs="Times New Roman"/>
          <w:bCs/>
          <w:color w:val="333333"/>
          <w:sz w:val="28"/>
          <w:szCs w:val="28"/>
        </w:rPr>
        <w:t>Дети в возрасте от 2-х до 12-ти лет могут перевозиться в сопровождении совершеннолетнего пассажира, либо без сопровождения указанного пассажира под наблюдением перевозчика, если такая перевозка предусмотрена правилами перевозчика.</w:t>
      </w:r>
    </w:p>
    <w:p w:rsidR="000300A6" w:rsidRPr="000300A6" w:rsidRDefault="000300A6" w:rsidP="001831E5">
      <w:pPr>
        <w:shd w:val="clear" w:color="auto" w:fill="FFFFFF"/>
        <w:spacing w:line="240" w:lineRule="auto"/>
        <w:ind w:firstLine="567"/>
        <w:contextualSpacing/>
        <w:jc w:val="both"/>
        <w:rPr>
          <w:rFonts w:ascii="Times New Roman" w:eastAsia="Times New Roman" w:hAnsi="Times New Roman" w:cs="Times New Roman"/>
          <w:bCs/>
          <w:color w:val="333333"/>
          <w:sz w:val="28"/>
          <w:szCs w:val="28"/>
        </w:rPr>
      </w:pPr>
      <w:r w:rsidRPr="000300A6">
        <w:rPr>
          <w:rFonts w:ascii="Times New Roman" w:eastAsia="Times New Roman" w:hAnsi="Times New Roman" w:cs="Times New Roman"/>
          <w:bCs/>
          <w:color w:val="333333"/>
          <w:sz w:val="28"/>
          <w:szCs w:val="28"/>
        </w:rPr>
        <w:t>Возможность перевозки ребенка, не сопровождаемого совершеннолетним пассажиром, который будет перевозиться под наблюдением перевозчика, необходимо согласовывать с перевозчиком при бронировании.</w:t>
      </w:r>
    </w:p>
    <w:p w:rsidR="000300A6" w:rsidRPr="000300A6" w:rsidRDefault="000300A6" w:rsidP="001831E5">
      <w:pPr>
        <w:shd w:val="clear" w:color="auto" w:fill="FFFFFF"/>
        <w:spacing w:line="240" w:lineRule="auto"/>
        <w:ind w:firstLine="567"/>
        <w:contextualSpacing/>
        <w:jc w:val="both"/>
        <w:rPr>
          <w:rFonts w:ascii="Times New Roman" w:eastAsia="Times New Roman" w:hAnsi="Times New Roman" w:cs="Times New Roman"/>
          <w:bCs/>
          <w:color w:val="333333"/>
          <w:sz w:val="28"/>
          <w:szCs w:val="28"/>
        </w:rPr>
      </w:pPr>
      <w:r w:rsidRPr="000300A6">
        <w:rPr>
          <w:rFonts w:ascii="Times New Roman" w:eastAsia="Times New Roman" w:hAnsi="Times New Roman" w:cs="Times New Roman"/>
          <w:bCs/>
          <w:color w:val="333333"/>
          <w:sz w:val="28"/>
          <w:szCs w:val="28"/>
        </w:rPr>
        <w:t xml:space="preserve">Несопровождаемые дети в возрасте от 2-х до 12-ти лет могут перевозиться под наблюдением перевозчика только после оформления </w:t>
      </w:r>
      <w:r w:rsidRPr="000300A6">
        <w:rPr>
          <w:rFonts w:ascii="Times New Roman" w:eastAsia="Times New Roman" w:hAnsi="Times New Roman" w:cs="Times New Roman"/>
          <w:bCs/>
          <w:color w:val="333333"/>
          <w:sz w:val="28"/>
          <w:szCs w:val="28"/>
        </w:rPr>
        <w:lastRenderedPageBreak/>
        <w:t>родителями в соответствии с правилами перевозчика письменного заявления на перевозку несопровождаемого ребенка. По просьбе родителей, перевозка под наблюдением перевозчика может распространяться на детей в возрасте до 16-ти лет.</w:t>
      </w:r>
    </w:p>
    <w:p w:rsidR="000300A6" w:rsidRPr="000300A6" w:rsidRDefault="000300A6" w:rsidP="001831E5">
      <w:pPr>
        <w:shd w:val="clear" w:color="auto" w:fill="FFFFFF"/>
        <w:spacing w:line="240" w:lineRule="auto"/>
        <w:ind w:firstLine="567"/>
        <w:contextualSpacing/>
        <w:jc w:val="both"/>
        <w:rPr>
          <w:rFonts w:ascii="Times New Roman" w:eastAsia="Times New Roman" w:hAnsi="Times New Roman" w:cs="Times New Roman"/>
          <w:bCs/>
          <w:color w:val="333333"/>
          <w:sz w:val="28"/>
          <w:szCs w:val="28"/>
        </w:rPr>
      </w:pPr>
      <w:r w:rsidRPr="000300A6">
        <w:rPr>
          <w:rFonts w:ascii="Times New Roman" w:eastAsia="Times New Roman" w:hAnsi="Times New Roman" w:cs="Times New Roman"/>
          <w:bCs/>
          <w:color w:val="333333"/>
          <w:sz w:val="28"/>
          <w:szCs w:val="28"/>
        </w:rPr>
        <w:t>Регистрация пассажиров производится на основании билета и документа, удостоверяющего личность пассажира, по которому оформлялся билет, а также иных документов, предусмотренных законодательством Российской Федерации.</w:t>
      </w:r>
    </w:p>
    <w:p w:rsidR="000300A6" w:rsidRPr="000300A6" w:rsidRDefault="000300A6" w:rsidP="001831E5">
      <w:pPr>
        <w:shd w:val="clear" w:color="auto" w:fill="FFFFFF"/>
        <w:spacing w:line="240" w:lineRule="auto"/>
        <w:ind w:firstLine="567"/>
        <w:contextualSpacing/>
        <w:jc w:val="both"/>
        <w:rPr>
          <w:rFonts w:ascii="Times New Roman" w:eastAsia="Times New Roman" w:hAnsi="Times New Roman" w:cs="Times New Roman"/>
          <w:bCs/>
          <w:color w:val="333333"/>
          <w:sz w:val="28"/>
          <w:szCs w:val="28"/>
        </w:rPr>
      </w:pPr>
      <w:r w:rsidRPr="000300A6">
        <w:rPr>
          <w:rFonts w:ascii="Times New Roman" w:eastAsia="Times New Roman" w:hAnsi="Times New Roman" w:cs="Times New Roman"/>
          <w:bCs/>
          <w:i/>
          <w:iCs/>
          <w:color w:val="333333"/>
          <w:sz w:val="28"/>
          <w:szCs w:val="28"/>
        </w:rPr>
        <w:t>Внутренний водный транспорт</w:t>
      </w:r>
    </w:p>
    <w:p w:rsidR="000300A6" w:rsidRPr="000300A6" w:rsidRDefault="000300A6" w:rsidP="001831E5">
      <w:pPr>
        <w:shd w:val="clear" w:color="auto" w:fill="FFFFFF"/>
        <w:spacing w:line="240" w:lineRule="auto"/>
        <w:ind w:firstLine="567"/>
        <w:contextualSpacing/>
        <w:jc w:val="both"/>
        <w:rPr>
          <w:rFonts w:ascii="Times New Roman" w:eastAsia="Times New Roman" w:hAnsi="Times New Roman" w:cs="Times New Roman"/>
          <w:bCs/>
          <w:color w:val="333333"/>
          <w:sz w:val="28"/>
          <w:szCs w:val="28"/>
        </w:rPr>
      </w:pPr>
      <w:r w:rsidRPr="000300A6">
        <w:rPr>
          <w:rFonts w:ascii="Times New Roman" w:eastAsia="Times New Roman" w:hAnsi="Times New Roman" w:cs="Times New Roman"/>
          <w:bCs/>
          <w:color w:val="333333"/>
          <w:sz w:val="28"/>
          <w:szCs w:val="28"/>
        </w:rPr>
        <w:t>Несовершеннолетние в возрасте старше 14-ти лет могут перевозиться внутренним водным транспортом без сопровождения дееспособного пассажира.</w:t>
      </w:r>
    </w:p>
    <w:p w:rsidR="000300A6" w:rsidRPr="000300A6" w:rsidRDefault="000300A6" w:rsidP="001831E5">
      <w:pPr>
        <w:shd w:val="clear" w:color="auto" w:fill="FFFFFF"/>
        <w:spacing w:line="240" w:lineRule="auto"/>
        <w:ind w:firstLine="567"/>
        <w:contextualSpacing/>
        <w:jc w:val="both"/>
        <w:rPr>
          <w:rFonts w:ascii="Times New Roman" w:eastAsia="Times New Roman" w:hAnsi="Times New Roman" w:cs="Times New Roman"/>
          <w:bCs/>
          <w:color w:val="333333"/>
          <w:sz w:val="28"/>
          <w:szCs w:val="28"/>
        </w:rPr>
      </w:pPr>
      <w:r w:rsidRPr="000300A6">
        <w:rPr>
          <w:rFonts w:ascii="Times New Roman" w:eastAsia="Times New Roman" w:hAnsi="Times New Roman" w:cs="Times New Roman"/>
          <w:bCs/>
          <w:color w:val="333333"/>
          <w:sz w:val="28"/>
          <w:szCs w:val="28"/>
        </w:rPr>
        <w:t>Перевозка несовершеннолетних в возрасте до 14-ти лет включительно осуществляется в сопровождении дееспособного пассажира, кроме случаев проезда учащихся, пользующихся внутренним водным транспортом, для посещения общеобразовательных учреждений.</w:t>
      </w:r>
    </w:p>
    <w:p w:rsidR="000300A6" w:rsidRPr="000300A6" w:rsidRDefault="000300A6" w:rsidP="001831E5">
      <w:pPr>
        <w:shd w:val="clear" w:color="auto" w:fill="FFFFFF"/>
        <w:spacing w:line="240" w:lineRule="auto"/>
        <w:ind w:firstLine="567"/>
        <w:contextualSpacing/>
        <w:jc w:val="both"/>
        <w:rPr>
          <w:rFonts w:ascii="Times New Roman" w:eastAsia="Times New Roman" w:hAnsi="Times New Roman" w:cs="Times New Roman"/>
          <w:bCs/>
          <w:color w:val="333333"/>
          <w:sz w:val="28"/>
          <w:szCs w:val="28"/>
        </w:rPr>
      </w:pPr>
      <w:r w:rsidRPr="000300A6">
        <w:rPr>
          <w:rFonts w:ascii="Times New Roman" w:eastAsia="Times New Roman" w:hAnsi="Times New Roman" w:cs="Times New Roman"/>
          <w:bCs/>
          <w:color w:val="333333"/>
          <w:sz w:val="28"/>
          <w:szCs w:val="28"/>
        </w:rPr>
        <w:t>Перевозчик вправе ввести ограничение по минимальному возрасту ребенка, который может быть перевезен на судне, обслуживающем экскурсионно-прогулочный и туристский маршрут.</w:t>
      </w:r>
    </w:p>
    <w:p w:rsidR="000300A6" w:rsidRPr="000300A6" w:rsidRDefault="000300A6" w:rsidP="001831E5">
      <w:pPr>
        <w:shd w:val="clear" w:color="auto" w:fill="FFFFFF"/>
        <w:spacing w:line="240" w:lineRule="auto"/>
        <w:ind w:firstLine="567"/>
        <w:contextualSpacing/>
        <w:jc w:val="both"/>
        <w:rPr>
          <w:rFonts w:ascii="Times New Roman" w:eastAsia="Times New Roman" w:hAnsi="Times New Roman" w:cs="Times New Roman"/>
          <w:bCs/>
          <w:color w:val="333333"/>
          <w:sz w:val="28"/>
          <w:szCs w:val="28"/>
        </w:rPr>
      </w:pPr>
      <w:r w:rsidRPr="000300A6">
        <w:rPr>
          <w:rFonts w:ascii="Times New Roman" w:eastAsia="Times New Roman" w:hAnsi="Times New Roman" w:cs="Times New Roman"/>
          <w:bCs/>
          <w:color w:val="333333"/>
          <w:sz w:val="28"/>
          <w:szCs w:val="28"/>
        </w:rPr>
        <w:t>При посадке на судно пассажир также обязан предъявить документ, удостоверяющий его личность (паспорт или иной документ, удостоверяющий личность, а для детей в возрасте до 14 лет – свидетельство о рождении).</w:t>
      </w:r>
    </w:p>
    <w:p w:rsidR="000300A6" w:rsidRPr="000300A6" w:rsidRDefault="000300A6" w:rsidP="001831E5">
      <w:pPr>
        <w:shd w:val="clear" w:color="auto" w:fill="FFFFFF"/>
        <w:spacing w:line="240" w:lineRule="auto"/>
        <w:ind w:firstLine="567"/>
        <w:contextualSpacing/>
        <w:jc w:val="both"/>
        <w:rPr>
          <w:rFonts w:ascii="Times New Roman" w:eastAsia="Times New Roman" w:hAnsi="Times New Roman" w:cs="Times New Roman"/>
          <w:bCs/>
          <w:color w:val="333333"/>
          <w:sz w:val="28"/>
          <w:szCs w:val="28"/>
        </w:rPr>
      </w:pPr>
      <w:r w:rsidRPr="000300A6">
        <w:rPr>
          <w:rFonts w:ascii="Times New Roman" w:eastAsia="Times New Roman" w:hAnsi="Times New Roman" w:cs="Times New Roman"/>
          <w:bCs/>
          <w:color w:val="333333"/>
          <w:sz w:val="28"/>
          <w:szCs w:val="28"/>
        </w:rPr>
        <w:t>Кроме этого, при международных перевозках необходимо учитывать, что в случае, если несовершеннолетний гражданин Российской Федерации выезжает из Российской Федерации без сопровождения своих законных представителей, он должен иметь при себе кроме паспорта (в случаях, установленных международными договорами Российской Федерации, внутрироссийского паспорта либо свидетельства о рождении (для несовершеннолетних граждан Российской Федерации, не достигших возраста 14-ти лет) нотариально оформленное согласие одного из законных представителей несовершеннолетнего на выезд несовершеннолетнего гражданина Российской Федерации.</w:t>
      </w:r>
    </w:p>
    <w:bookmarkEnd w:id="0"/>
    <w:p w:rsidR="000300A6" w:rsidRPr="000300A6" w:rsidRDefault="000300A6" w:rsidP="00DB149F">
      <w:pPr>
        <w:shd w:val="clear" w:color="auto" w:fill="FFFFFF"/>
        <w:spacing w:line="240" w:lineRule="auto"/>
        <w:ind w:firstLine="567"/>
        <w:jc w:val="both"/>
        <w:rPr>
          <w:rFonts w:ascii="Times New Roman" w:eastAsia="Times New Roman" w:hAnsi="Times New Roman" w:cs="Times New Roman"/>
          <w:bCs/>
          <w:color w:val="333333"/>
          <w:sz w:val="28"/>
          <w:szCs w:val="28"/>
        </w:rPr>
      </w:pPr>
    </w:p>
    <w:sectPr w:rsidR="000300A6" w:rsidRPr="000300A6" w:rsidSect="00D545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49F"/>
    <w:rsid w:val="000300A6"/>
    <w:rsid w:val="001831E5"/>
    <w:rsid w:val="00705467"/>
    <w:rsid w:val="00A05C87"/>
    <w:rsid w:val="00D54525"/>
    <w:rsid w:val="00DB14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BF80F"/>
  <w15:docId w15:val="{64222A60-C502-44FA-A414-CF39EE39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45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eeds-pagenavigationicon">
    <w:name w:val="feeds-page__navigation_icon"/>
    <w:basedOn w:val="a0"/>
    <w:rsid w:val="00DB149F"/>
  </w:style>
  <w:style w:type="character" w:customStyle="1" w:styleId="feeds-pagenavigationtooltip">
    <w:name w:val="feeds-page__navigation_tooltip"/>
    <w:basedOn w:val="a0"/>
    <w:rsid w:val="00DB149F"/>
  </w:style>
  <w:style w:type="paragraph" w:styleId="a3">
    <w:name w:val="Normal (Web)"/>
    <w:basedOn w:val="a"/>
    <w:uiPriority w:val="99"/>
    <w:semiHidden/>
    <w:unhideWhenUsed/>
    <w:rsid w:val="00DB14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16971">
      <w:bodyDiv w:val="1"/>
      <w:marLeft w:val="0"/>
      <w:marRight w:val="0"/>
      <w:marTop w:val="0"/>
      <w:marBottom w:val="0"/>
      <w:divBdr>
        <w:top w:val="none" w:sz="0" w:space="0" w:color="auto"/>
        <w:left w:val="none" w:sz="0" w:space="0" w:color="auto"/>
        <w:bottom w:val="none" w:sz="0" w:space="0" w:color="auto"/>
        <w:right w:val="none" w:sz="0" w:space="0" w:color="auto"/>
      </w:divBdr>
      <w:divsChild>
        <w:div w:id="71702030">
          <w:marLeft w:val="0"/>
          <w:marRight w:val="0"/>
          <w:marTop w:val="0"/>
          <w:marBottom w:val="737"/>
          <w:divBdr>
            <w:top w:val="none" w:sz="0" w:space="0" w:color="auto"/>
            <w:left w:val="none" w:sz="0" w:space="0" w:color="auto"/>
            <w:bottom w:val="none" w:sz="0" w:space="0" w:color="auto"/>
            <w:right w:val="none" w:sz="0" w:space="0" w:color="auto"/>
          </w:divBdr>
        </w:div>
        <w:div w:id="1415853456">
          <w:marLeft w:val="0"/>
          <w:marRight w:val="553"/>
          <w:marTop w:val="0"/>
          <w:marBottom w:val="0"/>
          <w:divBdr>
            <w:top w:val="none" w:sz="0" w:space="0" w:color="auto"/>
            <w:left w:val="none" w:sz="0" w:space="0" w:color="auto"/>
            <w:bottom w:val="none" w:sz="0" w:space="0" w:color="auto"/>
            <w:right w:val="none" w:sz="0" w:space="0" w:color="auto"/>
          </w:divBdr>
          <w:divsChild>
            <w:div w:id="921794427">
              <w:marLeft w:val="0"/>
              <w:marRight w:val="0"/>
              <w:marTop w:val="0"/>
              <w:marBottom w:val="92"/>
              <w:divBdr>
                <w:top w:val="none" w:sz="0" w:space="0" w:color="auto"/>
                <w:left w:val="none" w:sz="0" w:space="0" w:color="auto"/>
                <w:bottom w:val="none" w:sz="0" w:space="0" w:color="auto"/>
                <w:right w:val="none" w:sz="0" w:space="0" w:color="auto"/>
              </w:divBdr>
            </w:div>
            <w:div w:id="1255672798">
              <w:marLeft w:val="0"/>
              <w:marRight w:val="0"/>
              <w:marTop w:val="0"/>
              <w:marBottom w:val="92"/>
              <w:divBdr>
                <w:top w:val="none" w:sz="0" w:space="0" w:color="auto"/>
                <w:left w:val="none" w:sz="0" w:space="0" w:color="auto"/>
                <w:bottom w:val="none" w:sz="0" w:space="0" w:color="auto"/>
                <w:right w:val="none" w:sz="0" w:space="0" w:color="auto"/>
              </w:divBdr>
            </w:div>
          </w:divsChild>
        </w:div>
        <w:div w:id="1898591499">
          <w:marLeft w:val="0"/>
          <w:marRight w:val="0"/>
          <w:marTop w:val="0"/>
          <w:marBottom w:val="0"/>
          <w:divBdr>
            <w:top w:val="none" w:sz="0" w:space="0" w:color="auto"/>
            <w:left w:val="none" w:sz="0" w:space="0" w:color="auto"/>
            <w:bottom w:val="none" w:sz="0" w:space="0" w:color="auto"/>
            <w:right w:val="none" w:sz="0" w:space="0" w:color="auto"/>
          </w:divBdr>
          <w:divsChild>
            <w:div w:id="1039740647">
              <w:marLeft w:val="0"/>
              <w:marRight w:val="0"/>
              <w:marTop w:val="0"/>
              <w:marBottom w:val="0"/>
              <w:divBdr>
                <w:top w:val="none" w:sz="0" w:space="0" w:color="auto"/>
                <w:left w:val="none" w:sz="0" w:space="0" w:color="auto"/>
                <w:bottom w:val="none" w:sz="0" w:space="0" w:color="auto"/>
                <w:right w:val="none" w:sz="0" w:space="0" w:color="auto"/>
              </w:divBdr>
              <w:divsChild>
                <w:div w:id="202116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736992">
      <w:bodyDiv w:val="1"/>
      <w:marLeft w:val="0"/>
      <w:marRight w:val="0"/>
      <w:marTop w:val="0"/>
      <w:marBottom w:val="0"/>
      <w:divBdr>
        <w:top w:val="none" w:sz="0" w:space="0" w:color="auto"/>
        <w:left w:val="none" w:sz="0" w:space="0" w:color="auto"/>
        <w:bottom w:val="none" w:sz="0" w:space="0" w:color="auto"/>
        <w:right w:val="none" w:sz="0" w:space="0" w:color="auto"/>
      </w:divBdr>
      <w:divsChild>
        <w:div w:id="2013293981">
          <w:marLeft w:val="0"/>
          <w:marRight w:val="0"/>
          <w:marTop w:val="0"/>
          <w:marBottom w:val="0"/>
          <w:divBdr>
            <w:top w:val="none" w:sz="0" w:space="0" w:color="auto"/>
            <w:left w:val="none" w:sz="0" w:space="0" w:color="auto"/>
            <w:bottom w:val="none" w:sz="0" w:space="0" w:color="auto"/>
            <w:right w:val="none" w:sz="0" w:space="0" w:color="auto"/>
          </w:divBdr>
          <w:divsChild>
            <w:div w:id="1471484756">
              <w:marLeft w:val="0"/>
              <w:marRight w:val="0"/>
              <w:marTop w:val="0"/>
              <w:marBottom w:val="960"/>
              <w:divBdr>
                <w:top w:val="none" w:sz="0" w:space="0" w:color="auto"/>
                <w:left w:val="none" w:sz="0" w:space="0" w:color="auto"/>
                <w:bottom w:val="none" w:sz="0" w:space="0" w:color="auto"/>
                <w:right w:val="none" w:sz="0" w:space="0" w:color="auto"/>
              </w:divBdr>
            </w:div>
          </w:divsChild>
        </w:div>
        <w:div w:id="943459109">
          <w:marLeft w:val="0"/>
          <w:marRight w:val="0"/>
          <w:marTop w:val="0"/>
          <w:marBottom w:val="0"/>
          <w:divBdr>
            <w:top w:val="none" w:sz="0" w:space="0" w:color="auto"/>
            <w:left w:val="none" w:sz="0" w:space="0" w:color="auto"/>
            <w:bottom w:val="none" w:sz="0" w:space="0" w:color="auto"/>
            <w:right w:val="none" w:sz="0" w:space="0" w:color="auto"/>
          </w:divBdr>
          <w:divsChild>
            <w:div w:id="1601335113">
              <w:marLeft w:val="0"/>
              <w:marRight w:val="480"/>
              <w:marTop w:val="0"/>
              <w:marBottom w:val="0"/>
              <w:divBdr>
                <w:top w:val="none" w:sz="0" w:space="0" w:color="auto"/>
                <w:left w:val="none" w:sz="0" w:space="0" w:color="auto"/>
                <w:bottom w:val="none" w:sz="0" w:space="0" w:color="auto"/>
                <w:right w:val="none" w:sz="0" w:space="0" w:color="auto"/>
              </w:divBdr>
              <w:divsChild>
                <w:div w:id="1378045229">
                  <w:marLeft w:val="0"/>
                  <w:marRight w:val="0"/>
                  <w:marTop w:val="0"/>
                  <w:marBottom w:val="120"/>
                  <w:divBdr>
                    <w:top w:val="none" w:sz="0" w:space="0" w:color="auto"/>
                    <w:left w:val="none" w:sz="0" w:space="0" w:color="auto"/>
                    <w:bottom w:val="none" w:sz="0" w:space="0" w:color="auto"/>
                    <w:right w:val="none" w:sz="0" w:space="0" w:color="auto"/>
                  </w:divBdr>
                </w:div>
                <w:div w:id="1480030786">
                  <w:marLeft w:val="0"/>
                  <w:marRight w:val="0"/>
                  <w:marTop w:val="0"/>
                  <w:marBottom w:val="120"/>
                  <w:divBdr>
                    <w:top w:val="none" w:sz="0" w:space="0" w:color="auto"/>
                    <w:left w:val="none" w:sz="0" w:space="0" w:color="auto"/>
                    <w:bottom w:val="none" w:sz="0" w:space="0" w:color="auto"/>
                    <w:right w:val="none" w:sz="0" w:space="0" w:color="auto"/>
                  </w:divBdr>
                </w:div>
              </w:divsChild>
            </w:div>
            <w:div w:id="737943869">
              <w:marLeft w:val="0"/>
              <w:marRight w:val="0"/>
              <w:marTop w:val="0"/>
              <w:marBottom w:val="0"/>
              <w:divBdr>
                <w:top w:val="none" w:sz="0" w:space="0" w:color="auto"/>
                <w:left w:val="none" w:sz="0" w:space="0" w:color="auto"/>
                <w:bottom w:val="none" w:sz="0" w:space="0" w:color="auto"/>
                <w:right w:val="none" w:sz="0" w:space="0" w:color="auto"/>
              </w:divBdr>
              <w:divsChild>
                <w:div w:id="1079521027">
                  <w:marLeft w:val="0"/>
                  <w:marRight w:val="0"/>
                  <w:marTop w:val="0"/>
                  <w:marBottom w:val="0"/>
                  <w:divBdr>
                    <w:top w:val="none" w:sz="0" w:space="0" w:color="auto"/>
                    <w:left w:val="none" w:sz="0" w:space="0" w:color="auto"/>
                    <w:bottom w:val="none" w:sz="0" w:space="0" w:color="auto"/>
                    <w:right w:val="none" w:sz="0" w:space="0" w:color="auto"/>
                  </w:divBdr>
                  <w:divsChild>
                    <w:div w:id="200346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004019">
      <w:bodyDiv w:val="1"/>
      <w:marLeft w:val="0"/>
      <w:marRight w:val="0"/>
      <w:marTop w:val="0"/>
      <w:marBottom w:val="0"/>
      <w:divBdr>
        <w:top w:val="none" w:sz="0" w:space="0" w:color="auto"/>
        <w:left w:val="none" w:sz="0" w:space="0" w:color="auto"/>
        <w:bottom w:val="none" w:sz="0" w:space="0" w:color="auto"/>
        <w:right w:val="none" w:sz="0" w:space="0" w:color="auto"/>
      </w:divBdr>
      <w:divsChild>
        <w:div w:id="521550314">
          <w:marLeft w:val="0"/>
          <w:marRight w:val="0"/>
          <w:marTop w:val="0"/>
          <w:marBottom w:val="0"/>
          <w:divBdr>
            <w:top w:val="none" w:sz="0" w:space="0" w:color="auto"/>
            <w:left w:val="none" w:sz="0" w:space="0" w:color="auto"/>
            <w:bottom w:val="none" w:sz="0" w:space="0" w:color="auto"/>
            <w:right w:val="none" w:sz="0" w:space="0" w:color="auto"/>
          </w:divBdr>
          <w:divsChild>
            <w:div w:id="1999769602">
              <w:marLeft w:val="0"/>
              <w:marRight w:val="0"/>
              <w:marTop w:val="0"/>
              <w:marBottom w:val="960"/>
              <w:divBdr>
                <w:top w:val="none" w:sz="0" w:space="0" w:color="auto"/>
                <w:left w:val="none" w:sz="0" w:space="0" w:color="auto"/>
                <w:bottom w:val="none" w:sz="0" w:space="0" w:color="auto"/>
                <w:right w:val="none" w:sz="0" w:space="0" w:color="auto"/>
              </w:divBdr>
            </w:div>
          </w:divsChild>
        </w:div>
        <w:div w:id="471027295">
          <w:marLeft w:val="0"/>
          <w:marRight w:val="0"/>
          <w:marTop w:val="0"/>
          <w:marBottom w:val="0"/>
          <w:divBdr>
            <w:top w:val="none" w:sz="0" w:space="0" w:color="auto"/>
            <w:left w:val="none" w:sz="0" w:space="0" w:color="auto"/>
            <w:bottom w:val="none" w:sz="0" w:space="0" w:color="auto"/>
            <w:right w:val="none" w:sz="0" w:space="0" w:color="auto"/>
          </w:divBdr>
          <w:divsChild>
            <w:div w:id="218908848">
              <w:marLeft w:val="0"/>
              <w:marRight w:val="480"/>
              <w:marTop w:val="0"/>
              <w:marBottom w:val="0"/>
              <w:divBdr>
                <w:top w:val="none" w:sz="0" w:space="0" w:color="auto"/>
                <w:left w:val="none" w:sz="0" w:space="0" w:color="auto"/>
                <w:bottom w:val="none" w:sz="0" w:space="0" w:color="auto"/>
                <w:right w:val="none" w:sz="0" w:space="0" w:color="auto"/>
              </w:divBdr>
              <w:divsChild>
                <w:div w:id="1573739624">
                  <w:marLeft w:val="0"/>
                  <w:marRight w:val="0"/>
                  <w:marTop w:val="0"/>
                  <w:marBottom w:val="120"/>
                  <w:divBdr>
                    <w:top w:val="none" w:sz="0" w:space="0" w:color="auto"/>
                    <w:left w:val="none" w:sz="0" w:space="0" w:color="auto"/>
                    <w:bottom w:val="none" w:sz="0" w:space="0" w:color="auto"/>
                    <w:right w:val="none" w:sz="0" w:space="0" w:color="auto"/>
                  </w:divBdr>
                </w:div>
                <w:div w:id="463625126">
                  <w:marLeft w:val="0"/>
                  <w:marRight w:val="0"/>
                  <w:marTop w:val="0"/>
                  <w:marBottom w:val="120"/>
                  <w:divBdr>
                    <w:top w:val="none" w:sz="0" w:space="0" w:color="auto"/>
                    <w:left w:val="none" w:sz="0" w:space="0" w:color="auto"/>
                    <w:bottom w:val="none" w:sz="0" w:space="0" w:color="auto"/>
                    <w:right w:val="none" w:sz="0" w:space="0" w:color="auto"/>
                  </w:divBdr>
                </w:div>
              </w:divsChild>
            </w:div>
            <w:div w:id="1506091384">
              <w:marLeft w:val="0"/>
              <w:marRight w:val="0"/>
              <w:marTop w:val="0"/>
              <w:marBottom w:val="0"/>
              <w:divBdr>
                <w:top w:val="none" w:sz="0" w:space="0" w:color="auto"/>
                <w:left w:val="none" w:sz="0" w:space="0" w:color="auto"/>
                <w:bottom w:val="none" w:sz="0" w:space="0" w:color="auto"/>
                <w:right w:val="none" w:sz="0" w:space="0" w:color="auto"/>
              </w:divBdr>
              <w:divsChild>
                <w:div w:id="599530250">
                  <w:marLeft w:val="0"/>
                  <w:marRight w:val="0"/>
                  <w:marTop w:val="0"/>
                  <w:marBottom w:val="0"/>
                  <w:divBdr>
                    <w:top w:val="none" w:sz="0" w:space="0" w:color="auto"/>
                    <w:left w:val="none" w:sz="0" w:space="0" w:color="auto"/>
                    <w:bottom w:val="none" w:sz="0" w:space="0" w:color="auto"/>
                    <w:right w:val="none" w:sz="0" w:space="0" w:color="auto"/>
                  </w:divBdr>
                  <w:divsChild>
                    <w:div w:id="4840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Voran &amp; C'</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Рабочий</cp:lastModifiedBy>
  <cp:revision>2</cp:revision>
  <dcterms:created xsi:type="dcterms:W3CDTF">2024-03-18T14:28:00Z</dcterms:created>
  <dcterms:modified xsi:type="dcterms:W3CDTF">2024-03-18T14:28:00Z</dcterms:modified>
</cp:coreProperties>
</file>