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6A0560" w:rsidTr="002650CF">
        <w:tc>
          <w:tcPr>
            <w:tcW w:w="6759" w:type="dxa"/>
            <w:shd w:val="clear" w:color="auto" w:fill="auto"/>
          </w:tcPr>
          <w:p w:rsidR="006A0560" w:rsidRDefault="006A0560" w:rsidP="002650CF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6A0560" w:rsidRDefault="006A0560" w:rsidP="002650CF">
            <w:pPr>
              <w:widowControl w:val="0"/>
              <w:autoSpaceDE w:val="0"/>
              <w:ind w:left="5670" w:hanging="5137"/>
            </w:pPr>
          </w:p>
          <w:p w:rsidR="006A0560" w:rsidRDefault="006A0560" w:rsidP="002650CF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6A0560" w:rsidRDefault="006A0560" w:rsidP="002650CF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6A0560" w:rsidRDefault="006A0560" w:rsidP="002650CF">
            <w:pPr>
              <w:widowControl w:val="0"/>
              <w:autoSpaceDE w:val="0"/>
              <w:jc w:val="center"/>
            </w:pPr>
          </w:p>
          <w:p w:rsidR="006A0560" w:rsidRDefault="006A0560" w:rsidP="002650CF">
            <w:pPr>
              <w:widowControl w:val="0"/>
              <w:autoSpaceDE w:val="0"/>
              <w:jc w:val="center"/>
            </w:pPr>
            <w:r>
              <w:rPr>
                <w:spacing w:val="20"/>
                <w:sz w:val="26"/>
                <w:szCs w:val="26"/>
              </w:rPr>
              <w:t>от «15»  мая  2024 года №1300</w:t>
            </w:r>
          </w:p>
        </w:tc>
      </w:tr>
    </w:tbl>
    <w:p w:rsidR="006A0560" w:rsidRDefault="006A0560" w:rsidP="006A0560">
      <w:pPr>
        <w:jc w:val="right"/>
        <w:rPr>
          <w:sz w:val="28"/>
          <w:szCs w:val="28"/>
        </w:rPr>
      </w:pPr>
    </w:p>
    <w:p w:rsidR="006A0560" w:rsidRDefault="006A0560" w:rsidP="006A0560">
      <w:pPr>
        <w:jc w:val="right"/>
        <w:rPr>
          <w:sz w:val="28"/>
          <w:szCs w:val="28"/>
        </w:rPr>
      </w:pPr>
    </w:p>
    <w:p w:rsidR="006A0560" w:rsidRDefault="006A0560" w:rsidP="006A0560">
      <w:pPr>
        <w:jc w:val="right"/>
        <w:rPr>
          <w:sz w:val="28"/>
          <w:szCs w:val="28"/>
        </w:rPr>
      </w:pPr>
    </w:p>
    <w:p w:rsidR="006A0560" w:rsidRDefault="006A0560" w:rsidP="006A0560">
      <w:pPr>
        <w:jc w:val="right"/>
        <w:rPr>
          <w:sz w:val="28"/>
          <w:szCs w:val="28"/>
        </w:rPr>
      </w:pPr>
    </w:p>
    <w:p w:rsidR="006A0560" w:rsidRDefault="006A0560" w:rsidP="006A0560">
      <w:pPr>
        <w:jc w:val="right"/>
        <w:rPr>
          <w:sz w:val="28"/>
          <w:szCs w:val="28"/>
        </w:rPr>
      </w:pPr>
    </w:p>
    <w:p w:rsidR="006A0560" w:rsidRDefault="006A0560" w:rsidP="006A0560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7786013" r:id="rId6"/>
        </w:pict>
      </w:r>
    </w:p>
    <w:p w:rsidR="006A0560" w:rsidRPr="000D2B35" w:rsidRDefault="006A0560" w:rsidP="006A0560">
      <w:pPr>
        <w:jc w:val="right"/>
        <w:rPr>
          <w:spacing w:val="20"/>
          <w:sz w:val="28"/>
          <w:szCs w:val="28"/>
        </w:rPr>
      </w:pPr>
      <w:r w:rsidRPr="000D2B35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6A0560" w:rsidRDefault="006A0560" w:rsidP="006A0560">
      <w:pPr>
        <w:rPr>
          <w:spacing w:val="20"/>
          <w:sz w:val="28"/>
          <w:szCs w:val="28"/>
        </w:rPr>
      </w:pPr>
    </w:p>
    <w:p w:rsidR="006A0560" w:rsidRDefault="006A0560" w:rsidP="006A0560">
      <w:pPr>
        <w:jc w:val="center"/>
        <w:rPr>
          <w:spacing w:val="20"/>
          <w:sz w:val="28"/>
          <w:szCs w:val="28"/>
        </w:rPr>
      </w:pPr>
    </w:p>
    <w:p w:rsidR="006A0560" w:rsidRDefault="006A0560" w:rsidP="006A0560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6A0560" w:rsidRDefault="006A0560" w:rsidP="006A0560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6A0560" w:rsidRDefault="006A0560" w:rsidP="006A0560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6A0560" w:rsidRDefault="006A0560" w:rsidP="006A0560">
      <w:pPr>
        <w:ind w:left="2124" w:firstLine="708"/>
        <w:rPr>
          <w:b/>
          <w:spacing w:val="20"/>
          <w:sz w:val="28"/>
          <w:szCs w:val="28"/>
        </w:rPr>
      </w:pPr>
    </w:p>
    <w:p w:rsidR="006A0560" w:rsidRDefault="006A0560" w:rsidP="006A0560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6A0560" w:rsidRDefault="006A0560" w:rsidP="006A0560">
      <w:pPr>
        <w:ind w:left="2124" w:firstLine="708"/>
        <w:rPr>
          <w:b/>
          <w:spacing w:val="20"/>
          <w:sz w:val="28"/>
          <w:szCs w:val="28"/>
        </w:rPr>
      </w:pPr>
    </w:p>
    <w:p w:rsidR="006A0560" w:rsidRDefault="006A0560" w:rsidP="006A0560">
      <w:r>
        <w:rPr>
          <w:sz w:val="28"/>
          <w:szCs w:val="28"/>
        </w:rPr>
        <w:t>от «____» _________ 2024 года №  _____                                           г. Кострома</w:t>
      </w:r>
    </w:p>
    <w:p w:rsidR="006A0560" w:rsidRDefault="006A0560" w:rsidP="006A0560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6A0560" w:rsidRPr="0059744D" w:rsidTr="002650CF">
        <w:trPr>
          <w:trHeight w:val="1579"/>
        </w:trPr>
        <w:tc>
          <w:tcPr>
            <w:tcW w:w="5495" w:type="dxa"/>
            <w:shd w:val="clear" w:color="auto" w:fill="auto"/>
          </w:tcPr>
          <w:p w:rsidR="006A0560" w:rsidRPr="0059744D" w:rsidRDefault="006A0560" w:rsidP="002650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5E2D">
              <w:rPr>
                <w:rFonts w:ascii="Times New Roman" w:hAnsi="Times New Roman" w:cs="Times New Roman"/>
                <w:sz w:val="24"/>
                <w:szCs w:val="24"/>
              </w:rPr>
              <w:t>Об изменении вида разрешенного использования земельных участков с кадастровыми номерами 44:07:082803:723, 44:07:082803:738 местоположение: Костромская область, Костромской район, поселок Дорожный</w:t>
            </w:r>
            <w:r w:rsidRPr="0059744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6A0560" w:rsidRPr="0059744D" w:rsidRDefault="006A0560" w:rsidP="006A05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44D">
        <w:rPr>
          <w:rFonts w:ascii="Times New Roman" w:hAnsi="Times New Roman" w:cs="Times New Roman"/>
          <w:sz w:val="28"/>
          <w:szCs w:val="28"/>
        </w:rPr>
        <w:tab/>
      </w:r>
    </w:p>
    <w:p w:rsidR="006A0560" w:rsidRPr="00CD1799" w:rsidRDefault="006A0560" w:rsidP="006A056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E2D">
        <w:rPr>
          <w:rFonts w:ascii="Times New Roman" w:hAnsi="Times New Roman" w:cs="Times New Roman"/>
          <w:sz w:val="24"/>
          <w:szCs w:val="24"/>
        </w:rPr>
        <w:t xml:space="preserve">На основании  выписки из протокола заседания районной комиссии по земельным вопросам от 07.05.2024 года об изменении вида разрешенного использования земельных участков с кадастровыми номерами 44:07:082803:723, 44:07:082803:738 местоположение: </w:t>
      </w:r>
      <w:proofErr w:type="gramStart"/>
      <w:r w:rsidRPr="00295E2D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поселок Дорожный, с «для сельскохозяйственного производства» на «для индивидуального жилищного строительства»,</w:t>
      </w:r>
      <w:r w:rsidRPr="00E84B9E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</w:t>
      </w:r>
      <w:r w:rsidRPr="00CD1799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рекомендации </w:t>
      </w:r>
      <w:r w:rsidRPr="00CD1799"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Pr="00CD179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>, итоговый</w:t>
      </w:r>
      <w:r w:rsidRPr="00CD1799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 общественных обсуждений (протокол</w:t>
      </w:r>
      <w:r w:rsidRPr="00E84B9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E84B9E">
        <w:rPr>
          <w:rFonts w:ascii="Times New Roman" w:hAnsi="Times New Roman" w:cs="Times New Roman"/>
          <w:sz w:val="24"/>
          <w:szCs w:val="24"/>
        </w:rPr>
        <w:t>от   «</w:t>
      </w:r>
      <w:r w:rsidRPr="00E84B9E">
        <w:rPr>
          <w:rFonts w:ascii="Times New Roman" w:hAnsi="Times New Roman" w:cs="Times New Roman"/>
          <w:sz w:val="24"/>
          <w:szCs w:val="24"/>
        </w:rPr>
        <w:softHyphen/>
      </w:r>
      <w:r w:rsidRPr="00E84B9E">
        <w:rPr>
          <w:rFonts w:ascii="Times New Roman" w:hAnsi="Times New Roman" w:cs="Times New Roman"/>
          <w:sz w:val="24"/>
          <w:szCs w:val="24"/>
        </w:rPr>
        <w:softHyphen/>
        <w:t>___»  _____202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4B9E">
        <w:rPr>
          <w:rFonts w:ascii="Times New Roman" w:hAnsi="Times New Roman" w:cs="Times New Roman"/>
          <w:sz w:val="24"/>
          <w:szCs w:val="24"/>
        </w:rPr>
        <w:t xml:space="preserve"> года №_____ </w:t>
      </w:r>
      <w:r w:rsidRPr="00E84B9E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Pr="00E84B9E">
        <w:rPr>
          <w:rFonts w:ascii="Times New Roman" w:hAnsi="Times New Roman" w:cs="Times New Roman"/>
          <w:sz w:val="24"/>
          <w:szCs w:val="24"/>
        </w:rPr>
        <w:t>проекту</w:t>
      </w:r>
      <w:r w:rsidRPr="00CD1799">
        <w:rPr>
          <w:rFonts w:ascii="Times New Roman" w:hAnsi="Times New Roman" w:cs="Times New Roman"/>
          <w:sz w:val="24"/>
          <w:szCs w:val="24"/>
        </w:rPr>
        <w:t xml:space="preserve"> постановления «</w:t>
      </w:r>
      <w:r w:rsidRPr="00295E2D">
        <w:rPr>
          <w:rFonts w:ascii="Times New Roman" w:hAnsi="Times New Roman" w:cs="Times New Roman"/>
          <w:sz w:val="24"/>
          <w:szCs w:val="24"/>
        </w:rPr>
        <w:t>Об изменении вида разрешенного использования земельных участков с кадастровыми номерами 44:07</w:t>
      </w:r>
      <w:proofErr w:type="gramEnd"/>
      <w:r w:rsidRPr="00295E2D">
        <w:rPr>
          <w:rFonts w:ascii="Times New Roman" w:hAnsi="Times New Roman" w:cs="Times New Roman"/>
          <w:sz w:val="24"/>
          <w:szCs w:val="24"/>
        </w:rPr>
        <w:t>:082803:723, 44:07:082803:738 местоположение: Костромская область, Костромской район, поселок Дорожный</w:t>
      </w:r>
      <w:r w:rsidRPr="00CD179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1799">
        <w:rPr>
          <w:rFonts w:ascii="Times New Roman" w:hAnsi="Times New Roman" w:cs="Times New Roman"/>
          <w:sz w:val="24"/>
          <w:szCs w:val="24"/>
        </w:rPr>
        <w:t xml:space="preserve"> </w:t>
      </w:r>
      <w:r w:rsidRPr="00212AC9">
        <w:rPr>
          <w:rFonts w:ascii="Times New Roman" w:hAnsi="Times New Roman" w:cs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6A0560" w:rsidRPr="00CD1799" w:rsidRDefault="006A0560" w:rsidP="006A0560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1799">
        <w:rPr>
          <w:rFonts w:ascii="Times New Roman" w:hAnsi="Times New Roman" w:cs="Times New Roman"/>
          <w:sz w:val="24"/>
          <w:szCs w:val="24"/>
        </w:rPr>
        <w:tab/>
        <w:t>администрация ПОСТАНОВЛЯЕТ:</w:t>
      </w:r>
    </w:p>
    <w:p w:rsidR="006A0560" w:rsidRPr="00CD1799" w:rsidRDefault="006A0560" w:rsidP="006A056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799">
        <w:rPr>
          <w:rFonts w:ascii="Times New Roman" w:hAnsi="Times New Roman" w:cs="Times New Roman"/>
          <w:sz w:val="24"/>
          <w:szCs w:val="24"/>
        </w:rPr>
        <w:t>1. Изменить вид разрешенного использования земельн</w:t>
      </w:r>
      <w:r>
        <w:rPr>
          <w:rFonts w:ascii="Times New Roman" w:hAnsi="Times New Roman" w:cs="Times New Roman"/>
          <w:sz w:val="24"/>
          <w:szCs w:val="24"/>
        </w:rPr>
        <w:t>ых участков</w:t>
      </w:r>
      <w:r w:rsidRPr="00CD1799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1799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D1799">
        <w:rPr>
          <w:rFonts w:ascii="Times New Roman" w:hAnsi="Times New Roman" w:cs="Times New Roman"/>
          <w:sz w:val="24"/>
          <w:szCs w:val="24"/>
        </w:rPr>
        <w:t xml:space="preserve"> </w:t>
      </w:r>
      <w:r w:rsidRPr="00295E2D">
        <w:rPr>
          <w:rFonts w:ascii="Times New Roman" w:hAnsi="Times New Roman" w:cs="Times New Roman"/>
          <w:sz w:val="24"/>
          <w:szCs w:val="24"/>
        </w:rPr>
        <w:t>44:07:082803:723, 44:07:082803:738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5E2D">
        <w:rPr>
          <w:rFonts w:ascii="Times New Roman" w:hAnsi="Times New Roman" w:cs="Times New Roman"/>
          <w:sz w:val="24"/>
          <w:szCs w:val="24"/>
        </w:rPr>
        <w:t xml:space="preserve"> местоположение: Костромская область, Костромской район, поселок Дорожный</w:t>
      </w:r>
      <w:r w:rsidRPr="00CD17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17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1799">
        <w:rPr>
          <w:rFonts w:ascii="Times New Roman" w:hAnsi="Times New Roman" w:cs="Times New Roman"/>
          <w:sz w:val="24"/>
          <w:szCs w:val="24"/>
        </w:rPr>
        <w:t xml:space="preserve"> «для </w:t>
      </w:r>
      <w:r w:rsidRPr="00E84B9E">
        <w:rPr>
          <w:rFonts w:ascii="Times New Roman" w:hAnsi="Times New Roman" w:cs="Times New Roman"/>
          <w:sz w:val="24"/>
          <w:szCs w:val="24"/>
        </w:rPr>
        <w:t xml:space="preserve">сельскохозяйственного </w:t>
      </w:r>
      <w:r>
        <w:rPr>
          <w:rFonts w:ascii="Times New Roman" w:hAnsi="Times New Roman" w:cs="Times New Roman"/>
          <w:sz w:val="24"/>
          <w:szCs w:val="24"/>
        </w:rPr>
        <w:t>производства»</w:t>
      </w:r>
      <w:r w:rsidRPr="00CD1799">
        <w:rPr>
          <w:rFonts w:ascii="Times New Roman" w:hAnsi="Times New Roman" w:cs="Times New Roman"/>
          <w:sz w:val="24"/>
          <w:szCs w:val="24"/>
        </w:rPr>
        <w:t xml:space="preserve"> на </w:t>
      </w:r>
      <w:r w:rsidRPr="00E84B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Pr="00E84B9E">
        <w:rPr>
          <w:rFonts w:ascii="Times New Roman" w:hAnsi="Times New Roman" w:cs="Times New Roman"/>
          <w:sz w:val="24"/>
          <w:szCs w:val="24"/>
        </w:rPr>
        <w:t>».</w:t>
      </w:r>
    </w:p>
    <w:p w:rsidR="006A0560" w:rsidRPr="00CD1799" w:rsidRDefault="006A0560" w:rsidP="006A0560">
      <w:pPr>
        <w:pStyle w:val="ConsPlusNormal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D1799">
        <w:rPr>
          <w:rFonts w:ascii="Times New Roman" w:hAnsi="Times New Roman" w:cs="Times New Roman"/>
          <w:sz w:val="24"/>
          <w:szCs w:val="24"/>
        </w:rPr>
        <w:t xml:space="preserve">2. </w:t>
      </w:r>
      <w:r w:rsidRPr="00CD1799">
        <w:rPr>
          <w:rFonts w:ascii="Times New Roman" w:eastAsia="Times New Roman" w:hAnsi="Times New Roman" w:cs="Times New Roman"/>
          <w:kern w:val="0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6A0560" w:rsidRPr="00CD1799" w:rsidRDefault="006A0560" w:rsidP="006A056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560" w:rsidRPr="00CD1799" w:rsidRDefault="006A0560" w:rsidP="006A056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CD179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CD1799">
        <w:rPr>
          <w:rFonts w:ascii="Times New Roman" w:hAnsi="Times New Roman" w:cs="Times New Roman"/>
          <w:sz w:val="24"/>
          <w:szCs w:val="24"/>
        </w:rPr>
        <w:t>Костромского</w:t>
      </w:r>
      <w:proofErr w:type="gramEnd"/>
      <w:r w:rsidRPr="00CD1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560" w:rsidRPr="00CD1799" w:rsidRDefault="006A0560" w:rsidP="006A056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CD1799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1799">
        <w:rPr>
          <w:rFonts w:ascii="Times New Roman" w:hAnsi="Times New Roman" w:cs="Times New Roman"/>
          <w:sz w:val="24"/>
          <w:szCs w:val="24"/>
        </w:rPr>
        <w:t xml:space="preserve">                            Е. А. Шилова</w:t>
      </w:r>
    </w:p>
    <w:p w:rsidR="006A0560" w:rsidRDefault="006A0560" w:rsidP="006A0560"/>
    <w:p w:rsidR="006A0560" w:rsidRDefault="006A0560" w:rsidP="006A0560"/>
    <w:p w:rsidR="00B069F9" w:rsidRDefault="006A0560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B1"/>
    <w:rsid w:val="006A0560"/>
    <w:rsid w:val="007219D3"/>
    <w:rsid w:val="008E21B1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5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5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Владимировна</dc:creator>
  <cp:keywords/>
  <dc:description/>
  <cp:lastModifiedBy>Гутман Ольга Владимировна</cp:lastModifiedBy>
  <cp:revision>2</cp:revision>
  <dcterms:created xsi:type="dcterms:W3CDTF">2024-05-21T05:40:00Z</dcterms:created>
  <dcterms:modified xsi:type="dcterms:W3CDTF">2024-05-21T05:40:00Z</dcterms:modified>
</cp:coreProperties>
</file>