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page" w:tblpX="5539" w:tblpY="-406"/>
        <w:tblW w:w="0" w:type="auto"/>
        <w:tblLayout w:type="fixed"/>
        <w:tblLook w:val="0000" w:firstRow="0" w:lastRow="0" w:firstColumn="0" w:lastColumn="0" w:noHBand="0" w:noVBand="0"/>
      </w:tblPr>
      <w:tblGrid>
        <w:gridCol w:w="5974"/>
      </w:tblGrid>
      <w:tr w:rsidR="008B4C03" w:rsidTr="005F41E8">
        <w:trPr>
          <w:trHeight w:val="1813"/>
        </w:trPr>
        <w:tc>
          <w:tcPr>
            <w:tcW w:w="5974" w:type="dxa"/>
            <w:shd w:val="clear" w:color="auto" w:fill="auto"/>
          </w:tcPr>
          <w:p w:rsidR="008B4C03" w:rsidRDefault="008B4C03" w:rsidP="005F41E8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8B4C03" w:rsidRDefault="008B4C03" w:rsidP="005F41E8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Приложение № 1</w:t>
            </w:r>
          </w:p>
          <w:p w:rsidR="008B4C03" w:rsidRPr="009E0DAC" w:rsidRDefault="008B4C03" w:rsidP="005F41E8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8B4C03" w:rsidRDefault="008B4C03" w:rsidP="005F41E8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к постановлению администрации</w:t>
            </w:r>
          </w:p>
          <w:p w:rsidR="008B4C03" w:rsidRDefault="008B4C03" w:rsidP="005F41E8">
            <w:pPr>
              <w:widowControl w:val="0"/>
              <w:autoSpaceDE w:val="0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Костромского муниципального района</w:t>
            </w:r>
          </w:p>
          <w:p w:rsidR="008B4C03" w:rsidRDefault="008B4C03" w:rsidP="005F41E8">
            <w:pPr>
              <w:widowControl w:val="0"/>
              <w:autoSpaceDE w:val="0"/>
              <w:jc w:val="center"/>
            </w:pPr>
          </w:p>
          <w:p w:rsidR="008B4C03" w:rsidRDefault="008B4C03" w:rsidP="005F41E8">
            <w:pPr>
              <w:widowControl w:val="0"/>
              <w:autoSpaceDE w:val="0"/>
              <w:jc w:val="center"/>
            </w:pPr>
            <w:r>
              <w:rPr>
                <w:spacing w:val="20"/>
                <w:sz w:val="28"/>
                <w:szCs w:val="28"/>
              </w:rPr>
              <w:t>от «25» августа 2023 года № 2145</w:t>
            </w:r>
          </w:p>
        </w:tc>
      </w:tr>
    </w:tbl>
    <w:p w:rsidR="008B4C03" w:rsidRDefault="008B4C03" w:rsidP="008B4C03">
      <w:pPr>
        <w:rPr>
          <w:sz w:val="28"/>
          <w:szCs w:val="28"/>
        </w:rPr>
      </w:pPr>
    </w:p>
    <w:p w:rsidR="008B4C03" w:rsidRDefault="008B4C03" w:rsidP="008B4C03">
      <w:pPr>
        <w:jc w:val="right"/>
        <w:rPr>
          <w:sz w:val="28"/>
          <w:szCs w:val="28"/>
        </w:rPr>
      </w:pPr>
    </w:p>
    <w:p w:rsidR="008B4C03" w:rsidRDefault="008B4C03" w:rsidP="008B4C03">
      <w:pPr>
        <w:jc w:val="right"/>
        <w:rPr>
          <w:sz w:val="28"/>
          <w:szCs w:val="28"/>
        </w:rPr>
      </w:pPr>
    </w:p>
    <w:p w:rsidR="008B4C03" w:rsidRDefault="008B4C03" w:rsidP="008B4C03">
      <w:pPr>
        <w:jc w:val="right"/>
        <w:rPr>
          <w:sz w:val="28"/>
          <w:szCs w:val="28"/>
        </w:rPr>
      </w:pPr>
    </w:p>
    <w:p w:rsidR="008B4C03" w:rsidRDefault="008B4C03" w:rsidP="008B4C03">
      <w:pPr>
        <w:jc w:val="right"/>
        <w:rPr>
          <w:sz w:val="28"/>
          <w:szCs w:val="28"/>
        </w:rPr>
      </w:pPr>
    </w:p>
    <w:p w:rsidR="008B4C03" w:rsidRDefault="008B4C03" w:rsidP="008B4C03">
      <w:pPr>
        <w:rPr>
          <w:sz w:val="28"/>
          <w:szCs w:val="28"/>
        </w:rPr>
      </w:pPr>
    </w:p>
    <w:p w:rsidR="008B4C03" w:rsidRDefault="008B4C03" w:rsidP="008B4C03">
      <w:pPr>
        <w:jc w:val="right"/>
        <w:rPr>
          <w:spacing w:val="20"/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1.45pt;margin-top:6.15pt;width:45.2pt;height:50.2pt;z-index:251659264;mso-wrap-distance-left:9.05pt;mso-wrap-distance-right:9.05pt" filled="t">
            <v:fill color2="black"/>
            <v:imagedata r:id="rId5" o:title="" croptop="-26f" cropbottom="-26f" cropleft="-31f" cropright="-31f"/>
          </v:shape>
          <o:OLEObject Type="Embed" ProgID="Word.Picture.8" ShapeID="_x0000_s1026" DrawAspect="Content" ObjectID="_1757249683" r:id="rId6"/>
        </w:pict>
      </w:r>
      <w:r>
        <w:rPr>
          <w:sz w:val="28"/>
          <w:szCs w:val="28"/>
        </w:rPr>
        <w:t xml:space="preserve">                             ПРОЕКТ                                                                       </w:t>
      </w:r>
    </w:p>
    <w:p w:rsidR="008B4C03" w:rsidRDefault="008B4C03" w:rsidP="008B4C03">
      <w:pPr>
        <w:rPr>
          <w:spacing w:val="20"/>
          <w:sz w:val="28"/>
          <w:szCs w:val="28"/>
        </w:rPr>
      </w:pPr>
    </w:p>
    <w:p w:rsidR="008B4C03" w:rsidRDefault="008B4C03" w:rsidP="008B4C03">
      <w:pPr>
        <w:jc w:val="center"/>
        <w:rPr>
          <w:spacing w:val="20"/>
          <w:sz w:val="28"/>
          <w:szCs w:val="28"/>
        </w:rPr>
      </w:pPr>
    </w:p>
    <w:p w:rsidR="008B4C03" w:rsidRDefault="008B4C03" w:rsidP="008B4C03">
      <w:pPr>
        <w:jc w:val="center"/>
        <w:rPr>
          <w:spacing w:val="20"/>
          <w:sz w:val="28"/>
          <w:szCs w:val="28"/>
        </w:rPr>
      </w:pPr>
    </w:p>
    <w:p w:rsidR="008B4C03" w:rsidRDefault="008B4C03" w:rsidP="008B4C03">
      <w:pPr>
        <w:jc w:val="center"/>
      </w:pPr>
      <w:r>
        <w:rPr>
          <w:spacing w:val="20"/>
          <w:sz w:val="28"/>
          <w:szCs w:val="28"/>
        </w:rPr>
        <w:t xml:space="preserve">АДМИНИСТРАЦИЯ </w:t>
      </w:r>
    </w:p>
    <w:p w:rsidR="008B4C03" w:rsidRDefault="008B4C03" w:rsidP="008B4C03">
      <w:pPr>
        <w:jc w:val="center"/>
      </w:pPr>
      <w:r>
        <w:rPr>
          <w:spacing w:val="20"/>
          <w:sz w:val="28"/>
          <w:szCs w:val="28"/>
        </w:rPr>
        <w:t xml:space="preserve">КОСТРОМСКОГО МУНИЦИПАЛЬНОГО РАЙОНА </w:t>
      </w:r>
    </w:p>
    <w:p w:rsidR="008B4C03" w:rsidRDefault="008B4C03" w:rsidP="008B4C03">
      <w:pPr>
        <w:jc w:val="center"/>
      </w:pPr>
      <w:r>
        <w:rPr>
          <w:spacing w:val="20"/>
          <w:sz w:val="28"/>
          <w:szCs w:val="28"/>
        </w:rPr>
        <w:t>КОСТРОМСКОЙ ОБЛАСТИ</w:t>
      </w:r>
    </w:p>
    <w:p w:rsidR="008B4C03" w:rsidRDefault="008B4C03" w:rsidP="008B4C03">
      <w:pPr>
        <w:ind w:left="2124" w:firstLine="708"/>
        <w:rPr>
          <w:b/>
          <w:spacing w:val="20"/>
          <w:sz w:val="28"/>
          <w:szCs w:val="28"/>
        </w:rPr>
      </w:pPr>
    </w:p>
    <w:p w:rsidR="008B4C03" w:rsidRDefault="008B4C03" w:rsidP="008B4C03">
      <w:pPr>
        <w:ind w:left="2124" w:firstLine="708"/>
      </w:pPr>
      <w:proofErr w:type="gramStart"/>
      <w:r>
        <w:rPr>
          <w:b/>
          <w:spacing w:val="20"/>
          <w:sz w:val="28"/>
          <w:szCs w:val="28"/>
        </w:rPr>
        <w:t>П</w:t>
      </w:r>
      <w:proofErr w:type="gramEnd"/>
      <w:r>
        <w:rPr>
          <w:b/>
          <w:spacing w:val="20"/>
          <w:sz w:val="28"/>
          <w:szCs w:val="28"/>
        </w:rPr>
        <w:t xml:space="preserve"> О С Т А Н О В Л Е Н И Е</w:t>
      </w:r>
    </w:p>
    <w:p w:rsidR="008B4C03" w:rsidRDefault="008B4C03" w:rsidP="008B4C03">
      <w:pPr>
        <w:ind w:left="2124" w:firstLine="708"/>
        <w:rPr>
          <w:b/>
          <w:spacing w:val="20"/>
          <w:sz w:val="28"/>
          <w:szCs w:val="28"/>
        </w:rPr>
      </w:pPr>
    </w:p>
    <w:p w:rsidR="008B4C03" w:rsidRDefault="008B4C03" w:rsidP="008B4C03">
      <w:r>
        <w:rPr>
          <w:sz w:val="28"/>
          <w:szCs w:val="28"/>
        </w:rPr>
        <w:t>от «____» ______________ 2023  года №  _______                            г. Кострома</w:t>
      </w:r>
    </w:p>
    <w:p w:rsidR="008B4C03" w:rsidRDefault="008B4C03" w:rsidP="008B4C03">
      <w:pPr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495"/>
      </w:tblGrid>
      <w:tr w:rsidR="008B4C03" w:rsidRPr="00195E6B" w:rsidTr="005F41E8">
        <w:trPr>
          <w:trHeight w:val="1168"/>
        </w:trPr>
        <w:tc>
          <w:tcPr>
            <w:tcW w:w="5495" w:type="dxa"/>
            <w:shd w:val="clear" w:color="auto" w:fill="auto"/>
          </w:tcPr>
          <w:p w:rsidR="008B4C03" w:rsidRPr="00195E6B" w:rsidRDefault="008B4C03" w:rsidP="005F41E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5E6B">
              <w:rPr>
                <w:rFonts w:ascii="Times New Roman" w:hAnsi="Times New Roman" w:cs="Times New Roman"/>
                <w:sz w:val="28"/>
                <w:szCs w:val="28"/>
              </w:rPr>
              <w:t xml:space="preserve">«Об изменении вида разрешенного использования земельного участка с кадастровым номером </w:t>
            </w:r>
            <w:r w:rsidRPr="00195E6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44:07:0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72001:1033</w:t>
            </w:r>
            <w:r w:rsidRPr="00195E6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расположенного по адресу: Костромская область, Костромской район,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Минское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195E6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относительно ориентира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земельный участок с кадастровым номером 44:07:070103:163</w:t>
            </w:r>
            <w:r w:rsidRPr="00195E6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примерно  в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350</w:t>
            </w:r>
            <w:r w:rsidRPr="00195E6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 по направлению на юго-запад».</w:t>
            </w:r>
          </w:p>
        </w:tc>
      </w:tr>
    </w:tbl>
    <w:p w:rsidR="008B4C03" w:rsidRPr="00195E6B" w:rsidRDefault="008B4C03" w:rsidP="008B4C03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195E6B">
        <w:rPr>
          <w:rFonts w:ascii="Times New Roman" w:hAnsi="Times New Roman" w:cs="Times New Roman"/>
          <w:sz w:val="28"/>
          <w:szCs w:val="28"/>
        </w:rPr>
        <w:tab/>
      </w:r>
    </w:p>
    <w:p w:rsidR="008B4C03" w:rsidRPr="00195E6B" w:rsidRDefault="008B4C03" w:rsidP="008B4C03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195E6B">
        <w:rPr>
          <w:rFonts w:ascii="Times New Roman" w:hAnsi="Times New Roman" w:cs="Times New Roman"/>
          <w:sz w:val="28"/>
          <w:szCs w:val="28"/>
        </w:rPr>
        <w:tab/>
        <w:t xml:space="preserve">На основании обращения </w:t>
      </w:r>
      <w:r>
        <w:rPr>
          <w:rFonts w:ascii="Times New Roman" w:hAnsi="Times New Roman" w:cs="Times New Roman"/>
          <w:sz w:val="28"/>
          <w:szCs w:val="28"/>
        </w:rPr>
        <w:t>правообладателя</w:t>
      </w:r>
      <w:r w:rsidRPr="00195E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земельного участка</w:t>
      </w:r>
      <w:r w:rsidRPr="00195E6B">
        <w:rPr>
          <w:rFonts w:ascii="Times New Roman" w:hAnsi="Times New Roman" w:cs="Times New Roman"/>
          <w:sz w:val="28"/>
          <w:szCs w:val="28"/>
        </w:rPr>
        <w:t xml:space="preserve"> с кадастровым номером </w:t>
      </w:r>
      <w:r w:rsidRPr="00195E6B">
        <w:rPr>
          <w:rFonts w:ascii="Times New Roman" w:hAnsi="Times New Roman" w:cs="Times New Roman"/>
          <w:sz w:val="28"/>
          <w:szCs w:val="28"/>
          <w:lang w:eastAsia="ru-RU"/>
        </w:rPr>
        <w:t>44:07:0</w:t>
      </w:r>
      <w:r>
        <w:rPr>
          <w:rFonts w:ascii="Times New Roman" w:hAnsi="Times New Roman" w:cs="Times New Roman"/>
          <w:sz w:val="28"/>
          <w:szCs w:val="28"/>
          <w:lang w:eastAsia="ru-RU"/>
        </w:rPr>
        <w:t>72001:1033</w:t>
      </w:r>
      <w:r w:rsidRPr="00195E6B">
        <w:rPr>
          <w:rFonts w:ascii="Times New Roman" w:hAnsi="Times New Roman" w:cs="Times New Roman"/>
          <w:sz w:val="28"/>
          <w:szCs w:val="28"/>
          <w:lang w:eastAsia="ru-RU"/>
        </w:rPr>
        <w:t xml:space="preserve">, расположенного по адресу: </w:t>
      </w:r>
      <w:proofErr w:type="gramStart"/>
      <w:r w:rsidRPr="00195E6B">
        <w:rPr>
          <w:rFonts w:ascii="Times New Roman" w:hAnsi="Times New Roman" w:cs="Times New Roman"/>
          <w:sz w:val="28"/>
          <w:szCs w:val="28"/>
          <w:lang w:eastAsia="ru-RU"/>
        </w:rPr>
        <w:t xml:space="preserve">Костромская область, Костромской район, </w:t>
      </w:r>
      <w:r>
        <w:rPr>
          <w:rFonts w:ascii="Times New Roman" w:hAnsi="Times New Roman" w:cs="Times New Roman"/>
          <w:sz w:val="28"/>
          <w:szCs w:val="28"/>
          <w:lang w:eastAsia="ru-RU"/>
        </w:rPr>
        <w:t>с. Минское,</w:t>
      </w:r>
      <w:r w:rsidRPr="00195E6B">
        <w:rPr>
          <w:rFonts w:ascii="Times New Roman" w:hAnsi="Times New Roman" w:cs="Times New Roman"/>
          <w:sz w:val="28"/>
          <w:szCs w:val="28"/>
          <w:lang w:eastAsia="ru-RU"/>
        </w:rPr>
        <w:t xml:space="preserve"> относительно ориентира </w:t>
      </w:r>
      <w:r>
        <w:rPr>
          <w:rFonts w:ascii="Times New Roman" w:hAnsi="Times New Roman" w:cs="Times New Roman"/>
          <w:sz w:val="28"/>
          <w:szCs w:val="28"/>
          <w:lang w:eastAsia="ru-RU"/>
        </w:rPr>
        <w:t>земельный участок с кадастровым номером 44:07:070103:163</w:t>
      </w:r>
      <w:r w:rsidRPr="00195E6B">
        <w:rPr>
          <w:rFonts w:ascii="Times New Roman" w:hAnsi="Times New Roman" w:cs="Times New Roman"/>
          <w:sz w:val="28"/>
          <w:szCs w:val="28"/>
          <w:lang w:eastAsia="ru-RU"/>
        </w:rPr>
        <w:t xml:space="preserve">, примерно  в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350м по направлению на юго-запад </w:t>
      </w:r>
      <w:r w:rsidRPr="00195E6B">
        <w:rPr>
          <w:rFonts w:ascii="Times New Roman" w:hAnsi="Times New Roman" w:cs="Times New Roman"/>
          <w:sz w:val="28"/>
          <w:szCs w:val="28"/>
        </w:rPr>
        <w:t xml:space="preserve">об изменении вида разрешенного использования </w:t>
      </w:r>
      <w:r w:rsidRPr="006F1FA3">
        <w:rPr>
          <w:rFonts w:ascii="Times New Roman" w:hAnsi="Times New Roman" w:cs="Times New Roman"/>
          <w:sz w:val="28"/>
          <w:szCs w:val="28"/>
        </w:rPr>
        <w:t>с «для ведения личного подсобного хозяйства на полевых участках» на «ведение садоводства»</w:t>
      </w:r>
      <w:r w:rsidRPr="00195E6B">
        <w:rPr>
          <w:rFonts w:ascii="Times New Roman" w:hAnsi="Times New Roman" w:cs="Times New Roman"/>
          <w:sz w:val="28"/>
          <w:szCs w:val="28"/>
        </w:rPr>
        <w:t xml:space="preserve">, </w:t>
      </w:r>
      <w:r w:rsidRPr="00195E6B">
        <w:rPr>
          <w:rFonts w:ascii="Times New Roman" w:hAnsi="Times New Roman" w:cs="Times New Roman"/>
          <w:color w:val="000000"/>
          <w:sz w:val="28"/>
          <w:szCs w:val="28"/>
        </w:rPr>
        <w:t xml:space="preserve">рассмотрев рекомендации </w:t>
      </w:r>
      <w:r w:rsidRPr="00195E6B">
        <w:rPr>
          <w:rFonts w:ascii="Times New Roman" w:hAnsi="Times New Roman" w:cs="Times New Roman"/>
          <w:sz w:val="28"/>
          <w:szCs w:val="28"/>
        </w:rPr>
        <w:t xml:space="preserve">Комиссии по подготовке проекта Правил землепользования и застройки сельских поселений </w:t>
      </w:r>
      <w:r w:rsidRPr="00195E6B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Костромского муниципального района Костромской области и внесению</w:t>
      </w:r>
      <w:proofErr w:type="gramEnd"/>
      <w:r w:rsidRPr="00195E6B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в них изменений</w:t>
      </w:r>
      <w:r w:rsidRPr="00195E6B">
        <w:rPr>
          <w:rFonts w:ascii="Times New Roman" w:hAnsi="Times New Roman" w:cs="Times New Roman"/>
          <w:color w:val="000000"/>
          <w:sz w:val="28"/>
          <w:szCs w:val="28"/>
        </w:rPr>
        <w:t xml:space="preserve">, итогового документа публичных слушаний (протокол) </w:t>
      </w:r>
      <w:r w:rsidRPr="00195E6B">
        <w:rPr>
          <w:rFonts w:ascii="Times New Roman" w:hAnsi="Times New Roman" w:cs="Times New Roman"/>
          <w:sz w:val="28"/>
          <w:szCs w:val="28"/>
        </w:rPr>
        <w:t>от «___» ________202</w:t>
      </w:r>
      <w:r>
        <w:rPr>
          <w:rFonts w:ascii="Times New Roman" w:hAnsi="Times New Roman" w:cs="Times New Roman"/>
          <w:sz w:val="28"/>
          <w:szCs w:val="28"/>
        </w:rPr>
        <w:t xml:space="preserve">3 </w:t>
      </w:r>
      <w:r w:rsidRPr="00195E6B">
        <w:rPr>
          <w:rFonts w:ascii="Times New Roman" w:hAnsi="Times New Roman" w:cs="Times New Roman"/>
          <w:sz w:val="28"/>
          <w:szCs w:val="28"/>
        </w:rPr>
        <w:t xml:space="preserve">№___ </w:t>
      </w:r>
      <w:r w:rsidRPr="00195E6B">
        <w:rPr>
          <w:rFonts w:ascii="Times New Roman" w:hAnsi="Times New Roman" w:cs="Times New Roman"/>
          <w:bCs/>
          <w:iCs/>
          <w:sz w:val="28"/>
          <w:szCs w:val="28"/>
        </w:rPr>
        <w:t xml:space="preserve">по </w:t>
      </w:r>
      <w:r w:rsidRPr="00195E6B">
        <w:rPr>
          <w:rFonts w:ascii="Times New Roman" w:hAnsi="Times New Roman" w:cs="Times New Roman"/>
          <w:sz w:val="28"/>
          <w:szCs w:val="28"/>
        </w:rPr>
        <w:t xml:space="preserve">проекту постановления «Об изменении вида разрешенного использования земельного участка с кадастровым номером </w:t>
      </w:r>
      <w:r w:rsidRPr="00195E6B">
        <w:rPr>
          <w:rFonts w:ascii="Times New Roman" w:hAnsi="Times New Roman" w:cs="Times New Roman"/>
          <w:sz w:val="28"/>
          <w:szCs w:val="28"/>
          <w:lang w:eastAsia="ru-RU"/>
        </w:rPr>
        <w:t>44:07:0</w:t>
      </w:r>
      <w:r>
        <w:rPr>
          <w:rFonts w:ascii="Times New Roman" w:hAnsi="Times New Roman" w:cs="Times New Roman"/>
          <w:sz w:val="28"/>
          <w:szCs w:val="28"/>
          <w:lang w:eastAsia="ru-RU"/>
        </w:rPr>
        <w:t>72001:1033</w:t>
      </w:r>
      <w:r w:rsidRPr="00195E6B">
        <w:rPr>
          <w:rFonts w:ascii="Times New Roman" w:hAnsi="Times New Roman" w:cs="Times New Roman"/>
          <w:sz w:val="28"/>
          <w:szCs w:val="28"/>
          <w:lang w:eastAsia="ru-RU"/>
        </w:rPr>
        <w:t xml:space="preserve">, расположенного по адресу: Костромская область, Костромской район,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с.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Минское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195E6B">
        <w:rPr>
          <w:rFonts w:ascii="Times New Roman" w:hAnsi="Times New Roman" w:cs="Times New Roman"/>
          <w:sz w:val="28"/>
          <w:szCs w:val="28"/>
          <w:lang w:eastAsia="ru-RU"/>
        </w:rPr>
        <w:t xml:space="preserve"> относительно ориентира </w:t>
      </w:r>
      <w:r>
        <w:rPr>
          <w:rFonts w:ascii="Times New Roman" w:hAnsi="Times New Roman" w:cs="Times New Roman"/>
          <w:sz w:val="28"/>
          <w:szCs w:val="28"/>
          <w:lang w:eastAsia="ru-RU"/>
        </w:rPr>
        <w:t>земельный участок с кадастровым номером 44:07:070103:163</w:t>
      </w:r>
      <w:r w:rsidRPr="00195E6B">
        <w:rPr>
          <w:rFonts w:ascii="Times New Roman" w:hAnsi="Times New Roman" w:cs="Times New Roman"/>
          <w:sz w:val="28"/>
          <w:szCs w:val="28"/>
          <w:lang w:eastAsia="ru-RU"/>
        </w:rPr>
        <w:t xml:space="preserve">, примерно  в </w:t>
      </w:r>
      <w:r>
        <w:rPr>
          <w:rFonts w:ascii="Times New Roman" w:hAnsi="Times New Roman" w:cs="Times New Roman"/>
          <w:sz w:val="28"/>
          <w:szCs w:val="28"/>
          <w:lang w:eastAsia="ru-RU"/>
        </w:rPr>
        <w:t>350</w:t>
      </w:r>
      <w:r w:rsidRPr="00195E6B">
        <w:rPr>
          <w:rFonts w:ascii="Times New Roman" w:hAnsi="Times New Roman" w:cs="Times New Roman"/>
          <w:sz w:val="28"/>
          <w:szCs w:val="28"/>
          <w:lang w:eastAsia="ru-RU"/>
        </w:rPr>
        <w:t>м по направлению на юго-запад»</w:t>
      </w:r>
      <w:r w:rsidRPr="00195E6B">
        <w:rPr>
          <w:rFonts w:ascii="Times New Roman" w:hAnsi="Times New Roman" w:cs="Times New Roman"/>
          <w:sz w:val="28"/>
          <w:szCs w:val="28"/>
        </w:rPr>
        <w:t xml:space="preserve">, </w:t>
      </w:r>
      <w:r w:rsidRPr="00195E6B">
        <w:rPr>
          <w:rFonts w:ascii="Times New Roman" w:hAnsi="Times New Roman" w:cs="Times New Roman"/>
          <w:color w:val="000000"/>
          <w:sz w:val="28"/>
          <w:szCs w:val="28"/>
        </w:rPr>
        <w:t>руководствуясь статьей 37 Градостроительного кодекса Российской Федерации,</w:t>
      </w:r>
    </w:p>
    <w:p w:rsidR="008B4C03" w:rsidRPr="00195E6B" w:rsidRDefault="008B4C03" w:rsidP="008B4C03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195E6B">
        <w:rPr>
          <w:rFonts w:ascii="Times New Roman" w:hAnsi="Times New Roman" w:cs="Times New Roman"/>
          <w:sz w:val="28"/>
          <w:szCs w:val="28"/>
        </w:rPr>
        <w:lastRenderedPageBreak/>
        <w:tab/>
        <w:t>администрация ПОСТАНОВЛЯЕТ:</w:t>
      </w:r>
    </w:p>
    <w:p w:rsidR="008B4C03" w:rsidRPr="00195E6B" w:rsidRDefault="008B4C03" w:rsidP="008B4C03">
      <w:pPr>
        <w:ind w:firstLine="708"/>
        <w:jc w:val="both"/>
        <w:rPr>
          <w:rFonts w:eastAsia="Arial"/>
          <w:kern w:val="2"/>
          <w:sz w:val="28"/>
          <w:szCs w:val="28"/>
        </w:rPr>
      </w:pPr>
      <w:r w:rsidRPr="00195E6B">
        <w:rPr>
          <w:sz w:val="28"/>
          <w:szCs w:val="28"/>
        </w:rPr>
        <w:t xml:space="preserve">1. Изменить вид разрешенного использования земельного участка с кадастровым номером </w:t>
      </w:r>
      <w:r w:rsidRPr="00195E6B">
        <w:rPr>
          <w:sz w:val="28"/>
          <w:szCs w:val="28"/>
          <w:lang w:eastAsia="ru-RU"/>
        </w:rPr>
        <w:t>44:07:0</w:t>
      </w:r>
      <w:r>
        <w:rPr>
          <w:sz w:val="28"/>
          <w:szCs w:val="28"/>
          <w:lang w:eastAsia="ru-RU"/>
        </w:rPr>
        <w:t>72001:1033</w:t>
      </w:r>
      <w:r w:rsidRPr="00195E6B">
        <w:rPr>
          <w:sz w:val="28"/>
          <w:szCs w:val="28"/>
          <w:lang w:eastAsia="ru-RU"/>
        </w:rPr>
        <w:t xml:space="preserve">, расположенного по адресу: </w:t>
      </w:r>
      <w:proofErr w:type="gramStart"/>
      <w:r w:rsidRPr="00195E6B">
        <w:rPr>
          <w:sz w:val="28"/>
          <w:szCs w:val="28"/>
          <w:lang w:eastAsia="ru-RU"/>
        </w:rPr>
        <w:t xml:space="preserve">Костромская область, Костромской район, </w:t>
      </w:r>
      <w:r>
        <w:rPr>
          <w:sz w:val="28"/>
          <w:szCs w:val="28"/>
          <w:lang w:eastAsia="ru-RU"/>
        </w:rPr>
        <w:t>с. Минское,</w:t>
      </w:r>
      <w:r w:rsidRPr="00195E6B">
        <w:rPr>
          <w:sz w:val="28"/>
          <w:szCs w:val="28"/>
          <w:lang w:eastAsia="ru-RU"/>
        </w:rPr>
        <w:t xml:space="preserve"> относительно ориентира </w:t>
      </w:r>
      <w:r>
        <w:rPr>
          <w:sz w:val="28"/>
          <w:szCs w:val="28"/>
          <w:lang w:eastAsia="ru-RU"/>
        </w:rPr>
        <w:t>земельный участок с кадастровым номером 44:07:070103:163</w:t>
      </w:r>
      <w:r w:rsidRPr="00195E6B">
        <w:rPr>
          <w:sz w:val="28"/>
          <w:szCs w:val="28"/>
          <w:lang w:eastAsia="ru-RU"/>
        </w:rPr>
        <w:t xml:space="preserve">, примерно  в </w:t>
      </w:r>
      <w:r>
        <w:rPr>
          <w:sz w:val="28"/>
          <w:szCs w:val="28"/>
          <w:lang w:eastAsia="ru-RU"/>
        </w:rPr>
        <w:t>350</w:t>
      </w:r>
      <w:r w:rsidRPr="00195E6B">
        <w:rPr>
          <w:sz w:val="28"/>
          <w:szCs w:val="28"/>
          <w:lang w:eastAsia="ru-RU"/>
        </w:rPr>
        <w:t>м по направлению на юго-запад»</w:t>
      </w:r>
      <w:r w:rsidRPr="00195E6B">
        <w:rPr>
          <w:sz w:val="28"/>
          <w:szCs w:val="28"/>
        </w:rPr>
        <w:t xml:space="preserve"> </w:t>
      </w:r>
      <w:r w:rsidRPr="006F1FA3">
        <w:rPr>
          <w:sz w:val="28"/>
          <w:szCs w:val="28"/>
        </w:rPr>
        <w:t>с «для ведения личного подсобного хозяйства на полевых участках» на «ведение садоводства»</w:t>
      </w:r>
      <w:r w:rsidRPr="00195E6B">
        <w:rPr>
          <w:sz w:val="28"/>
          <w:szCs w:val="28"/>
        </w:rPr>
        <w:t>.</w:t>
      </w:r>
      <w:proofErr w:type="gramEnd"/>
    </w:p>
    <w:p w:rsidR="008B4C03" w:rsidRDefault="008B4C03" w:rsidP="008B4C03">
      <w:pPr>
        <w:pStyle w:val="ConsPlusNormal"/>
        <w:widowControl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195E6B">
        <w:rPr>
          <w:rFonts w:ascii="Times New Roman" w:hAnsi="Times New Roman" w:cs="Times New Roman"/>
          <w:sz w:val="28"/>
          <w:szCs w:val="28"/>
        </w:rPr>
        <w:t xml:space="preserve">2. </w:t>
      </w:r>
      <w:r w:rsidRPr="00195E6B">
        <w:rPr>
          <w:rFonts w:ascii="Times New Roman" w:eastAsia="Times New Roman" w:hAnsi="Times New Roman" w:cs="Times New Roman"/>
          <w:kern w:val="0"/>
          <w:sz w:val="28"/>
          <w:szCs w:val="28"/>
        </w:rPr>
        <w:t>Настоящее постановление вступает в силу после его подписания и подлежит официальному опубликованию.</w:t>
      </w:r>
    </w:p>
    <w:p w:rsidR="008B4C03" w:rsidRPr="00195E6B" w:rsidRDefault="008B4C03" w:rsidP="008B4C03">
      <w:pPr>
        <w:pStyle w:val="ConsPlusNormal"/>
        <w:widowControl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</w:p>
    <w:p w:rsidR="008B4C03" w:rsidRPr="00195E6B" w:rsidRDefault="008B4C03" w:rsidP="008B4C03">
      <w:pPr>
        <w:pStyle w:val="ConsPlusNormal"/>
        <w:widowControl/>
        <w:ind w:firstLine="0"/>
        <w:jc w:val="both"/>
        <w:rPr>
          <w:sz w:val="28"/>
          <w:szCs w:val="28"/>
        </w:rPr>
      </w:pPr>
    </w:p>
    <w:p w:rsidR="008B4C03" w:rsidRPr="00195E6B" w:rsidRDefault="008B4C03" w:rsidP="008B4C03">
      <w:pPr>
        <w:pStyle w:val="ConsPlusNormal"/>
        <w:widowControl/>
        <w:ind w:firstLine="0"/>
        <w:jc w:val="both"/>
        <w:rPr>
          <w:sz w:val="28"/>
          <w:szCs w:val="28"/>
        </w:rPr>
      </w:pPr>
    </w:p>
    <w:p w:rsidR="008B4C03" w:rsidRPr="00195E6B" w:rsidRDefault="008B4C03" w:rsidP="008B4C03">
      <w:pPr>
        <w:pStyle w:val="ConsPlusNormal"/>
        <w:widowControl/>
        <w:ind w:firstLine="0"/>
        <w:jc w:val="both"/>
        <w:rPr>
          <w:sz w:val="28"/>
          <w:szCs w:val="28"/>
        </w:rPr>
      </w:pPr>
      <w:r w:rsidRPr="00195E6B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195E6B">
        <w:rPr>
          <w:rFonts w:ascii="Times New Roman" w:hAnsi="Times New Roman" w:cs="Times New Roman"/>
          <w:sz w:val="28"/>
          <w:szCs w:val="28"/>
        </w:rPr>
        <w:t>Костромского</w:t>
      </w:r>
      <w:proofErr w:type="gramEnd"/>
      <w:r w:rsidRPr="00195E6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4C03" w:rsidRPr="00195E6B" w:rsidRDefault="008B4C03" w:rsidP="008B4C03">
      <w:pPr>
        <w:pStyle w:val="ConsPlusNormal"/>
        <w:widowControl/>
        <w:ind w:firstLine="0"/>
        <w:jc w:val="both"/>
        <w:rPr>
          <w:sz w:val="28"/>
          <w:szCs w:val="28"/>
        </w:rPr>
      </w:pPr>
      <w:r w:rsidRPr="00195E6B">
        <w:rPr>
          <w:rFonts w:ascii="Times New Roman" w:hAnsi="Times New Roman" w:cs="Times New Roman"/>
          <w:sz w:val="28"/>
          <w:szCs w:val="28"/>
        </w:rPr>
        <w:t>муниципального района                                                                    Е. А. Шилова</w:t>
      </w:r>
    </w:p>
    <w:p w:rsidR="008B4C03" w:rsidRDefault="008B4C03" w:rsidP="008B4C03">
      <w:pPr>
        <w:rPr>
          <w:sz w:val="28"/>
          <w:szCs w:val="28"/>
        </w:rPr>
      </w:pPr>
    </w:p>
    <w:p w:rsidR="008B4C03" w:rsidRDefault="008B4C03" w:rsidP="008B4C03">
      <w:pPr>
        <w:rPr>
          <w:sz w:val="28"/>
          <w:szCs w:val="28"/>
        </w:rPr>
      </w:pPr>
    </w:p>
    <w:p w:rsidR="008B4C03" w:rsidRDefault="008B4C03" w:rsidP="008B4C03">
      <w:pPr>
        <w:rPr>
          <w:sz w:val="28"/>
          <w:szCs w:val="28"/>
        </w:rPr>
      </w:pPr>
    </w:p>
    <w:p w:rsidR="008B4C03" w:rsidRDefault="008B4C03" w:rsidP="008B4C03">
      <w:pPr>
        <w:rPr>
          <w:sz w:val="28"/>
          <w:szCs w:val="28"/>
        </w:rPr>
      </w:pPr>
    </w:p>
    <w:p w:rsidR="008B4C03" w:rsidRDefault="008B4C03" w:rsidP="008B4C03">
      <w:pPr>
        <w:rPr>
          <w:sz w:val="28"/>
          <w:szCs w:val="28"/>
        </w:rPr>
      </w:pPr>
    </w:p>
    <w:p w:rsidR="008B4C03" w:rsidRDefault="008B4C03" w:rsidP="008B4C03">
      <w:pPr>
        <w:rPr>
          <w:sz w:val="28"/>
          <w:szCs w:val="28"/>
        </w:rPr>
      </w:pPr>
    </w:p>
    <w:p w:rsidR="008B4C03" w:rsidRDefault="008B4C03" w:rsidP="008B4C03">
      <w:pPr>
        <w:rPr>
          <w:sz w:val="28"/>
          <w:szCs w:val="28"/>
        </w:rPr>
      </w:pPr>
    </w:p>
    <w:p w:rsidR="008B4C03" w:rsidRDefault="008B4C03" w:rsidP="008B4C03">
      <w:pPr>
        <w:rPr>
          <w:sz w:val="28"/>
          <w:szCs w:val="28"/>
        </w:rPr>
      </w:pPr>
    </w:p>
    <w:p w:rsidR="008B4C03" w:rsidRDefault="008B4C03" w:rsidP="008B4C03">
      <w:pPr>
        <w:rPr>
          <w:sz w:val="28"/>
          <w:szCs w:val="28"/>
        </w:rPr>
      </w:pPr>
    </w:p>
    <w:p w:rsidR="008B4C03" w:rsidRDefault="008B4C03" w:rsidP="008B4C03">
      <w:pPr>
        <w:rPr>
          <w:sz w:val="28"/>
          <w:szCs w:val="28"/>
        </w:rPr>
      </w:pPr>
    </w:p>
    <w:p w:rsidR="008B4C03" w:rsidRDefault="008B4C03" w:rsidP="008B4C03">
      <w:pPr>
        <w:rPr>
          <w:sz w:val="28"/>
          <w:szCs w:val="28"/>
        </w:rPr>
      </w:pPr>
    </w:p>
    <w:p w:rsidR="008B4C03" w:rsidRDefault="008B4C03" w:rsidP="008B4C03">
      <w:pPr>
        <w:rPr>
          <w:sz w:val="28"/>
          <w:szCs w:val="28"/>
        </w:rPr>
      </w:pPr>
    </w:p>
    <w:p w:rsidR="008B4C03" w:rsidRDefault="008B4C03" w:rsidP="008B4C03">
      <w:pPr>
        <w:rPr>
          <w:sz w:val="28"/>
          <w:szCs w:val="28"/>
        </w:rPr>
      </w:pPr>
    </w:p>
    <w:p w:rsidR="008B4C03" w:rsidRDefault="008B4C03" w:rsidP="008B4C03">
      <w:pPr>
        <w:rPr>
          <w:sz w:val="28"/>
          <w:szCs w:val="28"/>
        </w:rPr>
      </w:pPr>
    </w:p>
    <w:p w:rsidR="008B4C03" w:rsidRDefault="008B4C03" w:rsidP="008B4C03">
      <w:pPr>
        <w:rPr>
          <w:sz w:val="28"/>
          <w:szCs w:val="28"/>
        </w:rPr>
      </w:pPr>
    </w:p>
    <w:p w:rsidR="008B4C03" w:rsidRDefault="008B4C03" w:rsidP="008B4C03">
      <w:pPr>
        <w:rPr>
          <w:sz w:val="28"/>
          <w:szCs w:val="28"/>
        </w:rPr>
      </w:pPr>
    </w:p>
    <w:p w:rsidR="008B4C03" w:rsidRDefault="008B4C03" w:rsidP="008B4C03">
      <w:pPr>
        <w:rPr>
          <w:sz w:val="28"/>
          <w:szCs w:val="28"/>
        </w:rPr>
      </w:pPr>
    </w:p>
    <w:p w:rsidR="00D30CF7" w:rsidRDefault="00D30CF7">
      <w:bookmarkStart w:id="0" w:name="_GoBack"/>
      <w:bookmarkEnd w:id="0"/>
    </w:p>
    <w:sectPr w:rsidR="00D30C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C1A"/>
    <w:rsid w:val="008B4C03"/>
    <w:rsid w:val="00AA6C1A"/>
    <w:rsid w:val="00D30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C0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B4C03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C0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B4C03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Gribkova</dc:creator>
  <cp:lastModifiedBy>Gribkova</cp:lastModifiedBy>
  <cp:revision>2</cp:revision>
  <dcterms:created xsi:type="dcterms:W3CDTF">2023-09-26T13:08:00Z</dcterms:created>
  <dcterms:modified xsi:type="dcterms:W3CDTF">2023-09-26T13:08:00Z</dcterms:modified>
</cp:coreProperties>
</file>