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40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CB7FC7" w:rsidTr="00CB7FC7">
        <w:trPr>
          <w:trHeight w:val="1797"/>
        </w:trPr>
        <w:tc>
          <w:tcPr>
            <w:tcW w:w="6759" w:type="dxa"/>
          </w:tcPr>
          <w:p w:rsidR="00CB7FC7" w:rsidRDefault="00CB7FC7" w:rsidP="00AB3611">
            <w:pPr>
              <w:widowControl w:val="0"/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</w:p>
          <w:p w:rsidR="00CB7FC7" w:rsidRDefault="00CB7FC7" w:rsidP="00AB3611">
            <w:pPr>
              <w:widowControl w:val="0"/>
              <w:autoSpaceDE w:val="0"/>
              <w:ind w:left="5670" w:hanging="5137"/>
              <w:rPr>
                <w:sz w:val="28"/>
                <w:szCs w:val="28"/>
              </w:rPr>
            </w:pPr>
          </w:p>
          <w:p w:rsidR="00CB7FC7" w:rsidRDefault="00CB7FC7" w:rsidP="00AB3611">
            <w:pPr>
              <w:widowControl w:val="0"/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CB7FC7" w:rsidRDefault="00CB7FC7" w:rsidP="00AB3611">
            <w:pPr>
              <w:widowControl w:val="0"/>
              <w:autoSpaceDE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CB7FC7" w:rsidRDefault="00CB7FC7" w:rsidP="00AB361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 xml:space="preserve">от «17»июня 2024 года №1654                                       </w:t>
            </w:r>
          </w:p>
        </w:tc>
      </w:tr>
    </w:tbl>
    <w:p w:rsidR="00CB7FC7" w:rsidRDefault="00CB7FC7" w:rsidP="00CB7FC7">
      <w:pPr>
        <w:jc w:val="right"/>
        <w:rPr>
          <w:sz w:val="28"/>
          <w:szCs w:val="28"/>
        </w:rPr>
      </w:pPr>
    </w:p>
    <w:p w:rsidR="00CB7FC7" w:rsidRDefault="00CB7FC7" w:rsidP="00CB7FC7">
      <w:pPr>
        <w:jc w:val="right"/>
        <w:rPr>
          <w:sz w:val="28"/>
          <w:szCs w:val="28"/>
        </w:rPr>
      </w:pPr>
    </w:p>
    <w:p w:rsidR="00CB7FC7" w:rsidRDefault="00CB7FC7" w:rsidP="00CB7FC7">
      <w:pPr>
        <w:jc w:val="right"/>
        <w:rPr>
          <w:sz w:val="28"/>
          <w:szCs w:val="28"/>
        </w:rPr>
      </w:pPr>
    </w:p>
    <w:p w:rsidR="00CB7FC7" w:rsidRDefault="00CB7FC7" w:rsidP="00CB7FC7">
      <w:pPr>
        <w:jc w:val="right"/>
        <w:rPr>
          <w:sz w:val="28"/>
          <w:szCs w:val="28"/>
        </w:rPr>
      </w:pPr>
    </w:p>
    <w:p w:rsidR="00CB7FC7" w:rsidRDefault="00CB7FC7" w:rsidP="00CB7FC7">
      <w:pPr>
        <w:jc w:val="right"/>
        <w:rPr>
          <w:sz w:val="28"/>
          <w:szCs w:val="28"/>
        </w:rPr>
      </w:pPr>
    </w:p>
    <w:p w:rsidR="00CB7FC7" w:rsidRDefault="00CB7FC7" w:rsidP="00CB7FC7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05pt;margin-top:12.4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81003131" r:id="rId6"/>
        </w:pict>
      </w:r>
    </w:p>
    <w:p w:rsidR="00CB7FC7" w:rsidRDefault="00CB7FC7" w:rsidP="00CB7FC7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CB7FC7" w:rsidRDefault="00CB7FC7" w:rsidP="00CB7FC7">
      <w:pPr>
        <w:rPr>
          <w:spacing w:val="20"/>
          <w:sz w:val="28"/>
          <w:szCs w:val="28"/>
        </w:rPr>
      </w:pPr>
    </w:p>
    <w:p w:rsidR="00CB7FC7" w:rsidRDefault="00CB7FC7" w:rsidP="00CB7FC7">
      <w:pPr>
        <w:jc w:val="center"/>
        <w:rPr>
          <w:spacing w:val="20"/>
          <w:sz w:val="28"/>
          <w:szCs w:val="28"/>
        </w:rPr>
      </w:pPr>
    </w:p>
    <w:p w:rsidR="00CB7FC7" w:rsidRDefault="00CB7FC7" w:rsidP="00CB7FC7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CB7FC7" w:rsidRDefault="00CB7FC7" w:rsidP="00CB7FC7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CB7FC7" w:rsidRDefault="00CB7FC7" w:rsidP="00CB7FC7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CB7FC7" w:rsidRDefault="00CB7FC7" w:rsidP="00CB7FC7">
      <w:pPr>
        <w:ind w:left="2124" w:firstLine="708"/>
        <w:rPr>
          <w:b/>
          <w:spacing w:val="20"/>
          <w:sz w:val="28"/>
          <w:szCs w:val="28"/>
        </w:rPr>
      </w:pPr>
    </w:p>
    <w:p w:rsidR="00CB7FC7" w:rsidRDefault="00CB7FC7" w:rsidP="00CB7FC7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CB7FC7" w:rsidRDefault="00CB7FC7" w:rsidP="00CB7FC7">
      <w:pPr>
        <w:ind w:left="2124" w:firstLine="708"/>
        <w:rPr>
          <w:b/>
          <w:spacing w:val="20"/>
          <w:sz w:val="28"/>
          <w:szCs w:val="28"/>
        </w:rPr>
      </w:pPr>
    </w:p>
    <w:p w:rsidR="00CB7FC7" w:rsidRDefault="00CB7FC7" w:rsidP="00CB7FC7">
      <w:r>
        <w:rPr>
          <w:sz w:val="28"/>
          <w:szCs w:val="28"/>
        </w:rPr>
        <w:t>от «____» ______________ 2024 года №  _______                             г. Кострома</w:t>
      </w:r>
    </w:p>
    <w:p w:rsidR="00CB7FC7" w:rsidRPr="00CB7FC7" w:rsidRDefault="00CB7FC7" w:rsidP="00CB7FC7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CB7FC7" w:rsidRPr="00CB7FC7" w:rsidTr="00CB7FC7">
        <w:trPr>
          <w:trHeight w:val="1168"/>
        </w:trPr>
        <w:tc>
          <w:tcPr>
            <w:tcW w:w="5495" w:type="dxa"/>
            <w:hideMark/>
          </w:tcPr>
          <w:p w:rsidR="00CB7FC7" w:rsidRPr="00CB7FC7" w:rsidRDefault="00CB7FC7" w:rsidP="00AB3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FC7">
              <w:rPr>
                <w:rFonts w:ascii="Times New Roman" w:hAnsi="Times New Roman" w:cs="Times New Roman"/>
                <w:sz w:val="28"/>
                <w:szCs w:val="28"/>
              </w:rPr>
              <w:t>«О предоставлении разрешения на отклонение от предельных параметров разрешенного строительства жилого здания, расположенного на земельном участке по адресу: Российская Федерация, Костромская область, Костромской муниципальный район, Никольское сельское поселение, п. Фанерник, ул. Центральная, з/у 30А»</w:t>
            </w:r>
          </w:p>
        </w:tc>
      </w:tr>
    </w:tbl>
    <w:p w:rsidR="00CB7FC7" w:rsidRPr="00CB7FC7" w:rsidRDefault="00CB7FC7" w:rsidP="00CB7F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ab/>
      </w:r>
    </w:p>
    <w:p w:rsidR="00CB7FC7" w:rsidRPr="00CB7FC7" w:rsidRDefault="00CB7FC7" w:rsidP="00CB7FC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B7FC7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proofErr w:type="spellStart"/>
      <w:r w:rsidRPr="00CB7FC7">
        <w:rPr>
          <w:rFonts w:ascii="Times New Roman" w:hAnsi="Times New Roman" w:cs="Times New Roman"/>
          <w:sz w:val="28"/>
          <w:szCs w:val="28"/>
        </w:rPr>
        <w:t>Ма</w:t>
      </w:r>
      <w:bookmarkStart w:id="0" w:name="_GoBack"/>
      <w:bookmarkEnd w:id="0"/>
      <w:r w:rsidRPr="00CB7FC7">
        <w:rPr>
          <w:rFonts w:ascii="Times New Roman" w:hAnsi="Times New Roman" w:cs="Times New Roman"/>
          <w:sz w:val="28"/>
          <w:szCs w:val="28"/>
        </w:rPr>
        <w:t>рданова</w:t>
      </w:r>
      <w:proofErr w:type="spellEnd"/>
      <w:r w:rsidRPr="00CB7FC7">
        <w:rPr>
          <w:rFonts w:ascii="Times New Roman" w:hAnsi="Times New Roman" w:cs="Times New Roman"/>
          <w:sz w:val="28"/>
          <w:szCs w:val="28"/>
        </w:rPr>
        <w:t xml:space="preserve"> Вадика </w:t>
      </w:r>
      <w:proofErr w:type="spellStart"/>
      <w:r w:rsidRPr="00CB7FC7">
        <w:rPr>
          <w:rFonts w:ascii="Times New Roman" w:hAnsi="Times New Roman" w:cs="Times New Roman"/>
          <w:sz w:val="28"/>
          <w:szCs w:val="28"/>
        </w:rPr>
        <w:t>Эфлетдиновича</w:t>
      </w:r>
      <w:proofErr w:type="spellEnd"/>
      <w:r w:rsidRPr="00CB7FC7">
        <w:rPr>
          <w:rFonts w:ascii="Times New Roman" w:hAnsi="Times New Roman" w:cs="Times New Roman"/>
          <w:sz w:val="28"/>
          <w:szCs w:val="28"/>
        </w:rPr>
        <w:t xml:space="preserve">, </w:t>
      </w:r>
      <w:r w:rsidRPr="00CB7FC7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CB7FC7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CB7FC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CB7FC7">
        <w:rPr>
          <w:rFonts w:ascii="Times New Roman" w:hAnsi="Times New Roman" w:cs="Times New Roman"/>
          <w:color w:val="000000"/>
          <w:sz w:val="28"/>
          <w:szCs w:val="28"/>
        </w:rPr>
        <w:t xml:space="preserve">, итогового документа общественных обсуждений (протокол) </w:t>
      </w:r>
      <w:r w:rsidRPr="00CB7FC7">
        <w:rPr>
          <w:rFonts w:ascii="Times New Roman" w:hAnsi="Times New Roman" w:cs="Times New Roman"/>
          <w:sz w:val="28"/>
          <w:szCs w:val="28"/>
        </w:rPr>
        <w:t xml:space="preserve">от «___» ___________№______ </w:t>
      </w:r>
      <w:r w:rsidRPr="00CB7FC7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CB7FC7">
        <w:rPr>
          <w:rFonts w:ascii="Times New Roman" w:hAnsi="Times New Roman" w:cs="Times New Roman"/>
          <w:sz w:val="28"/>
          <w:szCs w:val="28"/>
        </w:rPr>
        <w:t>проекту постановления</w:t>
      </w:r>
      <w:r w:rsidRPr="00CB7FC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B7FC7">
        <w:rPr>
          <w:rFonts w:ascii="Times New Roman" w:hAnsi="Times New Roman" w:cs="Times New Roman"/>
          <w:sz w:val="28"/>
          <w:szCs w:val="28"/>
        </w:rPr>
        <w:t>«О назначении общественных обсуждений по проекту постановления «О предоставлении разрешения на отклонение от предельных параметров разрешенного строительства жилого здания, расположенного на земельном участке</w:t>
      </w:r>
      <w:proofErr w:type="gramEnd"/>
      <w:r w:rsidRPr="00CB7FC7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Костромская область, Костромской муниципальный район, Никольское сельское поселение, п. Фанерник, ул. Центральная, з/у 30А», </w:t>
      </w:r>
      <w:r w:rsidRPr="00CB7FC7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CB7FC7" w:rsidRPr="00CB7FC7" w:rsidRDefault="00CB7FC7" w:rsidP="00CB7FC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CB7FC7" w:rsidRPr="00CB7FC7" w:rsidRDefault="00CB7FC7" w:rsidP="00CB7FC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 нежилого здания, расположенного на </w:t>
      </w:r>
      <w:proofErr w:type="gramStart"/>
      <w:r w:rsidRPr="00CB7FC7">
        <w:rPr>
          <w:rFonts w:ascii="Times New Roman" w:hAnsi="Times New Roman" w:cs="Times New Roman"/>
          <w:sz w:val="28"/>
          <w:szCs w:val="28"/>
        </w:rPr>
        <w:t>земельном</w:t>
      </w:r>
      <w:proofErr w:type="gramEnd"/>
      <w:r w:rsidRPr="00CB7FC7">
        <w:rPr>
          <w:rFonts w:ascii="Times New Roman" w:hAnsi="Times New Roman" w:cs="Times New Roman"/>
          <w:sz w:val="28"/>
          <w:szCs w:val="28"/>
        </w:rPr>
        <w:t xml:space="preserve"> </w:t>
      </w:r>
      <w:r w:rsidRPr="00CB7FC7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>1. Назначить общественные обсуждения по проекту</w:t>
      </w:r>
      <w:r w:rsidRPr="00CB7FC7">
        <w:rPr>
          <w:sz w:val="28"/>
          <w:szCs w:val="28"/>
        </w:rPr>
        <w:t xml:space="preserve"> </w:t>
      </w:r>
      <w:r w:rsidRPr="00CB7FC7">
        <w:rPr>
          <w:rFonts w:ascii="Times New Roman" w:hAnsi="Times New Roman" w:cs="Times New Roman"/>
          <w:sz w:val="28"/>
          <w:szCs w:val="28"/>
        </w:rPr>
        <w:t xml:space="preserve">постановления «О </w:t>
      </w:r>
      <w:r w:rsidRPr="00CB7FC7">
        <w:rPr>
          <w:rFonts w:ascii="Times New Roman" w:hAnsi="Times New Roman" w:cs="Times New Roman"/>
          <w:sz w:val="28"/>
          <w:szCs w:val="28"/>
        </w:rPr>
        <w:lastRenderedPageBreak/>
        <w:t>предоставлении разрешения на отклонение от предельных параметров разрешенного строительства жилого здания, расположенного на земельном участке  по адресу: Российская Федерация, Костромская область, Костромской муниципальный район, Никольское сельское поселение, п. Фанерник, ул. Центральная, з/у 30А»  (приложение №1).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(приложение №2). 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>3. Утвердить: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>1) место, время и сроки проведения процедуры общественных обсуждений (приложение №3);</w:t>
      </w: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>2) оповещение о начале общественных обсуждений (приложение №4).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>4. Установить порядок и форму внесения участниками общественных обсуждений предложений и замечаний по проекту постановления «О предоставлении разрешения на отклонение от предельных параметров разрешенного строительства жилого здания, расположенного на земельном участке с кадастровым номером по адресу: Российская Федерация, Костромская область, Костромской муниципальный район, Никольское сельское поселение, п. Фанерник, ул. Центральная, з/у 30А».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 w:rsidRPr="00CB7F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B7FC7">
        <w:rPr>
          <w:rFonts w:ascii="Times New Roman" w:hAnsi="Times New Roman" w:cs="Times New Roman"/>
          <w:sz w:val="28"/>
          <w:szCs w:val="28"/>
        </w:rPr>
        <w:t>. 116 не позднее 12:00   11.07.2024  года;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CB7FC7">
        <w:rPr>
          <w:rFonts w:ascii="Times New Roman" w:hAnsi="Times New Roman" w:cs="Times New Roman"/>
          <w:sz w:val="28"/>
          <w:szCs w:val="28"/>
          <w:lang w:val="en-US"/>
        </w:rPr>
        <w:t>arh</w:t>
      </w:r>
      <w:proofErr w:type="spellEnd"/>
      <w:r w:rsidRPr="00CB7FC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B7FC7">
        <w:rPr>
          <w:rFonts w:ascii="Times New Roman" w:hAnsi="Times New Roman" w:cs="Times New Roman"/>
          <w:sz w:val="28"/>
          <w:szCs w:val="28"/>
          <w:lang w:val="en-US"/>
        </w:rPr>
        <w:t>admkr</w:t>
      </w:r>
      <w:proofErr w:type="spellEnd"/>
      <w:r w:rsidRPr="00CB7F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7F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B7FC7">
        <w:rPr>
          <w:rFonts w:ascii="Times New Roman" w:hAnsi="Times New Roman" w:cs="Times New Roman"/>
          <w:sz w:val="28"/>
          <w:szCs w:val="28"/>
        </w:rPr>
        <w:t>.</w:t>
      </w: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CB7FC7" w:rsidRPr="00CB7FC7" w:rsidRDefault="00CB7FC7" w:rsidP="00CB7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CB7FC7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CB7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FC7" w:rsidRPr="00CB7FC7" w:rsidRDefault="00CB7FC7" w:rsidP="00CB7F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FC7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 w:rsidRPr="00CB7FC7">
        <w:rPr>
          <w:rFonts w:ascii="Times New Roman" w:hAnsi="Times New Roman" w:cs="Times New Roman"/>
          <w:sz w:val="28"/>
          <w:szCs w:val="28"/>
        </w:rPr>
        <w:t>Е.А.Шилова</w:t>
      </w:r>
      <w:proofErr w:type="spellEnd"/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FC7" w:rsidRPr="00CB7FC7" w:rsidRDefault="00CB7FC7" w:rsidP="00CB7FC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76" w:rsidRPr="00CB7FC7" w:rsidRDefault="00AC1F76"/>
    <w:sectPr w:rsidR="00AC1F76" w:rsidRPr="00CB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43"/>
    <w:rsid w:val="00575943"/>
    <w:rsid w:val="00AC1F76"/>
    <w:rsid w:val="00C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F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F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Gribkova</cp:lastModifiedBy>
  <cp:revision>2</cp:revision>
  <dcterms:created xsi:type="dcterms:W3CDTF">2024-06-27T11:18:00Z</dcterms:created>
  <dcterms:modified xsi:type="dcterms:W3CDTF">2024-06-27T11:19:00Z</dcterms:modified>
</cp:coreProperties>
</file>