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2D" w:rsidRDefault="00254DCE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675" cy="63817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F9732D" w:rsidRDefault="00F9732D">
      <w:pPr>
        <w:rPr>
          <w:spacing w:val="20"/>
          <w:sz w:val="28"/>
          <w:szCs w:val="28"/>
        </w:rPr>
      </w:pPr>
    </w:p>
    <w:p w:rsidR="00F9732D" w:rsidRDefault="00F9732D">
      <w:pPr>
        <w:jc w:val="center"/>
        <w:rPr>
          <w:spacing w:val="20"/>
          <w:sz w:val="28"/>
          <w:szCs w:val="28"/>
        </w:rPr>
      </w:pPr>
    </w:p>
    <w:p w:rsidR="00F9732D" w:rsidRDefault="00F9732D">
      <w:pPr>
        <w:jc w:val="center"/>
        <w:rPr>
          <w:spacing w:val="20"/>
          <w:sz w:val="28"/>
          <w:szCs w:val="28"/>
        </w:rPr>
      </w:pPr>
    </w:p>
    <w:p w:rsidR="00F9732D" w:rsidRDefault="00254DCE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АДМИНИСТРАЦИЯ </w:t>
      </w:r>
    </w:p>
    <w:p w:rsidR="00F9732D" w:rsidRDefault="00254DCE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9732D" w:rsidRDefault="00254DCE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F9732D" w:rsidRDefault="00F9732D">
      <w:pPr>
        <w:ind w:left="2124" w:firstLine="708"/>
        <w:rPr>
          <w:b/>
          <w:spacing w:val="20"/>
          <w:sz w:val="28"/>
          <w:szCs w:val="28"/>
        </w:rPr>
      </w:pPr>
    </w:p>
    <w:p w:rsidR="00F9732D" w:rsidRDefault="00254DCE">
      <w:pPr>
        <w:ind w:left="2124" w:firstLine="708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 О С Т А Н О В Л Е Н И Е</w:t>
      </w:r>
    </w:p>
    <w:p w:rsidR="00F9732D" w:rsidRDefault="00F9732D">
      <w:pPr>
        <w:ind w:left="2124" w:firstLine="708"/>
        <w:rPr>
          <w:b/>
          <w:spacing w:val="20"/>
          <w:sz w:val="28"/>
          <w:szCs w:val="28"/>
        </w:rPr>
      </w:pPr>
    </w:p>
    <w:p w:rsidR="00F9732D" w:rsidRDefault="00254DCE">
      <w:pPr>
        <w:rPr>
          <w:sz w:val="28"/>
          <w:szCs w:val="28"/>
        </w:rPr>
      </w:pPr>
      <w:r>
        <w:rPr>
          <w:sz w:val="28"/>
          <w:szCs w:val="28"/>
        </w:rPr>
        <w:t>от «25</w:t>
      </w:r>
      <w:r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2024 года №  3656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г. Кострома</w:t>
      </w:r>
    </w:p>
    <w:p w:rsidR="00F9732D" w:rsidRDefault="00F9732D">
      <w:pPr>
        <w:rPr>
          <w:sz w:val="28"/>
          <w:szCs w:val="28"/>
        </w:rPr>
      </w:pPr>
    </w:p>
    <w:tbl>
      <w:tblPr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F9732D">
        <w:trPr>
          <w:trHeight w:val="2014"/>
        </w:trPr>
        <w:tc>
          <w:tcPr>
            <w:tcW w:w="5211" w:type="dxa"/>
          </w:tcPr>
          <w:p w:rsidR="00F9732D" w:rsidRDefault="00254DCE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«Об отказе в предоставлении разрешения на условно разрешенный вид разрешенного использования земельного участка с кадастровым номером 44:07:021415:333:ЗУ2 площадью </w:t>
            </w:r>
            <w:r>
              <w:rPr>
                <w:rFonts w:ascii="Times New Roman" w:hAnsi="Times New Roman"/>
                <w:sz w:val="27"/>
                <w:szCs w:val="27"/>
              </w:rPr>
              <w:t>152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</w:t>
            </w:r>
            <w:r>
              <w:rPr>
                <w:rFonts w:ascii="Times New Roman" w:hAnsi="Times New Roman"/>
                <w:sz w:val="27"/>
                <w:szCs w:val="27"/>
              </w:rPr>
              <w:t>р-н, Бакшеевское сельское поселение, д.Коряково, улица Спортивная, з/у35»</w:t>
            </w:r>
          </w:p>
        </w:tc>
      </w:tr>
    </w:tbl>
    <w:p w:rsidR="00F9732D" w:rsidRDefault="00254DC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F9732D" w:rsidRDefault="00254DCE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заявления Кондратьева Александра Анатольевича о предоставлении разрешения на условно разрешенный вид разрешенного использования земельного участка с кадастровым номер</w:t>
      </w:r>
      <w:r>
        <w:rPr>
          <w:rFonts w:ascii="Times New Roman" w:hAnsi="Times New Roman"/>
          <w:sz w:val="27"/>
          <w:szCs w:val="27"/>
        </w:rPr>
        <w:t xml:space="preserve">ом 44:07:021415:333:ЗУ2 площадью </w:t>
      </w:r>
      <w:r>
        <w:rPr>
          <w:rFonts w:ascii="Times New Roman" w:hAnsi="Times New Roman"/>
          <w:sz w:val="27"/>
          <w:szCs w:val="27"/>
        </w:rPr>
        <w:t xml:space="preserve">152 </w:t>
      </w:r>
      <w:r>
        <w:rPr>
          <w:rFonts w:ascii="Times New Roman" w:hAnsi="Times New Roman"/>
          <w:sz w:val="27"/>
          <w:szCs w:val="27"/>
        </w:rPr>
        <w:t xml:space="preserve">кв.м., местоположение: Костромская область, Костромской р-н, Бакшеевское сельское поселение, д.Коряково, улица Спортивная, з/у35 </w:t>
      </w:r>
      <w:r>
        <w:rPr>
          <w:rFonts w:ascii="Times New Roman" w:hAnsi="Times New Roman"/>
          <w:sz w:val="27"/>
          <w:szCs w:val="27"/>
          <w:lang w:eastAsia="ru-RU"/>
        </w:rPr>
        <w:t>- 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>Комиссии по подготовке проекта Правил</w:t>
      </w:r>
      <w:r>
        <w:rPr>
          <w:rFonts w:ascii="Times New Roman" w:hAnsi="Times New Roman"/>
          <w:sz w:val="27"/>
          <w:szCs w:val="27"/>
        </w:rPr>
        <w:t xml:space="preserve">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>от «13» декабря 2024 года №37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44:07:021415:333:ЗУ2 площадью </w:t>
      </w:r>
      <w:r>
        <w:rPr>
          <w:rFonts w:ascii="Times New Roman" w:hAnsi="Times New Roman"/>
          <w:sz w:val="27"/>
          <w:szCs w:val="27"/>
        </w:rPr>
        <w:t xml:space="preserve">152 </w:t>
      </w:r>
      <w:r>
        <w:rPr>
          <w:rFonts w:ascii="Times New Roman" w:hAnsi="Times New Roman"/>
          <w:sz w:val="27"/>
          <w:szCs w:val="27"/>
        </w:rPr>
        <w:t>кв.м., местоположение: Костромская область, Костромской р-н, Бакшеевское сел</w:t>
      </w:r>
      <w:r>
        <w:rPr>
          <w:rFonts w:ascii="Times New Roman" w:hAnsi="Times New Roman"/>
          <w:sz w:val="27"/>
          <w:szCs w:val="27"/>
        </w:rPr>
        <w:t xml:space="preserve">ьское поселение, д.Коряково, улица Спортивная, з/у35», </w:t>
      </w:r>
      <w:r>
        <w:rPr>
          <w:rFonts w:ascii="Times New Roman" w:hAnsi="Times New Roman"/>
          <w:color w:val="000000"/>
          <w:sz w:val="27"/>
          <w:szCs w:val="27"/>
        </w:rPr>
        <w:t xml:space="preserve">руководствуясь статьей </w:t>
      </w:r>
      <w:r>
        <w:rPr>
          <w:rFonts w:ascii="Times New Roman" w:hAnsi="Times New Roman"/>
          <w:color w:val="000000"/>
          <w:sz w:val="27"/>
          <w:szCs w:val="27"/>
        </w:rPr>
        <w:t>39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Градостроительного</w:t>
      </w:r>
      <w:r>
        <w:rPr>
          <w:rFonts w:ascii="Times New Roman" w:hAnsi="Times New Roman"/>
          <w:color w:val="000000"/>
          <w:sz w:val="27"/>
          <w:szCs w:val="27"/>
        </w:rPr>
        <w:t xml:space="preserve"> кодекса Российской Федерации, Уставом муниципального образования Костромской муниципальный район Костромской области,</w:t>
      </w:r>
    </w:p>
    <w:p w:rsidR="00F9732D" w:rsidRDefault="00254DC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F9732D" w:rsidRDefault="00254DCE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Отказать в предоставлении разрешения на условно разрешенный вид разрешенного использования земельного участка с кадастровым номером 44:07:021415:333:ЗУ2 площадью </w:t>
      </w:r>
      <w:r>
        <w:rPr>
          <w:rFonts w:ascii="Times New Roman" w:hAnsi="Times New Roman"/>
          <w:sz w:val="27"/>
          <w:szCs w:val="27"/>
        </w:rPr>
        <w:t xml:space="preserve">152 </w:t>
      </w:r>
      <w:r>
        <w:rPr>
          <w:rFonts w:ascii="Times New Roman" w:hAnsi="Times New Roman"/>
          <w:sz w:val="27"/>
          <w:szCs w:val="27"/>
        </w:rPr>
        <w:t>кв.м., местоположение: Костромская область, Костромской р-н, Бакшеевское сельское посел</w:t>
      </w:r>
      <w:r>
        <w:rPr>
          <w:rFonts w:ascii="Times New Roman" w:hAnsi="Times New Roman"/>
          <w:sz w:val="27"/>
          <w:szCs w:val="27"/>
        </w:rPr>
        <w:t>ение, д.Коряково, улица Спортивная, з/у35- «ведение огородничества».</w:t>
      </w:r>
    </w:p>
    <w:p w:rsidR="00F9732D" w:rsidRDefault="00254DC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F9732D" w:rsidRDefault="00F9732D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F9732D" w:rsidRDefault="00254DC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 xml:space="preserve">Глава Костромского </w:t>
      </w:r>
    </w:p>
    <w:p w:rsidR="00F9732D" w:rsidRDefault="00254DC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      Е.А.Шилова</w:t>
      </w:r>
    </w:p>
    <w:sectPr w:rsidR="00F9732D">
      <w:pgSz w:w="11906" w:h="16838"/>
      <w:pgMar w:top="426" w:right="70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2D"/>
    <w:rsid w:val="00254DCE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spacing w:beforeAutospacing="1" w:afterAutospacing="1"/>
    </w:pPr>
    <w:rPr>
      <w:rFonts w:ascii="Tahoma" w:hAnsi="Tahoma"/>
      <w:szCs w:val="20"/>
      <w:lang w:val="en-US"/>
    </w:r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spacing w:beforeAutospacing="1" w:afterAutospacing="1"/>
    </w:pPr>
    <w:rPr>
      <w:rFonts w:ascii="Tahoma" w:hAnsi="Tahoma"/>
      <w:szCs w:val="20"/>
      <w:lang w:val="en-US"/>
    </w:r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BCD3-0DCC-4551-A217-F7A3912E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dc:description/>
  <cp:lastModifiedBy>Gribkova</cp:lastModifiedBy>
  <cp:revision>24</cp:revision>
  <cp:lastPrinted>2024-12-23T12:00:00Z</cp:lastPrinted>
  <dcterms:created xsi:type="dcterms:W3CDTF">2024-06-13T06:26:00Z</dcterms:created>
  <dcterms:modified xsi:type="dcterms:W3CDTF">2024-12-28T07:33:00Z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