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6" w:rsidRPr="00812546" w:rsidRDefault="00812546" w:rsidP="008125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12546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812546" w:rsidRPr="00812546" w:rsidRDefault="00812546" w:rsidP="00812546">
      <w:pPr>
        <w:pStyle w:val="ConsPlusNormal"/>
        <w:jc w:val="center"/>
        <w:rPr>
          <w:sz w:val="24"/>
          <w:szCs w:val="24"/>
        </w:rPr>
      </w:pPr>
    </w:p>
    <w:p w:rsidR="00812546" w:rsidRPr="00812546" w:rsidRDefault="00812546" w:rsidP="0081254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44:07:072001:1250, местоположение: Костромская область, Костромской район, примерно в 400м по направлению на запад от д.7 по </w:t>
      </w:r>
      <w:proofErr w:type="spellStart"/>
      <w:r w:rsidRPr="0081254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1254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12546">
        <w:rPr>
          <w:rFonts w:ascii="Times New Roman" w:hAnsi="Times New Roman" w:cs="Times New Roman"/>
          <w:sz w:val="24"/>
          <w:szCs w:val="24"/>
        </w:rPr>
        <w:t>уколевского</w:t>
      </w:r>
      <w:proofErr w:type="spellEnd"/>
      <w:r w:rsidRPr="00812546">
        <w:rPr>
          <w:rFonts w:ascii="Times New Roman" w:hAnsi="Times New Roman" w:cs="Times New Roman"/>
          <w:sz w:val="24"/>
          <w:szCs w:val="24"/>
        </w:rPr>
        <w:t xml:space="preserve">  в с. Минское, Минского сельского поселения».</w:t>
      </w:r>
    </w:p>
    <w:p w:rsidR="00812546" w:rsidRPr="00812546" w:rsidRDefault="00812546" w:rsidP="0081254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 xml:space="preserve">Проект постановления «Об изменении вида разрешенного использования земельного участка с кадастровым номером 44:07:072001:1250, местоположение: Костромская область, Костромской район, примерно в 400м по направлению на запад от д.7 по </w:t>
      </w:r>
      <w:proofErr w:type="spellStart"/>
      <w:r w:rsidRPr="0081254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1254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12546">
        <w:rPr>
          <w:rFonts w:ascii="Times New Roman" w:hAnsi="Times New Roman" w:cs="Times New Roman"/>
          <w:sz w:val="24"/>
          <w:szCs w:val="24"/>
        </w:rPr>
        <w:t>уколевского</w:t>
      </w:r>
      <w:proofErr w:type="spellEnd"/>
      <w:r w:rsidRPr="00812546">
        <w:rPr>
          <w:rFonts w:ascii="Times New Roman" w:hAnsi="Times New Roman" w:cs="Times New Roman"/>
          <w:sz w:val="24"/>
          <w:szCs w:val="24"/>
        </w:rPr>
        <w:t xml:space="preserve">  в с. Минское, Минского сельского поселения» является</w:t>
      </w:r>
      <w:r w:rsidRPr="00812546">
        <w:rPr>
          <w:sz w:val="24"/>
          <w:szCs w:val="24"/>
        </w:rPr>
        <w:t xml:space="preserve"> </w:t>
      </w:r>
      <w:r w:rsidRPr="00812546">
        <w:rPr>
          <w:rFonts w:ascii="Times New Roman" w:hAnsi="Times New Roman" w:cs="Times New Roman"/>
          <w:sz w:val="24"/>
          <w:szCs w:val="24"/>
        </w:rPr>
        <w:t>приложением к постановлению администрации Костромского муниципального района от «22» «мая» 2024 года №1364.</w:t>
      </w:r>
    </w:p>
    <w:p w:rsidR="00812546" w:rsidRPr="00812546" w:rsidRDefault="00812546" w:rsidP="008125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 xml:space="preserve">Проектом предусматривается выдача разрешения на изменение вида разрешенного использования земельного участка с кадастровым номером 44:07:072001:1250, местоположение: Костромская область, Костромской район, примерно в 400м по направлению на запад от д.7 по </w:t>
      </w:r>
      <w:proofErr w:type="spellStart"/>
      <w:r w:rsidRPr="0081254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1254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12546">
        <w:rPr>
          <w:rFonts w:ascii="Times New Roman" w:hAnsi="Times New Roman" w:cs="Times New Roman"/>
          <w:sz w:val="24"/>
          <w:szCs w:val="24"/>
        </w:rPr>
        <w:t>уколевского</w:t>
      </w:r>
      <w:proofErr w:type="spellEnd"/>
      <w:r w:rsidRPr="00812546">
        <w:rPr>
          <w:rFonts w:ascii="Times New Roman" w:hAnsi="Times New Roman" w:cs="Times New Roman"/>
          <w:sz w:val="24"/>
          <w:szCs w:val="24"/>
        </w:rPr>
        <w:t xml:space="preserve">  в с. Минское, Минского сельского поселения с «ведения  личного подсобного хозяйства на полевых участках»  на «ведение личного подсобного хозяйства».</w:t>
      </w:r>
    </w:p>
    <w:p w:rsidR="00812546" w:rsidRPr="00812546" w:rsidRDefault="00812546" w:rsidP="008125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546"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812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2546"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812546" w:rsidRPr="00812546" w:rsidRDefault="00812546" w:rsidP="00812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17.06.2024года.</w:t>
      </w:r>
    </w:p>
    <w:p w:rsidR="00812546" w:rsidRPr="00812546" w:rsidRDefault="00812546" w:rsidP="00812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812546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8125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12546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8125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12546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8125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1254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12546"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03.06.2024 по 17.06.2024года. </w:t>
      </w:r>
    </w:p>
    <w:p w:rsidR="00812546" w:rsidRPr="00812546" w:rsidRDefault="00812546" w:rsidP="00812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812546" w:rsidRPr="00812546" w:rsidRDefault="00812546" w:rsidP="00812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812546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8125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12546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8125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12546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8125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1254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12546">
        <w:rPr>
          <w:rFonts w:ascii="Times New Roman" w:hAnsi="Times New Roman" w:cs="Times New Roman"/>
          <w:sz w:val="24"/>
          <w:szCs w:val="24"/>
        </w:rPr>
        <w:t>: Карта сайта/ Хозяйственная деятельность / Градостроительство / Публичные слушания с 03.06.2024года.</w:t>
      </w:r>
    </w:p>
    <w:p w:rsidR="00812546" w:rsidRPr="00812546" w:rsidRDefault="00812546" w:rsidP="00812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546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812546"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8125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12546" w:rsidRPr="00812546" w:rsidRDefault="00812546" w:rsidP="00812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546"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812546"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812546" w:rsidRPr="00812546" w:rsidRDefault="00812546" w:rsidP="00812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 xml:space="preserve">Не требуется представление указанных документов, подтверждающих сведения об </w:t>
      </w:r>
      <w:r w:rsidRPr="00812546">
        <w:rPr>
          <w:rFonts w:ascii="Times New Roman" w:hAnsi="Times New Roman" w:cs="Times New Roman"/>
          <w:sz w:val="24"/>
          <w:szCs w:val="24"/>
        </w:rPr>
        <w:lastRenderedPageBreak/>
        <w:t>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812546" w:rsidRPr="00812546" w:rsidRDefault="00812546" w:rsidP="008125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81254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12546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812546" w:rsidRPr="00812546" w:rsidRDefault="00812546" w:rsidP="008125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812546" w:rsidRPr="00812546" w:rsidRDefault="00812546" w:rsidP="008125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 03.06.2024г. по 12.00 17.06.2024г.</w:t>
      </w:r>
    </w:p>
    <w:p w:rsidR="00812546" w:rsidRPr="00812546" w:rsidRDefault="00812546" w:rsidP="00812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 xml:space="preserve">   </w:t>
      </w:r>
      <w:r w:rsidRPr="00812546"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812546" w:rsidRPr="00812546" w:rsidRDefault="00812546" w:rsidP="00812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 xml:space="preserve">    </w:t>
      </w:r>
      <w:r w:rsidRPr="00812546"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812546" w:rsidRPr="00812546" w:rsidRDefault="00812546" w:rsidP="00812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2546">
        <w:rPr>
          <w:rFonts w:ascii="Times New Roman" w:hAnsi="Times New Roman" w:cs="Times New Roman"/>
          <w:sz w:val="24"/>
          <w:szCs w:val="24"/>
        </w:rPr>
        <w:t xml:space="preserve">    </w:t>
      </w:r>
      <w:r w:rsidRPr="00812546"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812546"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 w:rsidRPr="00812546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 w:rsidRPr="00812546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 w:rsidRPr="00812546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 w:rsidRPr="00812546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proofErr w:type="spellStart"/>
        <w:r w:rsidRPr="00812546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 w:rsidRPr="00812546">
        <w:rPr>
          <w:rFonts w:ascii="Times New Roman" w:hAnsi="Times New Roman" w:cs="Times New Roman"/>
          <w:sz w:val="24"/>
          <w:szCs w:val="24"/>
        </w:rPr>
        <w:t>.</w:t>
      </w:r>
    </w:p>
    <w:p w:rsidR="00812546" w:rsidRPr="00812546" w:rsidRDefault="00812546" w:rsidP="00812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2546" w:rsidRPr="00812546" w:rsidRDefault="00812546" w:rsidP="00812546">
      <w:r w:rsidRPr="00812546">
        <w:t xml:space="preserve">                                                                    </w:t>
      </w:r>
    </w:p>
    <w:bookmarkEnd w:id="0"/>
    <w:p w:rsidR="00B069F9" w:rsidRPr="00812546" w:rsidRDefault="00812546"/>
    <w:sectPr w:rsidR="00B069F9" w:rsidRPr="0081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1F"/>
    <w:rsid w:val="003C5E1F"/>
    <w:rsid w:val="007219D3"/>
    <w:rsid w:val="00812546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12546"/>
    <w:rPr>
      <w:color w:val="0000FF"/>
      <w:u w:val="single"/>
    </w:rPr>
  </w:style>
  <w:style w:type="paragraph" w:customStyle="1" w:styleId="ConsPlusNormal">
    <w:name w:val="ConsPlusNormal"/>
    <w:rsid w:val="008125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812546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12546"/>
    <w:rPr>
      <w:color w:val="0000FF"/>
      <w:u w:val="single"/>
    </w:rPr>
  </w:style>
  <w:style w:type="paragraph" w:customStyle="1" w:styleId="ConsPlusNormal">
    <w:name w:val="ConsPlusNormal"/>
    <w:rsid w:val="008125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812546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2024-05-24T05:26:00Z</dcterms:created>
  <dcterms:modified xsi:type="dcterms:W3CDTF">2024-05-24T05:26:00Z</dcterms:modified>
</cp:coreProperties>
</file>